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776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24. septembrī (prot. Nr. 39 25.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iekārtu sarakstu emisijas kvotu sadalei 2026.–2030. gadam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likuma "Par piesārņojumu" 32.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panta 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 apstiprināt iekārtu sarakstu emisijas kvotu sadalei 2026.–2030. gadam (turpmāk – iekārtu saraksts) (pielikums).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Klimata un enerģētikas ministrijai iesniegt iekārtu sarakstu apstiprināšanai Eiropas Komisijā.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Klimata un enerģētikas ministra pienākumu izpildītājs ‒ 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Sprūds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24-TA-2031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24-TA-2031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rīkojuma_projekts_24-TA-2031.docx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