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1.</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2013.gada 3.septembra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761</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Civilstāvokļa aktu reģistrācijas apliecības specifikācija</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514"/>
        <w:gridCol w:w="2526"/>
        <w:gridCol w:w="6359"/>
        <w:tblGridChange w:id="0">
          <w:tblGrid>
            <w:gridCol w:w="514"/>
            <w:gridCol w:w="2526"/>
            <w:gridCol w:w="6359"/>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tab/>
            </w:r>
            <w:r>
              <w:br/>
            </w:r>
            <w:r w:rsidR="00000000" w:rsidRPr="00000000" w:rsidDel="00000000">
              <w:rPr>
                <w:rtl w:val="0"/>
              </w:rPr>
              <w:t xml:space="preserve"> 								p.k.</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Apliecību veids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Dzimšanas apliecība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Formāts: A4 210 x  								297 mm;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krāsa: cmyk+0;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papīrs: </w:t>
            </w:r>
            <w:r w:rsidR="00000000" w:rsidRPr="00000000" w:rsidDel="00000000">
              <w:rPr>
                <w:i w:val="1"/>
                <w:rtl w:val="0"/>
              </w:rPr>
              <w:t xml:space="preserve">Amber Preprint</w:t>
            </w:r>
            <w:r w:rsidR="00000000" w:rsidRPr="00000000" w:rsidDel="00000000">
              <w:rPr>
                <w:rtl w:val="0"/>
              </w:rPr>
              <w:t xml:space="preserve"> vai ekvivalents  								100 g/m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apraksts: Latvijas valsts ģerbonis drukāts  								pilnkrāsu drukā, atbilstošās krāsās saskaņā ar  								likumu "Par Latvijas valsts ģerboni". Apliecības  								perimetra zīmējums (rāmītis) drukāts auseklīša  								rakstā zaļā krāsā. Apliecības fona raksts  								drukāts gaišā krāsā. Apliecības centrā gaišā  								krāsā drukāts pilnais valsts ģerbonis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Laulības apliecība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Formāts: A4 210 x  								297 mm;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krāsa: cmyk+0;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papīrs: </w:t>
            </w:r>
            <w:r w:rsidR="00000000" w:rsidRPr="00000000" w:rsidDel="00000000">
              <w:rPr>
                <w:i w:val="1"/>
                <w:rtl w:val="0"/>
              </w:rPr>
              <w:t xml:space="preserve">Amber Preprint</w:t>
            </w:r>
            <w:r w:rsidR="00000000" w:rsidRPr="00000000" w:rsidDel="00000000">
              <w:rPr>
                <w:rtl w:val="0"/>
              </w:rPr>
              <w:t xml:space="preserve"> vai ekvivalents  								100 g/m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apraksts: Latvijas valsts ģerbonis drukāts  								pilnkrāsu drukā, atbilstošās krāsās saskaņā ar  								likumu "Par Latvijas valsts ģerboni". Apliecības  								perimetra zīmējums (rāmītis) drukāts auseklīša  								rakstā tumši sarkanā krāsā. Apliecības fona  								raksts drukāts gaišā krāsā. Apliecības centrā  								gaišā krāsā drukāts pilnais valsts ģerbonis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Miršanas apliecība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Formāts: A4 210 x  								297 mm;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krāsa: cmyk+0;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papīrs: </w:t>
            </w:r>
            <w:r w:rsidR="00000000" w:rsidRPr="00000000" w:rsidDel="00000000">
              <w:rPr>
                <w:i w:val="1"/>
                <w:rtl w:val="0"/>
              </w:rPr>
              <w:t xml:space="preserve">Amber Preprint</w:t>
            </w:r>
            <w:r w:rsidR="00000000" w:rsidRPr="00000000" w:rsidDel="00000000">
              <w:rPr>
                <w:rtl w:val="0"/>
              </w:rPr>
              <w:t xml:space="preserve"> vai ekvivalents  								100 g/m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apraksts: Latvijas valsts ģerbonis drukāts  								pilnkrāsu drukā, atbilstošās krāsās saskaņā ar  								likumu "Par Latvijas valsts ģerboni". Apliecības  								perimetra zīmējums (rāmītis) drukāts auseklīša  								rakstā melnā krāsā. Apliecības fona raksts  								drukāts gaišā krāsā. Apliecības centrā gaišā  								krāsā drukāts pilnais valsts ģerbonis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bl>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23-TA-3206</w:t>
    </w:r>
    <w:r>
      <w:br/>
    </w:r>
    <w:r w:rsidR="00000000" w:rsidRPr="00000000" w:rsidDel="00000000">
      <w:rPr>
        <w:rtl w:val="0"/>
      </w:rPr>
      <w:t xml:space="preserve">Izdrukāts 29.07.2026. 21.53 - 2.0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23-TA-3206</w:t>
    </w:r>
    <w:r>
      <w:br/>
    </w:r>
    <w:r w:rsidR="00000000" w:rsidRPr="00000000" w:rsidDel="00000000">
      <w:rPr>
        <w:rtl w:val="0"/>
      </w:rPr>
      <w:t xml:space="preserve">Izdrukāts 29.07.2026. 21.53 - 2.0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noteikumu_konsolidētā_versija_p1_23-TA-3206.docx</dc:title>
</cp:coreProperties>
</file>

<file path=docProps/custom.xml><?xml version="1.0" encoding="utf-8"?>
<Properties xmlns="http://schemas.openxmlformats.org/officeDocument/2006/custom-properties" xmlns:vt="http://schemas.openxmlformats.org/officeDocument/2006/docPropsVTypes"/>
</file>