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novembrī (prot. Nr. 49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Baznīcas ielā 48,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Baznīcas ielā 48, Salacgrīvā, Limbažu novadā (nekustamā īpašuma kadastra Nr. 6615 004 0192), daļu – zemes vienību (zemes vienības kadastra apzīmējums 6615 004 0331) 0,063 ha platībā –,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24-TA-2425</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24-TA-2425</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rīkojuma_projekts_24-TA-2425.docx</dc:title>
</cp:coreProperties>
</file>

<file path=docProps/custom.xml><?xml version="1.0" encoding="utf-8"?>
<Properties xmlns="http://schemas.openxmlformats.org/officeDocument/2006/custom-properties" xmlns:vt="http://schemas.openxmlformats.org/officeDocument/2006/docPropsVTypes"/>
</file>