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68.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"Ošlejas" Salacgrīvas pagastā, Limbažu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pirmo daļu atļaut Satiksmes ministrijai pirkt nekustamo īpašumu "Ošlejas" (nekustamā īpašuma kadastra Nr. 6672 001 0112) – zemes vienību (zemes vienības kadastra apzīmējums 6672 001 0272) 0,8662 ha platībā, zemes vienību (zemes vienības kadastra apzīmējums 6672 001 0273) 3,12 ha platībā un zemes vienību (zemes vienības kadastra apzīmējums 6672 001 0274) 0,9258 ha platībā – Salacgrīvas pagastā, Limbažu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24-TA-3102</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24-TA-3102</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rīkojuma_projekts_24-TA-3102.docx</dc:title>
</cp:coreProperties>
</file>

<file path=docProps/custom.xml><?xml version="1.0" encoding="utf-8"?>
<Properties xmlns="http://schemas.openxmlformats.org/officeDocument/2006/custom-properties" xmlns:vt="http://schemas.openxmlformats.org/officeDocument/2006/docPropsVTypes"/>
</file>