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Izglītības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izglītības un zinātnes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24-TA-285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