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8265F" w:rsidRDefault="00897B7E">
      <w:pPr>
        <w:pStyle w:val="paragraph"/>
        <w:contextualSpacing w:val="0"/>
        <w:jc w:val="right"/>
        <w:rPr>
          <w:b/>
        </w:rPr>
      </w:pPr>
      <w:r>
        <w:rPr>
          <w:b/>
        </w:rPr>
        <w:t>Pielikums</w:t>
      </w:r>
      <w:r>
        <w:br/>
      </w:r>
      <w:r>
        <w:rPr>
          <w:b/>
        </w:rPr>
        <w:t>Ministru kabineta</w:t>
      </w:r>
      <w:r>
        <w:br/>
      </w:r>
      <w:r>
        <w:rPr>
          <w:b/>
        </w:rPr>
        <w:t>2023. gada 24. janvāra</w:t>
      </w:r>
      <w:r>
        <w:br/>
      </w:r>
      <w:r>
        <w:rPr>
          <w:b/>
        </w:rPr>
        <w:t>noteikumiem Nr.</w:t>
      </w:r>
      <w:r>
        <w:t xml:space="preserve"> </w:t>
      </w:r>
      <w:r>
        <w:rPr>
          <w:b/>
        </w:rPr>
        <w:t>29</w:t>
      </w:r>
    </w:p>
    <w:p w:rsidR="0098265F" w:rsidRDefault="00897B7E">
      <w:pPr>
        <w:jc w:val="right"/>
        <w:rPr>
          <w:b/>
        </w:rPr>
      </w:pPr>
      <w:r>
        <w:rPr>
          <w:b/>
        </w:rPr>
        <w:t>"Pielikums</w:t>
      </w:r>
    </w:p>
    <w:p w:rsidR="0098265F" w:rsidRDefault="00897B7E">
      <w:pPr>
        <w:jc w:val="right"/>
        <w:rPr>
          <w:b/>
        </w:rPr>
      </w:pPr>
      <w:r>
        <w:rPr>
          <w:b/>
        </w:rPr>
        <w:t>Ministru kabineta</w:t>
      </w:r>
    </w:p>
    <w:p w:rsidR="0098265F" w:rsidRDefault="00897B7E">
      <w:pPr>
        <w:jc w:val="right"/>
        <w:rPr>
          <w:b/>
        </w:rPr>
      </w:pPr>
      <w:r>
        <w:rPr>
          <w:b/>
        </w:rPr>
        <w:t>2017. gada  26. septembra</w:t>
      </w:r>
    </w:p>
    <w:p w:rsidR="0098265F" w:rsidRDefault="00897B7E">
      <w:pPr>
        <w:jc w:val="right"/>
        <w:rPr>
          <w:b/>
        </w:rPr>
      </w:pPr>
      <w:r>
        <w:rPr>
          <w:b/>
        </w:rPr>
        <w:t>noteikumiem Nr. 582</w:t>
      </w:r>
    </w:p>
    <w:p w:rsidR="0098265F" w:rsidRDefault="0098265F"/>
    <w:p w:rsidR="0098265F" w:rsidRDefault="00897B7E">
      <w:pPr>
        <w:jc w:val="center"/>
        <w:rPr>
          <w:b/>
        </w:rPr>
      </w:pPr>
      <w:r>
        <w:rPr>
          <w:b/>
        </w:rPr>
        <w:t>Sadarbības teritoriju civilās aizsardzības komisijas un tajās ietilpstošās administratīvās teritorijas</w:t>
      </w:r>
    </w:p>
    <w:p w:rsidR="0098265F" w:rsidRDefault="0098265F"/>
    <w:tbl>
      <w:tblPr>
        <w:tblStyle w:val="a"/>
        <w:tblW w:w="9641" w:type="dxa"/>
        <w:tblInd w:w="0" w:type="dxa"/>
        <w:tblBorders>
          <w:top w:val="single" w:sz="5" w:space="0" w:color="auto"/>
          <w:left w:val="single" w:sz="5" w:space="0" w:color="auto"/>
          <w:bottom w:val="single" w:sz="5" w:space="0" w:color="auto"/>
          <w:right w:val="single" w:sz="5" w:space="0" w:color="auto"/>
          <w:insideH w:val="single" w:sz="5" w:space="0" w:color="auto"/>
          <w:insideV w:val="single" w:sz="5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600" w:firstRow="0" w:lastRow="0" w:firstColumn="0" w:lastColumn="0" w:noHBand="1" w:noVBand="1"/>
      </w:tblPr>
      <w:tblGrid>
        <w:gridCol w:w="724"/>
        <w:gridCol w:w="4851"/>
        <w:gridCol w:w="4066"/>
      </w:tblGrid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98265F" w:rsidRDefault="00897B7E">
            <w:pPr>
              <w:jc w:val="center"/>
            </w:pPr>
            <w:r>
              <w:t>Nr.</w:t>
            </w:r>
          </w:p>
          <w:p w:rsidR="0098265F" w:rsidRDefault="00897B7E">
            <w:pPr>
              <w:jc w:val="center"/>
            </w:pPr>
            <w:r>
              <w:t xml:space="preserve"> </w:t>
            </w:r>
          </w:p>
          <w:p w:rsidR="0098265F" w:rsidRDefault="00897B7E">
            <w:pPr>
              <w:jc w:val="center"/>
            </w:pPr>
            <w:r>
              <w:t>p. k.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98265F" w:rsidRDefault="00897B7E">
            <w:pPr>
              <w:jc w:val="center"/>
            </w:pPr>
            <w:r>
              <w:t>Sadarbības teritorijas civilās aizsardzības komisijas nosaukums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98265F" w:rsidRDefault="00897B7E">
            <w:pPr>
              <w:jc w:val="center"/>
            </w:pPr>
            <w:r>
              <w:t>Pašvaldību administratīvās teritorijas, kuras veido sadarbības teritorijas civilās aizsardzības komisiju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1.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Daugavpils valstspilsētas un Augšdaugavas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Daugavpils valstspilsētas pašvaldība un Augšdaugavas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2.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Jelgavas valstspilsētas un Jelgavas novada sadarbības teritorijas civilās aizsa</w:t>
            </w:r>
            <w:r>
              <w:t>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Jelgavas valstspilsētas pašvaldība un Jelgavas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3.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Liepājas valstspilsētas un Dienvidkurzemes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Liepājas valstspilsētas pašvaldība un Dienvidkurzemes novada pašval</w:t>
            </w:r>
            <w:r>
              <w:t>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4.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Rēzeknes valstspilsētas un Rēzeknes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Rēzeknes valstspilsētas pašvaldība un Rēzeknes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5.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Ventspils valstspilsētas un Ventspils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Ventspils valstspilsētas pašvaldība un Ventspils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6.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Jūrmalas valstspilsētas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Jūrmalas v</w:t>
            </w:r>
            <w:r>
              <w:t>alstspilsētas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7.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Rīgas valstspilsētas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Rīgas valstspilsētas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8.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Aizkraukles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Aizkraukles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9.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Alūksnes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Alūksnes 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10.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Ādažu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Ādažu 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11.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 xml:space="preserve">Balvu novada sadarbības teritorijas civilās </w:t>
            </w:r>
            <w:r>
              <w:lastRenderedPageBreak/>
              <w:t>aizsardzības kom</w:t>
            </w:r>
            <w:r>
              <w:t>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lastRenderedPageBreak/>
              <w:t>Balvu 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12.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Bauskas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Bauskas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13.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Cēsu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Cēsu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14.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Dobeles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Dobeles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15.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Gulbenes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Gulbenes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16.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Jēkabpils novada sadarbības teritorijas civilās aizsardz</w:t>
            </w:r>
            <w:r>
              <w:t>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Jēkabpils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17.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Krāslavas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Krāslavas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18.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Kuldīgas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Kuldīgas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19.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Ķekavas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Ķekavas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20.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Limbažu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Limbažu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21.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Līvānu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Līvānu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22.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Ludzas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Ludzas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23.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Madonas novada sadarbības teritorijas civilās aizsardzības kom</w:t>
            </w:r>
            <w:r>
              <w:t>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Madonas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24.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Mārupes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Mārupes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25.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Ogres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Ogres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26.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Olaines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Olaines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27.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Preiļu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Preiļu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28.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Ropažu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Ropažu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29.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Salaspils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Salaspils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30.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Saldus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Saldus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31.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 xml:space="preserve">Saulkrastu novada sadarbības teritorijas </w:t>
            </w:r>
            <w:r>
              <w:lastRenderedPageBreak/>
              <w:t>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lastRenderedPageBreak/>
              <w:t>Saulkrastu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32.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Siguldas novada sadarbības teritorijas civilās aizsard</w:t>
            </w:r>
            <w:r>
              <w:t>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Siguldas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33.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Smiltenes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Smiltenes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34.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Talsu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Talsu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35.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Tukuma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Tukuma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36.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Valkas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Valkas novada pašvaldība</w:t>
            </w:r>
          </w:p>
        </w:tc>
      </w:tr>
      <w:tr w:rsidR="0098265F" w:rsidTr="00015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24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pPr>
              <w:jc w:val="center"/>
            </w:pPr>
            <w:r>
              <w:t>37.</w:t>
            </w:r>
          </w:p>
        </w:tc>
        <w:tc>
          <w:tcPr>
            <w:tcW w:w="4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Valmieras novada sadarbības teritorijas civilās aizsardzības komisija</w:t>
            </w:r>
          </w:p>
        </w:tc>
        <w:tc>
          <w:tcPr>
            <w:tcW w:w="4066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8265F" w:rsidRDefault="00897B7E">
            <w:r>
              <w:t>Valmieras novada pašvaldība</w:t>
            </w:r>
          </w:p>
        </w:tc>
      </w:tr>
    </w:tbl>
    <w:p w:rsidR="0098265F" w:rsidRDefault="0098265F">
      <w:bookmarkStart w:id="0" w:name="_GoBack"/>
      <w:bookmarkEnd w:id="0"/>
    </w:p>
    <w:p w:rsidR="0098265F" w:rsidRDefault="00897B7E">
      <w:r>
        <w:t>"</w:t>
      </w:r>
    </w:p>
    <w:sectPr w:rsidR="0098265F">
      <w:footerReference w:type="default" r:id="rId6"/>
      <w:pgSz w:w="11908" w:h="16833"/>
      <w:pgMar w:top="1133" w:right="1133" w:bottom="1133" w:left="113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B7E" w:rsidRDefault="00897B7E">
      <w:r>
        <w:separator/>
      </w:r>
    </w:p>
  </w:endnote>
  <w:endnote w:type="continuationSeparator" w:id="0">
    <w:p w:rsidR="00897B7E" w:rsidRDefault="00897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atino"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265F" w:rsidRDefault="00897B7E">
    <w:pPr>
      <w:jc w:val="right"/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 w:rsidR="00015AD9">
      <w:rPr>
        <w:sz w:val="24"/>
        <w:szCs w:val="24"/>
      </w:rPr>
      <w:fldChar w:fldCharType="separate"/>
    </w:r>
    <w:r w:rsidR="00015AD9">
      <w:rPr>
        <w:noProof/>
        <w:sz w:val="24"/>
        <w:szCs w:val="24"/>
      </w:rPr>
      <w:t>2</w:t>
    </w:r>
    <w:r>
      <w:rPr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B7E" w:rsidRDefault="00897B7E">
      <w:r>
        <w:separator/>
      </w:r>
    </w:p>
  </w:footnote>
  <w:footnote w:type="continuationSeparator" w:id="0">
    <w:p w:rsidR="00897B7E" w:rsidRDefault="00897B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8265F"/>
    <w:rsid w:val="00015AD9"/>
    <w:rsid w:val="00897B7E"/>
    <w:rsid w:val="00982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A8335D-0445-4489-B94A-94BFBB577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333333"/>
        <w:sz w:val="28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</w:style>
  <w:style w:type="paragraph" w:styleId="Virsraksts1">
    <w:name w:val="heading 1"/>
    <w:basedOn w:val="Parasts"/>
    <w:next w:val="Parasts"/>
    <w:pPr>
      <w:spacing w:after="120"/>
      <w:contextualSpacing/>
      <w:outlineLvl w:val="0"/>
    </w:pPr>
    <w:rPr>
      <w:rFonts w:ascii="Palatino" w:eastAsia="Palatino" w:hAnsi="Palatino" w:cs="Palatino"/>
      <w:sz w:val="36"/>
    </w:rPr>
  </w:style>
  <w:style w:type="paragraph" w:styleId="Virsraksts2">
    <w:name w:val="heading 2"/>
    <w:basedOn w:val="Parasts"/>
    <w:next w:val="Parasts"/>
    <w:pPr>
      <w:spacing w:before="120" w:after="160"/>
      <w:contextualSpacing/>
      <w:outlineLvl w:val="1"/>
    </w:pPr>
    <w:rPr>
      <w:rFonts w:ascii="Arial" w:eastAsia="Arial" w:hAnsi="Arial" w:cs="Arial"/>
      <w:b/>
      <w:sz w:val="26"/>
    </w:rPr>
  </w:style>
  <w:style w:type="paragraph" w:styleId="Virsraksts3">
    <w:name w:val="heading 3"/>
    <w:basedOn w:val="Parasts"/>
    <w:next w:val="Parasts"/>
    <w:pPr>
      <w:spacing w:before="120" w:after="160"/>
      <w:contextualSpacing/>
      <w:outlineLvl w:val="2"/>
    </w:pPr>
    <w:rPr>
      <w:rFonts w:ascii="Arial" w:eastAsia="Arial" w:hAnsi="Arial" w:cs="Arial"/>
      <w:b/>
      <w:i/>
      <w:color w:val="666666"/>
      <w:sz w:val="24"/>
    </w:rPr>
  </w:style>
  <w:style w:type="paragraph" w:styleId="Virsraksts4">
    <w:name w:val="heading 4"/>
    <w:basedOn w:val="Parasts"/>
    <w:next w:val="Parasts"/>
    <w:pPr>
      <w:spacing w:before="120" w:after="120"/>
      <w:contextualSpacing/>
      <w:outlineLvl w:val="3"/>
    </w:pPr>
    <w:rPr>
      <w:rFonts w:ascii="Palatino" w:eastAsia="Palatino" w:hAnsi="Palatino" w:cs="Palatino"/>
      <w:b/>
      <w:sz w:val="24"/>
    </w:rPr>
  </w:style>
  <w:style w:type="paragraph" w:styleId="Virsraksts5">
    <w:name w:val="heading 5"/>
    <w:basedOn w:val="Parasts"/>
    <w:next w:val="Parasts"/>
    <w:pPr>
      <w:spacing w:before="120" w:after="120"/>
      <w:contextualSpacing/>
      <w:outlineLvl w:val="4"/>
    </w:pPr>
    <w:rPr>
      <w:rFonts w:ascii="Arial" w:eastAsia="Arial" w:hAnsi="Arial" w:cs="Arial"/>
      <w:b/>
      <w:sz w:val="22"/>
    </w:rPr>
  </w:style>
  <w:style w:type="paragraph" w:styleId="Virsraksts6">
    <w:name w:val="heading 6"/>
    <w:basedOn w:val="Parasts"/>
    <w:next w:val="Parasts"/>
    <w:pPr>
      <w:spacing w:before="120" w:after="120"/>
      <w:contextualSpacing/>
      <w:outlineLvl w:val="5"/>
    </w:pPr>
    <w:rPr>
      <w:rFonts w:ascii="Arial" w:eastAsia="Arial" w:hAnsi="Arial" w:cs="Arial"/>
      <w:i/>
      <w:color w:val="666666"/>
      <w:sz w:val="22"/>
      <w:u w:val="singl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TableNormal">
    <w:name w:val="Table Normal"/>
    <w:pPr>
      <w:spacing w:line="644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aukums">
    <w:name w:val="Title"/>
    <w:basedOn w:val="Parasts"/>
    <w:next w:val="Parasts"/>
    <w:pPr>
      <w:contextualSpacing/>
    </w:pPr>
    <w:rPr>
      <w:rFonts w:ascii="Palatino" w:eastAsia="Palatino" w:hAnsi="Palatino" w:cs="Palatino"/>
      <w:sz w:val="60"/>
    </w:rPr>
  </w:style>
  <w:style w:type="paragraph" w:styleId="Apakvirsraksts">
    <w:name w:val="Subtitle"/>
    <w:basedOn w:val="Parasts"/>
    <w:next w:val="Parasts"/>
    <w:pPr>
      <w:spacing w:before="60"/>
      <w:contextualSpacing/>
    </w:pPr>
    <w:rPr>
      <w:rFonts w:ascii="Arial" w:eastAsia="Arial" w:hAnsi="Arial" w:cs="Arial"/>
    </w:rPr>
  </w:style>
  <w:style w:type="paragraph" w:customStyle="1" w:styleId="paragraph">
    <w:name w:val="paragraph"/>
    <w:basedOn w:val="Parasts"/>
    <w:next w:val="Parasts"/>
    <w:pPr>
      <w:contextualSpacing/>
    </w:pPr>
  </w:style>
  <w:style w:type="paragraph" w:customStyle="1" w:styleId="paragraphheader">
    <w:name w:val="paragraph_header"/>
    <w:basedOn w:val="Parasts"/>
    <w:next w:val="Parasts"/>
    <w:pPr>
      <w:spacing w:before="280" w:after="280"/>
      <w:contextualSpacing/>
    </w:pPr>
  </w:style>
  <w:style w:type="paragraph" w:styleId="Galvene">
    <w:name w:val="header"/>
    <w:basedOn w:val="Parasts"/>
    <w:next w:val="Parasts"/>
    <w:pPr>
      <w:spacing w:after="280"/>
      <w:contextualSpacing/>
      <w:jc w:val="right"/>
    </w:pPr>
    <w:rPr>
      <w:sz w:val="24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Kjene">
    <w:name w:val="footer"/>
    <w:basedOn w:val="Parasts"/>
    <w:link w:val="KjeneRakstz"/>
    <w:uiPriority w:val="99"/>
    <w:unhideWhenUsed/>
    <w:rsid w:val="00015AD9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015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2859</Words>
  <Characters>1631</Characters>
  <Application>Microsoft Office Word</Application>
  <DocSecurity>0</DocSecurity>
  <Lines>13</Lines>
  <Paragraphs>8</Paragraphs>
  <ScaleCrop>false</ScaleCrop>
  <Company>Valsts policija</Company>
  <LinksUpToDate>false</LinksUpToDate>
  <CharactersWithSpaces>4482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noteikumu_(grozījumu)_projekts_p_22-TA-3252.docx</dc:title>
  <cp:lastModifiedBy>Irina Mētra</cp:lastModifiedBy>
  <cp:revision>2</cp:revision>
  <dcterms:created xsi:type="dcterms:W3CDTF">2025-08-07T06:04:00Z</dcterms:created>
  <dcterms:modified xsi:type="dcterms:W3CDTF">2025-08-07T06:04:00Z</dcterms:modified>
</cp:coreProperties>
</file>