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institūciju amatpersonu un darbinieku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w:t>
      </w:r>
      <w:r>
        <w:br/>
      </w:r>
      <w:r w:rsidR="00000000" w:rsidRPr="00000000" w:rsidDel="00000000">
        <w:rPr>
          <w:rStyle w:val="paragraph"/>
          <w:i w:val="1"/>
          <w:rtl w:val="0"/>
        </w:rPr>
        <w:t xml:space="preserve">atlīdzības likuma</w:t>
      </w:r>
      <w:r w:rsidR="00000000" w:rsidRPr="00000000" w:rsidDel="00000000">
        <w:rPr>
          <w:rStyle w:val="paragraph"/>
          <w:i w:val="1"/>
          <w:rtl w:val="0"/>
        </w:rPr>
        <w:t xml:space="preserve"> 19. panta pirmo, trešo un ceturto daļu, 20. pantu, 24. panta otro daļu, </w:t>
      </w:r>
      <w:r>
        <w:br/>
      </w:r>
      <w:r w:rsidR="00000000" w:rsidRPr="00000000" w:rsidDel="00000000">
        <w:rPr>
          <w:rStyle w:val="paragraph"/>
          <w:i w:val="1"/>
          <w:rtl w:val="0"/>
        </w:rPr>
        <w:t xml:space="preserve">26. panta otro daļu, 27. panta otro daļu, 28. panta ceturto daļu, 29. pantu, 30. panta pirmo un otro daļu, </w:t>
      </w:r>
      <w:r>
        <w:br/>
      </w:r>
      <w:r w:rsidR="00000000" w:rsidRPr="00000000" w:rsidDel="00000000">
        <w:rPr>
          <w:rStyle w:val="paragraph"/>
          <w:i w:val="1"/>
          <w:rtl w:val="0"/>
        </w:rPr>
        <w:t xml:space="preserve">31. panta otro daļu, 33. un 34. pantu, 35. panta pirmo daļu un 42.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amatpersonas (darbinieka) nāves gadījumā ģimenes loceklis vai persona, kura uzņēmusies amatpersonas (darbinieka) apbedīšanu, saņem vienreizēju pabalstu (turpmāk – pabalsts amatpersonas (darbinieka)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amatpersonas ar speciālo dienesta pakāpi vai valsts drošības iestādes amatpersonas nāves gadījumā (izņemot šo noteikumu </w:t>
      </w:r>
      <w:r w:rsidR="00000000" w:rsidRPr="00000000" w:rsidDel="00000000">
        <w:rPr>
          <w:rtl w:val="0"/>
        </w:rPr>
        <w:t xml:space="preserve">1.3.</w:t>
      </w:r>
      <w:r w:rsidR="00000000" w:rsidRPr="00000000" w:rsidDel="00000000">
        <w:rPr>
          <w:rtl w:val="0"/>
        </w:rPr>
        <w:t xml:space="preserve"> apakšpunktā minēto gadījumu) tās laulātajam un lejupējiem, bet, ja lejupējo nav, tad tuvākās pakāpes augšupējiem radiniekiem piešķir un izmaksā vienreizēju pabalstu (turpmāk – pabalsts Iekšlietu ministrijas sistēmas iestāžu un Ieslodzījuma vietu pārvaldes amatpersonas ar speciālo dienesta pakāpi vai valsts drošības iestādes amatpersonas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piešķir un izmaksā vienreizēju pabalstu amatpersonai (darbiniekam), kura, pildot ar dzīvības vai veselības apdraudējumu (risku) saistītus amata (dienesta, darba) pienākumus, vai militārajam darbiniekam, kurš, pildot amata pienākumus militāro mācību laikā, ir cietis nelaimes gadījumā un guvis ievainojumu vai sakropļojumu vai kura veselībai nodarīts citāds kaitējums (izņemot arodslimību) (turpmāk – nelaimes gadījuma pabalsts), kā arī veselības bojājumus, kuru dēļ izmaksā nelaimes gadījuma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piešķir un izmaksā vienreizēju pabalstu Iekšlietu ministrijas sistēmas iestāžu un Ieslodzījuma vietu pārvaldes amatpersonai ar speciālo dienesta pakāpi vai valsts drošības iestādes amatpersonai, ja tā cietusi nelaimes gadījumā, bet nav pildījusi ar dzīvības vai veselības apdraudējumu (risku) saistītus dienesta (amata) pienākumus un guvusi ievainojumu vai sakropļojumu vai tās veselībai nodarīts citāds kaitējums (izņemot arodslimību) (turpmāk – nelaimes gadījuma pabalsts Iekšlietu ministrijas sistēmas iestāžu un Ieslodzījuma vietu pārvaldes amatpersonai ar speciālo dienesta pakāpi vai valsts drošības iestādes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amatpersonas (darbinieka) laulātajam un lejupējiem, bet, ja lejupējo nav, tad tuvākās pakāpes augšupējiem radiniekiem piešķir un izmaksā vienreizēju pabalstu, ja amatpersona (darbinieks), pildot ar dzīvības vai veselības apdraudējumu (risku) saistītus amata (dienesta, darba) pienākumus, vai militārais darbinieks, pildot amata pienākumus militāro mācību laikā, ir gājis bojā vai miris gada laikā pēc nelaimes gadījuma tajā gūto veselības bojājumu dēļ (turpmāk – pabalsts sakarā ar amatpersonas (darbinieka) bojāeju);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apmēru, kādā sedz ar amatpersonas (darbinieka) apbedīšanu saistītos izdevumus, ja amatpersona (darbinieks) gājusi bojā, pildot ar dzīvības vai veselības apdraudējumu (risku) saistītus amata (dienesta, darba) pienākumus, vai mirusi gada laikā pēc nelaimes gadījuma tajā gūto veselības bojājumu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un apmēru, kādā sedz ar militārā darbinieka apbedīšanu saistītos izdevumus, ja militārais darbinieks gājis bojā, pildot amata pienākumus militāro mācību laikā, vai miris gada laikā pēc militārajās mācībās notikušā nelaimes gadījuma tajā gūto veselības bojājumu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amatpersonai (darbiniekam) piešķir un izmaksā pabalstu sakarā ar ģimenes locekļa vai apgādājamā nāvi;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amatpersonai ar speciālo dienesta pakāpi vai valsts drošības iestādes amatpersonai, kuru dienesta interesēs pārceļ amatā uz citu administratīvo teritoriju un kura maina dzīvesvietu, piešķir un izmaksā vienreizēju pabalstu (turpmāk – pārcelšanās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amatpersonai (darbiniekam) kompensē mācību izdevumus, kā arī šo izdevumu kompensēšanas un atmaksāšanas nosacījumus un gadījumus, kad amatpersona (darbinieks) neatmaksā ar mācību maksas kompensēšanu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amatpersonu (darbinieku) nosūta paaugstināt kvalifikāciju mācību kursos, kā arī ar kvalifikācijas paaugstināšanu saistīto izdevumu segšanas un atmaksāšanas nosacījumus un gadījumus, kad amatpersona (darbinieks) neatmaksā ar tās kvalifikācijas paaugstināšanu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tiesībaizsardzības iestādes amatpersonai, kura amata pienākumu izpildei nepieciešamo izglītību iegūst, nepārtraucot amata pienākumu izpildi, kompensē ceļa izdevumus, kas tai radušies, dodoties uz izglītības iestādi un atgriežoties no tās, un izdevumus par naktsmītni, kā arī kompensējamo izdevumu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un apmēru, kādā izmaksā kompensāciju par izdevumiem, kas amatpersonai (darbiniekam) radušies, izmantojot sabiedrisko transportu amata (dienesta, darba) pienākumu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un apmēru, kādā izmaksā kompensāciju par transportlīdzekļa nolietojumu un transportlīdzekļa ekspluatācijas izdevumiem, kas amatpersonai (darbiniekam) radušies, izmantojot tās īpašumā vai valdījumā esošu transportlīdzekli amata (dienesta, darba) pienākumu izpildei (turpmāk – kompensācija par personīgā transportlīdzekļa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un Valsts ieņēmumu dienesta amatpersonai izmaksā kompensāciju par izdevumiem, kas radušies, izmantojot sabiedrisko transportu, lai nokļūtu ārstniecības iestādē veselības pārbaudes veikšanai un atgrieztos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un apmēru, kādā kompensē ceļa izdevumus, ja Iekšlietu ministrijas sistēmas iestāžu un Ieslodzījuma vietu pārvaldes amatpersonu ar speciālo dienesta pakāpi vai valsts drošības iestādes amatpersonu dienesta interesēs uz noteiktu laiku pārceļ amatā uz citu administratīvo teritoriju un viņa nemaina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un apmēru, kādā kompensē ar pārcelšanos saistītos izdevumus, ja amatpersonu (darbinieku) dienesta interesēs pārceļ amatā uz citu administratīvo teritoriju un viņa 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un apmēru, kādā amatpersonai (darbiniekam) izmaksā kompensāciju par dzīvojamās telpas īri un komunālajiem pakalpojumiem, ja amatpersonu dienesta interesēs pārceļ amatā uz citu administratīvo teritoriju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piešķir un izmaksā ikmēneša kompensāciju Iekšlietu ministrijas sistēmas iestāžu un Ieslodzījuma vietu pārvaldes amatpersonai ar speciālo dienesta pakāpi vai valsts drošības iestādes amatpersonai, kura dienesta interesēs maina dzīvesvietu uz citu administratīvo teritoriju, ja viņa laulātais pārcelšanās dēļ zaudē darbu, nesaņem bezdarbnieka pabalstu, pensiju vai citus pastāvīgus ienākumus un jaunajā dienesta vietā citu darbu nav atradis (turpmāk – kompensācija sakarā ar laulātā ienākumu zaudēšanu);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kārtību, kādā atlīdzināmi zaudējumi, kas nodarīti amatpersonas (darbinieka) vai tās ģimenes locekļu (vecāku, vecvecāku, bērna, mazbērna, adoptētā, adoptētāja, brāļa, māsas, pusbrāļa, pusmāsas vai laulātā) mantai, kā arī kārtību, kādā atlīdzināms veselībai nodarītais kaitējums sakarā ar amatpersonas (darbinieka) amata (dienesta, darba) pienākumu izpildi (turpmāk – zaudējumu un kaitējuma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kompensē dienesta pienākumu izpildei nepieciešamā apģērba iegādes izdevumus, ja dienesta pienākumi to specifikas dēļ veicami civilajā apģērbā (turpmāk – dienesta pienākumu izpildei nepieciešamā apģērba iegādes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un apmēru, kādā amatpersonai (darbiniekam) piešķir apmaksātu papildatvaļinājumu;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06.08.2013. noteikumiem Nr.469)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 469; MK 28.10.2014. noteikumiem Nr. 660; MK 11.02.2020. noteikumiem Nr. 80; MK 10.05.2022. noteikumiem Nr. 273; MK 17.01.2023. noteikumiem Nr. 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profesionālā dienesta karavīriem.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Pabalsts amatpersonas (darbinieka) nāves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pabalstu amatpersonas (darbinieka) nāves gadījumā, viens no amatpersonas (darbinieka) ģimenes locekļiem vai persona, kura uzņēmusies amatpersonas (darbinieka) apbedīšanu, gada laikā pēc amatpersonas (darbinieka) nāves iesniedz institūcijas vadītājam vai viņa pilnvarotai amatpersonai iesniegumu par pabalsta piešķiršanu, kurā norāda pabalsta saņēmēja vārdu, uzvārdu, personas kodu, adresi un kontu kredītiestādē, uz kuru pārskaitāma pabalsta summa. Iesniegumā norāda arī mirušās amatpersonas vārdu, uzvārdu un miršanas datumu. Amatpersonas (darbinieka) ģimenes loceklis vai persona, kura uzņēmusies amatpersonas (darbinieka) apbedīšanu,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Pabalsta summu mēneša laikā pēc šo noteikumu </w:t>
      </w:r>
      <w:r w:rsidR="00000000" w:rsidRPr="00000000" w:rsidDel="00000000">
        <w:rPr>
          <w:rtl w:val="0"/>
        </w:rPr>
        <w:t xml:space="preserve">3.</w:t>
      </w:r>
      <w:r w:rsidR="00000000" w:rsidRPr="00000000" w:rsidDel="00000000">
        <w:rPr>
          <w:rtl w:val="0"/>
        </w:rPr>
        <w:t xml:space="preserve">punktā minēto dokumentu saņemšanas pārskaita uz ģimenes locekļa vai personas, kura uzņēmusies amatpersonas (darbinieka) apbedīšanu,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Pabalsts Iekšlietu ministrijas sistēmas iestāžu un Ieslodzījuma vietu pārvaldes amatpersonas ar speciālo dienesta pakāpi vai valsts drošības iestādes amatpersonas nāves gadījumā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28.10.2014. noteikumu Nr. 660 redakcijā; nodaļas nosaukums 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amatpersonas ar speciālo dienesta pakāpi vai valsts drošības iestādes amatpersonas laulātais un lejupējie, bet, ja lejupējo nav, tad tuvākās pakāpes augšupējie radinieki saņemtu pabalstu Iekšlietu ministrijas sistēmas iestāžu un Ieslodzījuma vietu pārvaldes amatpersonas ar speciālo dienesta pakāpi vai valsts drošības iestādes amatpersonas nāves gadījumā, viņi sešu mēnešu laikā pēc amatpersonas ar speciālo dienesta pakāpi vai valsts drošības iestādes amatpersonas nāves iesniedz institūcijā, kurā amatpersona ir veikusi dienesta pienākumus, iesniegumu par pabalsta vai tā daļas piešķiršanu, norādot pabalsta saņēmēja vārdu, uzvārdu, personas kodu, deklarētās dzīvesvietas adresi, kontu kredītiestādē, mirušās amatpersonas ar speciālo dienesta pakāpi vai valsts drošības iestādes amatpersonas vārdu, uzvārdu un miršanas datumu, kā arī radniecību vai laulību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persona, kas ir tiesīga saņemt pabalstu, var iesniegt gada laikā pēc Iekšlietu ministrijas sistēmas iestāžu un Ieslodzījuma vietu pārvaldes amatpersonas ar speciālo dienesta pakāpi vai valsts drošības iestādes amatpersonas nāves, ja šo noteikumu 5.</w:t>
      </w:r>
      <w:r w:rsidR="00000000" w:rsidRPr="00000000" w:rsidDel="00000000">
        <w:rPr>
          <w:vertAlign w:val="superscript"/>
          <w:rtl w:val="0"/>
        </w:rPr>
        <w:t xml:space="preserve">1 </w:t>
      </w:r>
      <w:r w:rsidR="00000000" w:rsidRPr="00000000" w:rsidDel="00000000">
        <w:rPr>
          <w:rtl w:val="0"/>
        </w:rPr>
        <w:t xml:space="preserve">punktā minētajā termiņā tā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vienādās daļās piešķir amatpersonas ar speciālo dienesta pakāpi vai valsts drošības iestādes amatpersonas laulātajam un lejupējiem.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noteiktajā kārtībā un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minētā termiņa beigām pieņem lēmumu par pabalsta vai tā daļas piešķiršanu Iekšlietu ministrijas sistēmas iestāžu un Ieslodzījuma vietu pārvaldes amatpersonas ar speciālo dienesta pakāpi vai valsts drošības iestādes amatpersonas nāves gadījumā, norādot piešķirtā pabalsta apmēru, vai par atteikumu piešķirt pabalstu. Šo noteikumu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minētajā gadījumā pabalstu vai tā daļu rezervē līdz brīdim, kad tiek iesniegta radniecību vai laulību apliecinoša dokumenta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kas ir tiesīga saņemt pabalstu, institūcijas noteiktajā termiņā nav iesniegusi radniecību vai laulību apliecinoša dokumenta kopiju, institūcija pieņem lēmumu par atteikumu piešķirt pabalstu vai tā daļu Iekšlietu ministrijas sistēmas iestāžu un Ieslodzījuma vietu pārvaldes amatpersonas ar speciālo dienesta pakāpi vai valsts drošības iestādes amatpersonas nāves gadījumā un attiecīgā pabalsta vai tā daļas summu proporcionāli izmaksā citiem pabalsta saņēmējiem, ja tādi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5 </w:t>
      </w:r>
      <w:r w:rsidR="00000000" w:rsidRPr="00000000" w:rsidDel="00000000">
        <w:rPr>
          <w:rtl w:val="0"/>
        </w:rPr>
        <w:t xml:space="preserve">punktā minēto lēmumu par pabalsta piešķiršanu Iekšlietu ministrijas sistēmas iestāžu un Ieslodzījuma vietu pārvaldes amatpersonas ar speciālo dienesta pakāpi vai valsts drošības iestādes amatpersonas nāves gadījumā institūcija nosūta personām, kas ir tiesīgas saņemt pabalstu, un institūcijai, kas veic pabalsta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veselības un sporta centrs, ja mirusi Iekšlietu ministrijas sistēmas iestādes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pārvalde, ja mirusi Ieslodzījuma vietu pārvaldes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valsts drošības iestāde, ja mirusi valsts drošības iestādes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vai tā daļu var izmaksāt divās vienādās daļās, pirmo daļu izmaksājot divu mēnešu laikā pēc lēmuma pieņemšanas par pabalsta piešķiršanu un otro daļu izmaksājot sešu mēnešu laikā pēc lēmuma pieņemšanas par pabalsta piešķiršanu. Attiecīgo summu pārskaita uz laulātā un lejupējo, bet ja lejupējo nav, tad tuvākās pakāpes augšupējo radinieku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Nelaimes gadījuma pabalsts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 saskaņā ar normatīvajiem aktiem par nelaimes gadījumu izmeklēšanu izveido izmeklēšanas komisiju un izmeklē nelaimes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izmaksā gadījumos, ja amatpersona (darbinieks), kuras amata (dienesta, darba) pienākumu izpilde ir saistīta ar dzīvības vai veselības apdraudējumu (risku), ir cietusi: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aizsargājot citu personu dzīvību, veselību, tiesības un brīvības, īpašumu, sabiedrības vai valsts intereses no noziedzīgiem un citiem prettiesiskiem apdraudējumiem, kā arī sniedzot medicīnisko vai cita veida palīdzību atbilstoši amatpersonas (darbinieka) amata (dienesta, darba) pienākumiem;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pārvietojoties specializētā transportlīdzeklī ar ieslēgtām bākugunīm, veicot ugunsdzēsības un glābšanas darbus, tai skaitā veicot meža ugunsgrēku atklāšanu, ierobežošanu un dzēšanu vai tehnisko līdzekļu paaugstināta riska sagatavošanas darbus, kā arī zemūdens meklēšanas 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tiešas robežkontroles funkcijas, kā arī tieši kontrolējot ārzemnieku ieceļošanas, uzturēšanās, tranzīta un izceļošanas nosacījumu izpildi un atbilstoši tiem turot ārzemniekus apsardzībā, pavadot apsardzes uzraudzībā vai izraidot;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reaģēšanas vai neatliekamos seku likvidēšanas pasākumus katastrofas gadījumā, kā arī veicot radiācijas drošības un kodoldrošības uzraudzību un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tieši nodrošinot personu aizturēšanu, kā arī drošības līdzekļa (apcietinājums) vai kriminālsoda (brīvības atņemšana)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piedaloties institūcijas vadītāja noteiktajā speciālajā apmācībā, treniņnodarbībās vai sporta pasākumos, kas ir tieši saistīti ar iestādes pamatfunkciju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normatīvo aktu prasību pārbaudi, konstatējot, izmeklējot un novēršot pārkāpumus, kā arī pieņemot lēmumu par soda uzlikšanu vainīgajai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apmeklējot militāros objektus, bruņoto spēku vienību dislokācijas vietas un mācību poligonus, kā arī apsekojot vietas, kur iespējama saskare ar nesprāgušu munīciju;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amata (dienesta, darba) pienākumus ārvalstī, tai skaitā piedaloties starptautiskā misijā vai operācijā, un ciešot karadarbībā, pilsoņu karā, bruņotā konfliktā, terora aktā, ārvalsts sankcionētā vardarbībā, dabas vai citā katastrofā vai citos nepārvaramas varas apstākļos;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sociālās uzvedības korekcijas pasākumus soda izciešanas vietās, apmeklējot notiesātos brīvības atņemšanas iestādēs, kā arī organizējot audzinoša rakstura piespiedu līdzekļa – sabiedriskā darba – izpildi vai veicot nosacīti notiesāto personu, pirms termiņa no soda atbrīvoto personu, kā arī to personu uzraudzību, pret kurām izbeigts kriminālprocess, tās nosacīti atbrīvojot no kriminālatbildības, un īstenojot probācijas programmas;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veicot dienesta pienākumus, kas saistīti ar izlūkošanas, pretizlūkošanas vai operatīvās darbības pasākumu veikšanu un valsts noslēpuma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 469 redakcijā, kas grozīta ar MK 11.02.2020. noteikumiem Nr. 80; MK 10.05.2022. noteikumiem Nr. 273)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Amatpersonai (darbiniekam) nelaimes gadījuma pabalstu izmaksā, ja ir spēkā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(darbinieks) guvusi šo noteikumu </w:t>
      </w:r>
      <w:r w:rsidR="00000000" w:rsidRPr="00000000" w:rsidDel="00000000">
        <w:rPr>
          <w:rtl w:val="0"/>
        </w:rPr>
        <w:t xml:space="preserve">1.</w:t>
      </w:r>
      <w:r w:rsidR="00000000" w:rsidRPr="00000000" w:rsidDel="00000000">
        <w:rPr>
          <w:rtl w:val="0"/>
        </w:rPr>
        <w:t xml:space="preserve"> pielikumā minēto veselības bojājumu;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kura izmeklējusi nelaimes gadījumu un tā apstākļus, ir sastādījusi aktu, konstatējot, ka 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institūcijas vadītājs, kurā amatpersona (darbinieks) pilda amata (dienesta, darba) pienākumus, vai institūcijas vadītāja pilnvarota amatpersona ir pieņēmusi lēmumu par pabalsta piešķiršanu (turpmāk –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pabalsta piešķiršanu Iekšlietu ministrijas sistēmas iestāžu amatpersonām ar speciālajām dienesta pakāpēm pieņem Iekšlietu ministrijas veselības un sporta centrs mēneša laikā pēc Centrālās medicīniskās ekspertīzes komisijas (turpmāk – CMEK) atzinuma saņemšanas vai Veselības un darbspēju ekspertīzes ārstu valsts komisijas lēmuma saņemšanas par amatpersonai ar speciālo dienesta pakāpi piešķirto invaliditātes grupu. Lēmumu par pabalsta piešķiršanu Ieslodzījuma vietu pārvaldes amatpersonām ar speciālajām dienesta pakāpēm pieņem Ieslodzījuma vietu pārvalde mēneša laikā pēc CMEK atzinuma saņemšanas vai Veselības un darbspēju ekspertīzes ārstu valsts komisijas lēmuma saņemšanas par amatpersonai ar speciālo dienesta pakāpi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 pabalsta piešķiršanu valsts drošības iestāžu amatpersonām pieņem attiecīgās valsts drošības iestādes vadītājs mēneša laikā pēc ārstniecības iestādes sagatavotas izziņas saņemšanas par veselības bojājuma smaguma pakāpi vai Veselības un darbspēju ekspertīzes ārstu valsts komisijas lēmuma saņemšanas par valsts drošības iestādes amatpersonai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Militārajam darbiniekam nelaimes gadījuma pabalstu izmaksā arī tad, ja ir spēkā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gadījums noticis, pildot amata pienākumus militārajās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militārais darbinieks ir guvis šo noteikumu </w:t>
      </w:r>
      <w:r w:rsidR="00000000" w:rsidRPr="00000000" w:rsidDel="00000000">
        <w:rPr>
          <w:rtl w:val="0"/>
        </w:rPr>
        <w:t xml:space="preserve">1.</w:t>
      </w:r>
      <w:r w:rsidR="00000000" w:rsidRPr="00000000" w:rsidDel="00000000">
        <w:rPr>
          <w:rtl w:val="0"/>
        </w:rPr>
        <w:t xml:space="preserve"> pielikumā minēto veselības bojājumu;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kura izmeklējusi nelaimes gadījumu un tā apstākļus, ir sastādījusi aktu, konstatējot, ka nelaimes gadījums noticis, pildot amata pienākumus militārajās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institūcijas vadītājs, kurā militārais darbinieks pilda darba pienākumus, vai institūcijas vadītāja pilnvarota amatpersona ir pieņēmusi lēmumu par pabalsta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Lēmumu par pabalsta piešķiršanu militārajam darbiniekam pieņem mēneša laikā pēc Iekšlietu ministrijas CMEK atzinuma saņemšanas vai Veselības un darbspēju ekspertīzes ārstu valsts komisijas lēmuma saņemšanas par militārajam darbiniekam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Lēmumu sagatavo četros eksemplāros (izņemot gadījumu, kad lēmums tiek sagatavots saskaņā ar normatīvajiem aktiem par elektronisko dokumentu apriti)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institūcijai (struktūrvienībai), kurā amatpersona (darbinieks) pilda amata (dienesta, darba)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kura izmaksās nelaimes gadījuma pabalstu, ja tā nav šo noteikumu </w:t>
      </w:r>
      <w:r w:rsidR="00000000" w:rsidRPr="00000000" w:rsidDel="00000000">
        <w:rPr>
          <w:rtl w:val="0"/>
        </w:rPr>
        <w:t xml:space="preserve">8.1.</w:t>
      </w:r>
      <w:r w:rsidR="00000000" w:rsidRPr="00000000" w:rsidDel="00000000">
        <w:rPr>
          <w:rtl w:val="0"/>
        </w:rPr>
        <w:t xml:space="preserve">apakšpunktā minētā institūcija. Lēmuma eksemplāram pievieno normatīvajos aktos par nelaimes gadījuma izmeklēšanu noteiktajā kārtībā sastādītā akta kopiju par nelaimes gadījumu darbā;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nelaimes gadījuma izmeklēšanas komisijai (uzglabāšanai lietvedībā).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ko pieņēmis attiecīgās valsts drošības iestādes vadītājs, sagatavo divos eksemplāros (izņemot gadījumu, kad lēmums tiek sagatavots saskaņā ar normatīvajiem aktiem par elektronisko dokumentu apriti) –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valsts drošības iestādei, kurā amatpersona pilda dienesta (amata)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Nelaimes gadījumā gūto veselības bojājumu smaguma pakāpi nosaka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Nelaimes gadījumā gūtā veselības bojājuma smaguma pakāpi valsts drošības iestādes amatpersonai atbilstoši šo noteikumu 1. un 2. pielikumam nosaka ārstniecības iestāde, ar kuru valsts drošības iestāde noslēgusi vienošanos. Veselības bojājuma smaguma pakāpi nosaka, pamatojoties uz akta kopiju par nelaimes gadījumu darbā, valsts drošības iestādes amatpersonas iesniegtajiem ārstniecības iestāžu medicīniskās dokumentācijas izrakstiem par nelaimes gadījumā gūtā veselības bojājuma ārstēšanu un citiem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1 </w:t>
      </w:r>
      <w:r w:rsidR="00000000" w:rsidRPr="00000000" w:rsidDel="00000000">
        <w:rPr>
          <w:rtl w:val="0"/>
        </w:rPr>
        <w:t xml:space="preserve">punktā minētos dokumentus valsts drošības iestādes amatpersonas gūtā veselības bojājuma smaguma pakāpes noteikšanai attiecīgā valsts drošības iestāde nosūta ārstniecības iestādei pēc minētās amatpersonas ārstēšanās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drošības iestādes amatpersonai ir pienākums pēc valsts drošības iestādes pieprasījuma lūgt attiecīgā speciālista atzinumu vai veikt papildizmeklējumus, kas nepieciešami nelaimes gadījumā gūtā veselības bojājuma smaguma noteikšanai, un iesniegt attiecīgajai valsts drošības iestādei minētā atzinuma un papildizmeklējumu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ārstniecības iestāde sagatavo izziņu par veselības bojājuma smaguma pakāpi atbilstoši šo noteikumu 1. un 2. pielikumā minētajiem kritērijiem. Ja gūta atkārtota trauma ar to pašu lokalizāciju un ir saglabājušās iepriekš gūtās traumas sekas, to norāda minētajā izziņā. Ārstniecības iestādes sagatavoto izziņu nosūta attiecīgajai valsts drošības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Nelaimes gadījumā gūtā veselības bojājuma smaguma pakāpi amatpersonai (darbiniekam), izņemot valsts drošības iestādes amatpersonu, nosaka Iekšlietu ministrijas CMEK, pamatojoties uz institūcijas nosūtījumu un akta kopiju par nelaimes gadījumu darbā, kā arī amatpersonas (darbinieka) iesniegtajiem ārstniecības iestāžu medicīniskās dokumentācijas izrakstiem par nelaimes gadījumā gūtā veselības bojājuma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 469 redakcijā, kas grozīta ar MK 28.10.2014. noteikumiem Nr. 660; MK 11.02.2020. noteikumiem Nr. 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kurā amatpersona (darbinieks) pilda amata (dienesta, darba) pienākumus vai kura amatpersonu (darbinieku) ir norīkojusi dalībai starptautiskajā misijā vai operācijā. Iekšlietu ministrijas sistēmas iestāžu un Ieslodzījuma vietu pārvaldes amatpersonai ar speciālo dienesta pakāpi šos izdevumus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Amatpersonu (darbinieku) veselības bojājuma smaguma pakāpes noteikšanai uz CMEK nosūta pēc ārstēšanās pabeigšanas vai pēc 16 nedēļu ilga ārstēšanās perioda, ja darbnespēja turpinās saskaņā ar nosūtījumu veselības bojājuma smaguma pakāpes noteikšanai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Nosakot veselības traucējuma smaguma pakāpi, CMEK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traumas vai cita nodarījuma smagumu uzreiz pēc nelaimes gadījuma, kā arī tā izraisītās komplikācijas, ar objektīvām izmeklēšanas metodēm apstiprinātās seku parādības un funkciju traucējumus pēc ārstēšanās;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dokumentāciju pirms nelaimes gadījuma un aktā vai paskaidrojumā minētos nelaimes gadījuma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izsniegtos medicīniskās dokumentācijas izrakstus par veselības stāvokli uzreiz pēc nelaimes gadījuma un ārstēšanās laikā veiktajiem izmeklējumiem un izmantotajām ārstniecības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Amatpersonai (darbiniekam) ir pienākums, pamatojoties uz CMEK nosūtījumu, lūgt attiecīgā speciālista atzinumu vai veikt papildizmeklējumus un iesniegt minēto atzinumu un papildizmeklējumu rezultātus CMEK atzinuma sagatavošanai.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 (darbinieks) nelaimes gadījumā guvusi veselības bojājumus ar dažādām smaguma pakāpēm, kopējo smaguma pakāpi nosaka atbilstoši smagākajiem veselības bojājumiem. Ja gūta trauma, noteicošais ir traumas smagums un tās radītās sekas, nevis amatpersonas (darbinieka) darbspēju zaudējuma ilgums. Izmaksājamo pabalstu aprēķina atbilstoši veselības bojājumu smagākajai pakāpei vienā nelaimes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Vienas un tās pašas lokalizācijas atkārtotas traumas gadījumā, ja saglabājušās iepriekš gūtās traumas sekas, nelaimes gadījuma pabalstu izmaksā 50 procentu apmērā no attiecīgajai smaguma pakāpei noteiktā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Pabalstu akūtas infekcijas gadījumā piešķir un izmaksā, ja inficēšanās notikusi nelaimes gadījumā, kas saistīts ar bioloģisko terorismu, katastrofu seku likvidāciju, tiešu kontaktu ar asinīm vai citiem infekcioziem biomateriāliem,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risks dokumentēts atbilstoši normatīvajiem aktiem par nelaimes gadījuma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primārajā medicīniskajā pārbaudē uzreiz pēc nelaimes gadījuma un medicīniskās novērošanas sākumā veiktajos asins paraugu izmeklējumos inficēšanās ar šajā punktā minētajiem slimību izraisītājiem nav konstatēta;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inficēšanās diagnosticēta medicīniskās novērošanas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CMEK sagatavo atzinumu par nelaimes gadījumā gūtā veselības bojājuma smaguma pakāpi (turpmāk – atzinums)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Ja trauma ir vienas un tās pašas lokalizācijas atkārtota trauma un saglabājušās iepriekš gūtās traumas sekas, to norāda atzinumā.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CMEK atzinumu nosūta institūcijai (struktūrvienībai), kurā amatpersona (darbinieks) pilda amata (dienesta, darba) pienākumus un kura ir nosūtījusi amatpersonu (darbinieku) uz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28.10.2014. noteikumiem Nr.660)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amatpersonai (darbiniekam) piecu gadu laikā pēc nelaimes gadījuma veselības stāvoklis ir pasliktinājies un noteikta invaliditāte vai cita invaliditātes grupa uz laiku, ne mazāku par vienu gadu, atbilstoši no jauna noteiktajai invaliditātes grupai maina arī pabalsta apmēru. Ja amatpersonai (darbiniekam) gada laikā, atkārtoti nosakot invaliditāti, tiek noteikta vieglāka invaliditātes grupa, nelaimes gadījuma pabalstu piešķir atbilstoši laikposmam, uz kuru gada laikā piešķirta attiecīgā invaliditātes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gadījuma pabalsta apmērs tiek pārskatīts, no amatpersonai izmaksājamā pabalsta atskaita summu, kura jau ir izmaksāta par to pašu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pabalstu, amatpersona (darbinieks), kurai noteikta invaliditāte uz laiku, ne mazāku par vienu gadu, vai persona, kura pārstāv viņas intereses, ne vēlāk kā 12 mēnešus pēc invaliditātes grupas piešķiršanas iesniedz tās institūcijas vadītājam, kura veiks nelaimes gadījuma pabalsta izmaksu, vai institūcijas vadītāja pilnvarotai amatpersonai iesniegumu par pabalsta piešķiršanu, norādot amatpersonas (darbinieka) vārdu, uzvārdu, personas kodu, adresi un kontu kredītiestādē, kā arī informāciju par amatpersonai (darbiniekam) piešķirto invaliditātes grupu. Amatpersona (darbinieks) ir tiesīga iesniegt Veselības un darbspēju ekspertīzes ārstu valsts komisijas lēmumu par amatpersonai (darbiniekam)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 kas grozīta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nelaimes gadījuma pabalstu, amatpersona (darbinieks), kurai radušies veselības bojājumi, 18 mēnešu laikā pēc nelaimes gadījuma iesniedz institūcijā iesniegumu par pabalsta piešķiršanu, norādot vārdu, uzvārdu, personas kodu, dienesta vietu, amatu un kontu kredītiestādē.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Pabalstu var izmaksāt divās daļās, pārskaitot pabalsta summu uz amatpersonas (darbinieka) norādīto kontu kredītiestādē: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kā 50 % no pabalsta apmēra – triju mēnešu laikā pēc visu pabalsta izmaksai nepieciešamo dokumentu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pabalsta daļu – sešu mēnešu laikā pēc visu pabalsta izmaksai nepieciešamo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Amatpersona (darbinieks) papildus šo noteikumu </w:t>
      </w:r>
      <w:r w:rsidR="00000000" w:rsidRPr="00000000" w:rsidDel="00000000">
        <w:rPr>
          <w:rtl w:val="0"/>
        </w:rPr>
        <w:t xml:space="preserve">7.</w:t>
      </w:r>
      <w:r w:rsidR="00000000" w:rsidRPr="00000000" w:rsidDel="00000000">
        <w:rPr>
          <w:rtl w:val="0"/>
        </w:rPr>
        <w:t xml:space="preserve"> un 7.</w:t>
      </w:r>
      <w:r w:rsidR="00000000" w:rsidRPr="00000000" w:rsidDel="00000000">
        <w:rPr>
          <w:vertAlign w:val="superscript"/>
          <w:rtl w:val="0"/>
        </w:rPr>
        <w:t xml:space="preserve">3</w:t>
      </w:r>
      <w:r w:rsidR="00000000" w:rsidRPr="00000000" w:rsidDel="00000000">
        <w:rPr>
          <w:rtl w:val="0"/>
        </w:rPr>
        <w:t xml:space="preserve"> punktā minētajam nelaimes gadījuma pabalstam var saņemt nelaimes gadījuma pabalstu un pabalstu par morālām ciešanām nelaimes gadījuma laikā arī no pašvaldības budžeta līdzekļiem. Par pašvaldības piešķirtā pabalsta apmēru un izmaksāšanas kārtību lemj attiecīgā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Nelaimes gadījuma pabalsts Iekšlietu ministrijas sistēmas iestāžu un Ieslodzījuma vietu pārvaldes amatpersonai ar speciālo dienesta pakāpi vai valsts drošības iestādes amatpersonai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28.10.2014. noteikumu Nr. 660 redakcijā; nodaļas nosaukums 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drošības iestādes amatpersona saņemtu pabalstu sakarā ar nelaimes gadījumu, kas nav saistīts ar dienesta (amata) pienākumu pildīšanu, bet persona ir guvusi ievainojumu vai sakropļojumu vai tās veselībai nodarīts citāds kaitējums (izņemot arodslimību) un 12 mēnešu laikā pēc nelaimes gadījuma Veselības un darbspēju ekspertīzes ārstu valsts komisija attiecīgajai personai noteikusi invaliditāti uz laiku, kas nav mazāks par vienu gadu, amatpersona mēneša laikā pēc invaliditātes grupas piešķiršanas iesniedz institūcijā, kurā tā veic dienesta pienākumus, iesniegumu par pabalsta piešķiršanu, norādot vārdu, uzvārdu, personas kodu, deklarētās dzīvesvietas adresi un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amatpersona saņemtu pabalstu sakarā ar nelaimes gadījumu, kas nav saistīts ar dienesta (amata) pienākumu pildīšanu, bet persona ir guvusi smagu, vidēju vai vieglu (ja pārejošā darbnespēja ilgst vairāk par sešām dienām) veselības bojājumu, tā mēneša laikā pēc darbnespējas beigšanās iesniedz institūcijā, kurā amatpersona veic dienesta pienākumus, iesniegumu par pabalsta piešķiršanu, norādot vārdu, uzvārdu, personas kodu, deklarētās dzīvesvietas adresi un kontu kredītiestādē.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nelaimes gadījums noticis ārpus dienesta pienākumu izpildes laika, amatpersona vienlaikus ar šo noteikumu </w:t>
      </w:r>
      <w:r w:rsidR="00000000" w:rsidRPr="00000000" w:rsidDel="00000000">
        <w:rPr>
          <w:rtl w:val="0"/>
        </w:rPr>
        <w:t xml:space="preserve">22.</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22.</w:t>
      </w:r>
      <w:r w:rsidR="00000000" w:rsidRPr="00000000" w:rsidDel="00000000">
        <w:rPr>
          <w:vertAlign w:val="superscript"/>
          <w:rtl w:val="0"/>
        </w:rPr>
        <w:t xml:space="preserve">3 </w:t>
      </w:r>
      <w:r w:rsidR="00000000" w:rsidRPr="00000000" w:rsidDel="00000000">
        <w:rPr>
          <w:rtl w:val="0"/>
        </w:rPr>
        <w:t xml:space="preserve">punktā minēto iesniegumu institūcijā iesniedz paskaidrojumu par notikušā nelaimes gadījuma apstākļiem, apliecinājumu, ka nepastāv Valsts un pašvaldību institūciju amatpersonu un darbinieku atlīdzības likumā noteiktie pabalstu izmaksas ierobežojumi, kā arī ārstniecības personas izsniegtu izziņu par nelaimes gadījumā gūtajiem veselības bojājumiem.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Mēneša laikā pēc šo noteikumu 22.</w:t>
      </w:r>
      <w:r w:rsidR="00000000" w:rsidRPr="00000000" w:rsidDel="00000000">
        <w:rPr>
          <w:vertAlign w:val="superscript"/>
          <w:rtl w:val="0"/>
        </w:rPr>
        <w:t xml:space="preserve">4 </w:t>
      </w:r>
      <w:r w:rsidR="00000000" w:rsidRPr="00000000" w:rsidDel="00000000">
        <w:rPr>
          <w:rtl w:val="0"/>
        </w:rPr>
        <w:t xml:space="preserve">punktā minēto dokumentu saņemšanas institūcija noskaidro nelaimes gadījuma apstākļus, ja nelaimes gadījums noticis ārpus dienesta pienākumu izpildes laika,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atzinumu, kuru veselības bojājuma smaguma pakāpes noteikšanai nosūta CMEK un institūcijai, kas izmaksā pabalstu, ja nelaimes gadījums noticis Iekšlietu ministrijas sistēmas iestāžu un Ieslodzījuma vietu pārvaldes amatpersonai ar speciālo dienesta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aktu par nelaimes gadījumu, un amatpersonas iesniegtos dokumentus par nelaimes gadījumā gūtajiem veselības bojājumiem un to ārstēšanu nosūta ārstniecības iestādei, ar kuru valsts drošības iestāde noslēgusi vienošanos, veselības bojājuma smaguma pakāpes noteikšanai, ja nelaimes gadījums noticis valsts drošības iestādes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CMEK, pamatojoties uz institūcijas nosūtījumu un aktu (kopija) par nelaimes gadījumu darbā vai šo noteikumu </w:t>
      </w:r>
      <w:r w:rsidR="00000000" w:rsidRPr="00000000" w:rsidDel="00000000">
        <w:rPr>
          <w:rtl w:val="0"/>
        </w:rPr>
        <w:t xml:space="preserve">22.</w:t>
      </w:r>
      <w:r w:rsidR="00000000" w:rsidRPr="00000000" w:rsidDel="00000000">
        <w:rPr>
          <w:vertAlign w:val="superscript"/>
          <w:rtl w:val="0"/>
        </w:rPr>
        <w:t xml:space="preserve">5 </w:t>
      </w:r>
      <w:r w:rsidR="00000000" w:rsidRPr="00000000" w:rsidDel="00000000">
        <w:rPr>
          <w:rtl w:val="0"/>
        </w:rPr>
        <w:t xml:space="preserve">punktā minētā atzinuma kopiju, kā arī amatpersonas iesniegtajiem ārstniecības iestāžu medicīniskās dokumentācijas izrakstiem par nelaimes gadījumā gūtā veselības bojājuma ārstēšanu, mēneša laikā pēc attiecīgo dokumentu saņemšanas nosaka nelaimes gadījumā gūtā veselības bojājuma smaguma pakāpi. Valsts drošības iestādes amatpersonai ārstniecības iestāde, ar kuru valsts drošības iestāde noslēgusi vienošanos, pamatojoties uz aktu (kopija) par nelaimes gadījumu, kā arī ārstniecības iestāžu medicīniskās dokumentācijas izrakstiem par nelaimes gadījumā gūtā veselības bojājuma ārstēšanu un papildu dokumentiem par personas apskati vai izmeklējumu (ja šādas darbības ir nepieciešamas), mēneša laikā pēc attiecīgo dokumentu saņemšanas nosaka nelaimes gadījumā gūtā veselības bojājuma smaguma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Amatpersonu uz CMEK veselības bojājuma smaguma pakāpes noteikšanai nosūta un atzinumu sagatavo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noteiktajā kārtībā. Valsts drošības iestādes amatpersonai nelaimes gadījumā gūtā veselības bojājuma smaguma pakāpi nosaka un izziņu sagatavo šo noteikumu 9.</w:t>
      </w:r>
      <w:r w:rsidR="00000000" w:rsidRPr="00000000" w:rsidDel="00000000">
        <w:rPr>
          <w:vertAlign w:val="superscript"/>
          <w:rtl w:val="0"/>
        </w:rPr>
        <w:t xml:space="preserve">1</w:t>
      </w:r>
      <w:r w:rsidR="00000000" w:rsidRPr="00000000" w:rsidDel="00000000">
        <w:rPr>
          <w:rtl w:val="0"/>
        </w:rPr>
        <w:t xml:space="preserve">, 9.</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vertAlign w:val="superscript"/>
          <w:rtl w:val="0"/>
        </w:rPr>
        <w:t xml:space="preserve">3</w:t>
      </w:r>
      <w:r w:rsidR="00000000" w:rsidRPr="00000000" w:rsidDel="00000000">
        <w:rPr>
          <w:rtl w:val="0"/>
        </w:rPr>
        <w:t xml:space="preserve">, 9.</w:t>
      </w:r>
      <w:r w:rsidR="00000000" w:rsidRPr="00000000" w:rsidDel="00000000">
        <w:rPr>
          <w:vertAlign w:val="superscript"/>
          <w:rtl w:val="0"/>
        </w:rPr>
        <w:t xml:space="preserve">4</w:t>
      </w:r>
      <w:r w:rsidR="00000000" w:rsidRPr="00000000" w:rsidDel="00000000">
        <w:rPr>
          <w:rtl w:val="0"/>
        </w:rPr>
        <w:t xml:space="preserve">, 12. un 13.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Institūcija lēmumu par pabalsta piešķiršanu vai par atteikumu piešķirt pabalstu pieņem mēneša laikā pēc šo noteikumu 22.</w:t>
      </w:r>
      <w:r w:rsidR="00000000" w:rsidRPr="00000000" w:rsidDel="00000000">
        <w:rPr>
          <w:vertAlign w:val="superscript"/>
          <w:rtl w:val="0"/>
        </w:rPr>
        <w:t xml:space="preserve">7 </w:t>
      </w:r>
      <w:r w:rsidR="00000000" w:rsidRPr="00000000" w:rsidDel="00000000">
        <w:rPr>
          <w:rtl w:val="0"/>
        </w:rPr>
        <w:t xml:space="preserve">punktā minētā atzinuma vai izziņas saņemšanas. Lēmumu par pabalsta piešķiršanu Iekšlietu ministrijas sistēmas iestāžu amatpersonām ar speciālajām dienesta pakāpēm pieņem Iekšlietu ministrijas veselības un sporta centrs. Lēmumu par pabalsta piešķiršanu Ieslodzījuma vietu pārvaldes amatpersonām ar speciālajām dienesta pakāpēm pieņem Ieslodzījuma vietu pārvalde. Lēmumu par pabalsta piešķiršanu valsts</w:t>
      </w:r>
      <w:r w:rsidR="00000000" w:rsidRPr="00000000" w:rsidDel="00000000">
        <w:rPr>
          <w:u w:val="single"/>
          <w:rtl w:val="0"/>
        </w:rPr>
        <w:t xml:space="preserve"> </w:t>
      </w:r>
      <w:r w:rsidR="00000000" w:rsidRPr="00000000" w:rsidDel="00000000">
        <w:rPr>
          <w:rtl w:val="0"/>
        </w:rPr>
        <w:t xml:space="preserve">drošības iestāžu amatpersonām pieņem attiecīgā valsts drošības iestāde. Pabalstu piešķir, ja amatpersona ar speciālo dienesta pakāpi vai valsts drošības iestādes amatpersona guvusi šo noteikumu 1. pielikumā minēto veselības bojājumu.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Lēmumu par pabalsta piešķiršanu sagatavo trijos eksemplāros (izņemot gadījumu, ja lēmums tiek sagatavots saskaņā ar normatīvajiem aktiem par elektronisko dokumentu apriti) un pa vienam eksemplāram izsniedz: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institūcijai, kurā amatpersona pilda dienesta (amata)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veic pabalsta izmaksu.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piecu gadu laikā pēc nelaimes gadījuma amatpersonas veselības stāvoklis ir pasliktinājies un noteikta invaliditāte vai cita invaliditātes grupa uz laiku, ne mazāku par vienu gadu, atbilstoši noteiktajai invaliditātes grupai pārskata arī pabalsta apmēru. Ja pabalsta apmērs tiek mainīts, no amatpersonai izmaksājamā pabalsta atskaita summu, kura jau ir izmaksāta par to pašu nelaimes gadījumu. Ja amatpersonai, gada laikā atkārtoti nosakot invaliditāti, noteikta vieglāka invaliditātes grupa, nelaimes gadījuma pabalstu piešķir atbilstoši laikposmam, uz kuru gada laikā piešķirta attiecīgā invaliditātes grupa.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Pabalstu amatpersonai izmaksā šo noteikumu </w:t>
      </w:r>
      <w:r w:rsidR="00000000" w:rsidRPr="00000000" w:rsidDel="00000000">
        <w:rPr>
          <w:rtl w:val="0"/>
        </w:rPr>
        <w:t xml:space="preserve">21.</w:t>
      </w:r>
      <w:r w:rsidR="00000000" w:rsidRPr="00000000" w:rsidDel="00000000">
        <w:rPr>
          <w:rtl w:val="0"/>
        </w:rPr>
        <w:t xml:space="preserve"> punktā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sakarā ar amatpersonas (darbinieka) bojāeju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amatpersonas (darbinieka) laulātais un lejupējie, bet, ja lejupējo nav, tad tuvākās pakāpes augšupējie radinieki saņemtu pabalstu sakarā ar amatpersonas (darbinieka) bojāeju, viņi sešu mēnešu laikā pēc amatpersonas (darbinieka) nāves iesniedz institūcijā, kurā amatpersona (darbinieks) ir veikusi amata (dienesta, darba) pienākumus, iesniegumu par pabalsta vai tā daļas piešķiršanu, norādot pabalsta saņēmēja vārdu, uzvārdu, personas kodu, deklarētās dzīvesvietas adresi, kontu kredītiestādē, mirušās amatpersonas (darbinieka) vārdu, uzvārdu un miršanas datumu un radniecību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sakarā ar amatpersonas (darbinieka) bojāeju izmaksā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un 7.</w:t>
      </w:r>
      <w:r w:rsidR="00000000" w:rsidRPr="00000000" w:rsidDel="00000000">
        <w:rPr>
          <w:vertAlign w:val="superscript"/>
          <w:rtl w:val="0"/>
        </w:rPr>
        <w:t xml:space="preserve">3</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iesniegumu persona, kas ir tiesīga saņemt pabalstu, var iesniegt gada laikā pēc amatpersonas (darbinieka) nāves, ja tā šo noteikumu 23. punktā minētajā termiņā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pamatojoties uz nelaimes gadījuma speciālās izmeklēšanas komisijas sastādīto aktu, ir pieņēmusi lēmumu izmaksāt pabalstu sakarā ar amatpersonas (darbinieka) bojāeju, lēmumu kopā ar sastādītā akta apstiprinātu kopiju un šo noteikumu </w:t>
      </w:r>
      <w:r w:rsidR="00000000" w:rsidRPr="00000000" w:rsidDel="00000000">
        <w:rPr>
          <w:rtl w:val="0"/>
        </w:rPr>
        <w:t xml:space="preserve">23.</w:t>
      </w:r>
      <w:r w:rsidR="00000000" w:rsidRPr="00000000" w:rsidDel="00000000">
        <w:rPr>
          <w:rtl w:val="0"/>
        </w:rPr>
        <w:t xml:space="preserve">punktā minētajiem dokumentiem nosūta institūcijai, kura izmaksās pabalstu.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Pabalstu sakarā ar amatpersonas (darbinieka) bojāeju izmaksā vienādās daļās amatpersonas (darbinieka) laulātajam un lejupējiem.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23.</w:t>
      </w:r>
      <w:r w:rsidR="00000000" w:rsidRPr="00000000" w:rsidDel="00000000">
        <w:rPr>
          <w:rtl w:val="0"/>
        </w:rPr>
        <w:t xml:space="preserve"> punktā minētā termiņa beigām pieņem lēmumu par pabalsta vai tā daļas piešķiršanu sakarā ar amatpersonas (darbinieka) bojāeju, norādot piešķirtā pabalsta apmēru, vai par atteikumu piešķirt pabalstu. Šo noteikumu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minētajā gadījumā pabalsts vai tā daļa tiek rezervēta līdz brīdim, kad tiek iesniegta radniecību vai laulību apliecinoša dokumenta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radniecību vai laulību apliecinoša dokumenta kopija netiek iesniegta institūcijas noteiktajā termiņā, institūcija pieņem lēmumu par atteikumu piešķirt pabalstu vai tā daļu amatpersonas (darbinieka) nāves gadījumā un pabalsts vai tā daļa tiek proporcionāli izmaksāta citiem pabalsta saņēmējiem, ja tādi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Pabalstu sakarā ar amatpersonas (darbinieka) bojāeju vai tā daļu var izmaksāt divās vienādās daļās, pirmo daļu izmaksājot divu mēnešu laikā pēc lēmuma pieņemšanas par pabalsta piešķiršanu sakarā ar amatpersonas (darbinieka) bojāeju un otro daļu izmaksājot sešu mēnešu laikā pēc lēmuma pieņemšanas par pabalsta piešķiršanu sakarā ar amatpersonas (darbinieka) bojāeju. Attiecīgo summu pārskaita uz laulātā un lejupējo, bet ja lejupējo nav, tad tuvākās pakāpes augšupējo radinieku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ir pieņēmusi lēmumu par atteikumu izmaksāt pabalstu sakarā ar amatpersonas (darbinieka) bojāeju, institūcija nosūta lēmumu amatpersonas (darbinieka) laulātajam un lejupējiem, bet ja lejupējo nav, tad tuvākās pakāpes augšupējiem radiniekiem, kuri ir pieteikušies pabalsta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amatpersonas (darbinieka) apbedīšanu saistīto izdevumu segšana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 valsts budžeta līdzekļiem sedz šādus ar amatpersonas (darbinieka) apbedīšanu saistītos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zārka iegādes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morga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apbedīšanas piederumiem;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vainagu un sēru lenti;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transporta pakalpojumiem (katafalks, autobuss);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pakalpojumiem kapos;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bēru ceremoniju;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dokumentu noformēšanu;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kremāciju;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maksu par kapu apmalēm un kapu plāksnēm.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Maksimālais ar amatpersonas (darbinieka) apbedīšanu saistīto izdevumu apmērs, ko sedz no valsts budžeta līdzekļiem, ir 1138,3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amatpersonas (darbinieka) apbedīšanu saistīto izdevumu summu atbilstoši šos izdevumus apliecinošiem attaisnojuma dokumentiem institūcija var pārskaitīt: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apbedīšanu saistītā pakalpojuma sniedzējam saskaņā ar tā iesniegtu rēķinu;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 uzņēmusies amatpersonas (darbinieka) apbedīšanu un segusi ar to saistītos izdevumus.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personai, kura uzņēmusies amatpersonas (darbinieka) apbedīšanu un segusi ar to saistītos izdevumus, tiktu atmaksāti ar apbedīšanu saistītie izdevumi, viņa gada laikā pēc amatpersonas (darbinieka) apbedīšanas iesniedz tās institūcijas vadītājam, kurā amatpersona (darbinieks) ir veikusi amata (dienesta, darba) pienākumus, vai institūcijas vadītāja pilnvarotai amatpersonai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apbedīšanas izdevumu segšanu, norādot vārdu, uzvārdu, personas kodu, deklarētās dzīvesvietas adresi, kontu kredītiestādē, uz kuru pārskaitāma apbedīšanas izdevumu summa. Iesniegumā norāda arī mirušās amatpersonas (darbinieka) vārdu, uzvārdu un miršanas datumu. Persona, kura uzņēmusies amatpersonas (darbinieka) apbedīšanu un segusi ar to saistītos izdevumus,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apbedīšanas izdevumus apliecinošus attaisnojuma dokumentus (čekus, kvītis, rēķinus).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Personai, kura uzņēmusies amatpersonas (darbinieka) apbedīšanu, apbedīšanas izdevumus atmaksā mēneša laikā pēc šo noteikumu </w:t>
      </w:r>
      <w:r w:rsidR="00000000" w:rsidRPr="00000000" w:rsidDel="00000000">
        <w:rPr>
          <w:rtl w:val="0"/>
        </w:rPr>
        <w:t xml:space="preserve">33.</w:t>
      </w:r>
      <w:r w:rsidR="00000000" w:rsidRPr="00000000" w:rsidDel="00000000">
        <w:rPr>
          <w:rtl w:val="0"/>
        </w:rPr>
        <w:t xml:space="preserve">punktā minēto dokumentu iesniegšanas.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Pabalsts sakarā ar ģimenes locekļa vai apgādājamā nāvi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amatpersona (darbinieks) saņemtu pabalstu sakarā ar ģimenes locekļa (laulātais, bērni, mazbērni, vecāki, vecvecāki, adoptētāji un adoptētie, brāļi, māsas, pusbrāļi un pusmāsas) vai apgādājamā nāvi, amatpersona (darbinieks) gada laikā pēc ģimenes locekļa vai apgādājamā nāves iesniedz attiecīgās institūcijas vadītājam vai viņa pilnvarotai amatpersonai iesniegumu par pabalsta piešķiršanu. Amatpersona (darbinieks) ir tiesīga iesniegt miršanas apliecības kopiju, kā arī radniecību, laulību vai apgādību apliecinoša dokumenta kopiju,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Pabalstu sakarā ar ģimenes locekļa vai apgādājamā nāvi izmaksā mēneša laikā pēc šo noteikumu </w:t>
      </w:r>
      <w:r w:rsidR="00000000" w:rsidRPr="00000000" w:rsidDel="00000000">
        <w:rPr>
          <w:rtl w:val="0"/>
        </w:rPr>
        <w:t xml:space="preserve">36.</w:t>
      </w:r>
      <w:r w:rsidR="00000000" w:rsidRPr="00000000" w:rsidDel="00000000">
        <w:rPr>
          <w:rtl w:val="0"/>
        </w:rPr>
        <w:t xml:space="preserve">punktā minēto dokumentu saņemšanas, pārskaitot pabalsta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Pārcelšanās pabalsts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drošības iestādes amatpersona saņemtu pārcelšanās pabalstu, viņa divu mēnešu laikā pēc dzīvesvietas maiņas iesniedz attiecīgās institūcijas vadītājam vai viņa pilnvarotai amatpersonai iesniegumu par pabalsta piešķiršanu, kurā norādītas ziņas (vārds, uzvārds) par katru ģimenes locekli un apgādājamo, kas pārceļas kopā ar amatpersonu un pastāvīgi uzturēsies attiecīgajā dzīvesvietā. Amatpersona ir tiesīga iesniegt dzīvesvietas maiņu apliecinoša dokumenta kopiju, kā arī ģimenes locekļu vai apgādājamo radniecību vai apgādību apliecinoša dokumenta kopiju.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dienesta interesēs uz citu administratīvo teritoriju pārceļ Iekšlietu ministrijas sistēmas iestāžu vai Ieslodzījuma vietu pārvaldes amatpersonas ar speciālo dienesta pakāpi vai valsts drošības iestādes amatpersonas, kas ir laulātie, pārcelšanās pabalstu piešķir tai amatpersonai, kurai pabalsta apmērs ir lielāks. Otram laulātajam pārcelšanās pabalstu nosaka tādā apmērā, kāds tas paredzēts ģimenes loceklim.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Pārcelšanās pabalstu izmaksā mēneša laikā pēc šo noteikumu </w:t>
      </w:r>
      <w:r w:rsidR="00000000" w:rsidRPr="00000000" w:rsidDel="00000000">
        <w:rPr>
          <w:rtl w:val="0"/>
        </w:rPr>
        <w:t xml:space="preserve">39.</w:t>
      </w:r>
      <w:r w:rsidR="00000000" w:rsidRPr="00000000" w:rsidDel="00000000">
        <w:rPr>
          <w:rtl w:val="0"/>
        </w:rPr>
        <w:t xml:space="preserve">punktā minēto dokumentu saņemšanas, pārskaitot pabalsta summu uz Iekšlietu ministrijas sistēmas iestādes vai Ieslodzījuma vietu pārvaldes amatpersonas ar speciālo dienesta pakāpi vai valsts drošības iestādes amatpersonas kontu kredītiestādē. Pārcelšanās pabalstu neizmaksā, ja amatpersonas ģimenes locekļu dzīvesvietas maiņa notiek pēc tam, kad pagājusi puse no laika, uz kuru amatpersona pārcelta.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vai valsts drošības iestādes amatpersonas un viņas ģimenes locekļu dzīvesvietas maiņa nenotiek vienlaikus, amatpersona šo noteikumu </w:t>
      </w:r>
      <w:r w:rsidR="00000000" w:rsidRPr="00000000" w:rsidDel="00000000">
        <w:rPr>
          <w:rtl w:val="0"/>
        </w:rPr>
        <w:t xml:space="preserve">39.</w:t>
      </w:r>
      <w:r w:rsidR="00000000" w:rsidRPr="00000000" w:rsidDel="00000000">
        <w:rPr>
          <w:rtl w:val="0"/>
        </w:rPr>
        <w:t xml:space="preserve">punktā minētos dokumentus iesniedz par katru personu divu mēnešu laikā pēc attiecīgās personas dzīvesvietas 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Kompensācija mācību izdevumu segšanai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mācību maksas kompensāciju, amatpersona (darbinieks) iesniedz attiecīgās institūcijas vadītājam vai viņa pilnvarotai amatpersonai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mācību maksas kompensācijas izmaksāšanu (norādot kontu kredītiestādē, uz kuru pārskaitāma mācību maksas kompensācijas summa);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izziņu, kas apliecina, ka amatpersona (darbinieks) uzņemta attiecīgajā izglītības iestādē (norāda studiju programmas (apakšprogrammas) nosaukumu), bet katrā nākamajā mācību gadā – izglītības iestādes izsniegtu izziņu, kas apliecina, ka amatpersona (darbinieks) ir sekmīgi nokārtojusi attiecīgā semestra pārbaudījumus un tai nav akadēmisko parādu (izņemot parādus, kuri radušies mācību plānu atšķirības dēļ un kurus pieļauj izglītības iestādes noteiktais semestra pārbaudījumu kārtošanas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izziņu par mācību gada maksu attiecīgajā gadā;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maksas samaksu apliecinošu dokumentu vai tā kopiju.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Institūcija mēneša laikā pēc institūcijas vadītāja rakstiska rīkojuma (pavēles) izdošanas vai institūcijas iekšējā normatīvajā aktā paredzētajā kārtībā pārskaita kompensējamo summu uz amatpersonas (darbinieka) norādīto kontu kredītiestādē.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mācību maksas kompensācijas saņemšanas ir pildījusi amata (dienesta, darba) pienākumus institūcijā mazāk par trim gadiem, atmaksā institūcijai tās segto mācību maksu (izņemot šo noteikumu </w:t>
      </w:r>
      <w:r w:rsidR="00000000" w:rsidRPr="00000000" w:rsidDel="00000000">
        <w:rPr>
          <w:rtl w:val="0"/>
        </w:rPr>
        <w:t xml:space="preserve">48.</w:t>
      </w:r>
      <w:r w:rsidR="00000000" w:rsidRPr="00000000" w:rsidDel="00000000">
        <w:rPr>
          <w:rtl w:val="0"/>
        </w:rPr>
        <w:t xml:space="preserve">punktā minētos gadījumos) gada laikā pēc amatpersonas atbrīvošanas no amata, atvaļināšanas no dienesta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mācību maksas kompensācijas saņemšanas institūcijā ir nostrādāts mazāk par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mācību maksas kompensācijas saņemšanas institūcijā ir nostrādāts no viena līdz diviem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 apmērā, ja pēc mācību maksas kompensācijas saņemšanas institūcijā ir nostrādāts no diviem līdz trim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amatpersonu (darbinieku) atskaita no izglītības iestādes nesekmības dēļ (izņemot šo noteikumu </w:t>
      </w:r>
      <w:r w:rsidR="00000000" w:rsidRPr="00000000" w:rsidDel="00000000">
        <w:rPr>
          <w:rtl w:val="0"/>
        </w:rPr>
        <w:t xml:space="preserve">48.3.</w:t>
      </w:r>
      <w:r w:rsidR="00000000" w:rsidRPr="00000000" w:rsidDel="00000000">
        <w:rPr>
          <w:rtl w:val="0"/>
        </w:rPr>
        <w:t xml:space="preserve">apakšpunktā minēto gadījumu) vai disciplīnas pārkāpumu dēļ, amatpersonai (darbiniekam) piecu darbdienu laikā jāinformē par to institūcijas vadītājs vai viņa pilnvarota amatpersona. Šajā gadījumā amatpersona (darbinieks) atmaksā institūcijai tās segto mācību maksu 100 % apmērā ar vienu vai vairākiem maksājumiem gada laikā pēc amatpersonas (darbinieka) atskaitīšanas no izglītības iestādes.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Amatpersona (darbinieks) neatmaksā institūcijai tās segto mācību maksu, kā arī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punktā minētos izdevumus, kas saistīti ar kvalifikācijas paaugstināšanu,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dienesta tiesiskās attiecības sakarā 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ka amatpersona nespēj veikt amata pienākumus veselības stāvokļa dēļ, un to apliecina ārsta atzinums, vai sakarā ar noteiktajām prasībām neatbilstošu veselības stāvokli;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termiņa izbeigšanos;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noteiktā pensijas vecuma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vai amatpersonas amata likvidāciju vai amatpersonu skaita samazināšanu;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vecuma sasniegšanu, pēc kura nav pieļaujama atrašanās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izdienas pensijas saņemšanai noteiktā izdienas stāža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nāvi;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izbeigtas darba tiesiskās attiecības pēc darba devēja uzteikuma sakarā 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nav pietiekamu profesionālo spēju nolīgtā darba veikšanai;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nespēj veikt nolīgto darbu veselības stāvokļa dēļ, un to apliecina ārsta atzinums;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atjaunots darbā darbinieks, kurš agrāk veica attiecīgo darbu;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samazināts darbinieku skaits;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likvidēts darba devējs – juridiskā persona vai personālsabiedrība;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amatpersonu (darbinieku) atskaita no izglītības iestādes ar veselības bojājumiem saistītas nesekmības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amatpersona (darbinieks) neatmaksā institūcijas segto mācību maksu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noteiktajos termiņos, institūcija attiecīgo summu piedzen normatīvajos aktos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amatpersona (darbinieks) pēc amata (darba, dienesta) tiesisko attiecību pārtraukšanas nodibina amata (darba, dienesta) tiesiskās attiecības citā no valsts budžeta finansētā institūcijā vai tiek pārcelta amatā (dienestā) citā no valsts budžeta finansētā institūcijā, amatpersonas (darbinieka) saistības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saglabājas. Amatpersonas (darbinieka) pienākums ne vēlāk kā piecas darbdienas pirms amata (dienesta, darba) attiecību pārtraukšanas ir informēt pašreizējo darba devēju par amata (dienesta, darba) pienākumu izpildes uzsākšanu citā no valsts budžeta finansētā institūcijā, iesniedzot attiecīgu apliecinājumu no jaunā darba devēja. Pašreizējais darba devējs informē jauno darba devēju par amatpersonas (darbinieka) saistībām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Amatpersona (darbinieks) minēto saistību izpildi nodrošina pie jaunā darba devēja.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Amatpersonas (darbinieka) kvalifikācijas paaugstināšanas izdevumu segšana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Institūcija izvērtē, vai amatpersonai (darbiniekam) ir nepieciešams paaugstināt kvalifikāciju, un pieņem lēmumu par amatpersonas (darbinieka) nosūtīšanu paaugstināt kvalifikāciju mācību kursos (t.sk. semināros, lekcijās) Latvijā vai ārvalstīs (turpmāk – mācību kursi). Ja mācību kursu ilgums pārsniedz divas dienas, amatpersonu (darbinieku) nosūta paaugstināt kvalifikāciju ar institūcijas vadītāja vai viņa pilnvarotas amatpersonas rakstisku rīkojumu vai institūcijas iekšējā normatīvajā aktā noteiktajā kārtībā. Ja kvalifikācijas paaugstināšana notiek ārvalstīs ilgāk par mēnesi, institūcijas vadītājs vai viņa pilnvarota amatpersona un amatpersona (darbinieks) noslēdz mācību līgumu.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Izdevumus, kas saistīti ar kvalifikācijas paaugstināšanu mācību kursos (mācību maksa, mācību komandējuma izdevumi, amatpersonai (darbiniekam) izmaksājamā mēnešalga par visu kvalifikācijas celšanas laiku) sedz institūcija, pamatojoties uz institūcijas vadītāja vai viņa pilnvarotas amatpersonas rakstisku rīkojumu vai saskaņā ar institūcijas iekšējā normatīvajā aktā noteikto kārtību un mācību organizētāja izsniegto rēķinu vai citu mācību maksu apliecinošu dokumentu. Ja kvalifikācijas paaugstināšana notiek ārvalstīs ilgāk par mēnesi, institūcijas vadītājs un amatpersona (darbinieks) mācību līgumā vienojas, kādus kvalifikācijas paaugstināšanas izdevumus un kādā apmērā sedz institūcija un kādus atmaksā amatpersona (darbinieks).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nepārsniedz vienu mēnesi, vai Latvijā ir pildījusi amata (dienesta, darba) pienākumus institūcijā mazāk par gadu, atmaksā institūcijai kvalifikācijas paaugstināšanas mācību maksu (izņemot šo noteikumu </w:t>
      </w:r>
      <w:r w:rsidR="00000000" w:rsidRPr="00000000" w:rsidDel="00000000">
        <w:rPr>
          <w:rtl w:val="0"/>
        </w:rPr>
        <w:t xml:space="preserve">48.</w:t>
      </w:r>
      <w:r w:rsidR="00000000" w:rsidRPr="00000000" w:rsidDel="00000000">
        <w:rPr>
          <w:rtl w:val="0"/>
        </w:rPr>
        <w:t xml:space="preserve">punktā minētajos gadījumos), kas segta no valsts budžeta līdzekļiem, kuri plānoti institūcijas budžetā pamatfunkciju īstenošanai, ja tā ir lielāka par 711,44 </w:t>
      </w:r>
      <w:r w:rsidR="00000000" w:rsidRPr="00000000" w:rsidDel="00000000">
        <w:rPr>
          <w:i w:val="1"/>
          <w:rtl w:val="0"/>
        </w:rPr>
        <w:t xml:space="preserve">euro</w:t>
      </w:r>
      <w:r w:rsidR="00000000" w:rsidRPr="00000000" w:rsidDel="00000000">
        <w:rPr>
          <w:rtl w:val="0"/>
        </w:rPr>
        <w:t xml:space="preserve"> par mācību kursu. Amatpersona (darbinieks) mācību maksu atmaksā gada laikā pēc amatpersonas atbrīvošanas no amata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pārsniedz vienu mēnesi, ir pildījusi amata (dienesta, darba) pienākumus institūcijā mazāk par gadu, atmaksā institūcijai mācību līgumā minētos izdevumus gada laikā pēc amatpersonas atbrīvošanas no amata vai darbinieka darba tiesisko attiecību izbeigšanas dienas (izņemot šo noteikumu </w:t>
      </w:r>
      <w:r w:rsidR="00000000" w:rsidRPr="00000000" w:rsidDel="00000000">
        <w:rPr>
          <w:rtl w:val="0"/>
        </w:rPr>
        <w:t xml:space="preserve">48.</w:t>
      </w:r>
      <w:r w:rsidR="00000000" w:rsidRPr="00000000" w:rsidDel="00000000">
        <w:rPr>
          <w:rtl w:val="0"/>
        </w:rPr>
        <w:t xml:space="preserve">punktā minētos gadījumus). Mācību līgumā minētos izdevumus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amatpersona (darbinieks) neatmaksā izdevumus, kas noteikti saskaņā ar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institūcija attiecīgos izdevumus piedzen normatīvajos aktos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amatpersona (darbinieks) bez attaisnojoša iemesla pārtrauc paaugstināt kvalifikāciju mācību kursos, tos nepabeidz un neiegūst kvalifikāciju apliecinošus dokumentus, tas neatbrīvo viņu no pienākuma atmaksāt mācību maksu vai mācību līgumā minētos izdevumus 100 % apmērā. Atmaksājamos izdevumus aprēķina, ņemot vērā kvalifikācijas paaugstināšanas mācību kursu faktiskās izmaksas dienā, kad tika pārtrauktas 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Kompensācijas tiesībaizsardzības iestādes amatpersonai, kura amata pienākumu izpildei nepieciešamo izglītību iegūst, nepārtraucot amata pienākumu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Tiesībaizsardzības iestādes amatpersonai, kuru valsts institūcija nosūta uz izglītības iestādi amata pienākumu izpildei nepieciešamās izglītības iegūšanai un kura minēto izglītību iegūst, nepārtraucot amata pienākumu izpildi, attiecīgā valsts institūcija kompensē: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izdevumus nokļūšanai uz izglītības iestādi un atpakaļ uz dzīvesvietu, izmantojot sabiedrisko transportu (izņemot taksometru), pilnā apmērā, ņemot vērā sabiedriskā transporta biļešu cenu attiecīgajā maršrutā. Ja tiesībaizsardzības iestādes amatpersona izmanto savā īpašumā vai valdījumā esošu transportlīdzekli, ceļa izdevumus kompensē atbilstoši minimālajai braukšanas cenai (tarifam) sabiedriskajā transportā attiecīgajā maršrutā;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naktsmītni faktiskajā apmērā, bet ne vairāk kā 20 </w:t>
      </w:r>
      <w:r w:rsidR="00000000" w:rsidRPr="00000000" w:rsidDel="00000000">
        <w:rPr>
          <w:i w:val="1"/>
          <w:rtl w:val="0"/>
        </w:rPr>
        <w:t xml:space="preserve">euro </w:t>
      </w:r>
      <w:r w:rsidR="00000000" w:rsidRPr="00000000" w:rsidDel="00000000">
        <w:rPr>
          <w:rtl w:val="0"/>
        </w:rPr>
        <w:t xml:space="preserve">par diennakti.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tiesībaizsardzības iestādes amatpersona saņemtu kompensāciju ceļa izdevumu segšanai, tā līdz nākamā mēneša desmitajam datumam iesniedz attiecīgās valsts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ceļa izdevumu segšanai;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apliecinošos attaisnojuma dokumentus (sabiedriskā transporta biļetes), ja izmantots sabiedriskais transports.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tiesībaizsardzības iestādes amatpersona saņemtu kompensāciju izdevumu segšanai par naktsmītni, nepārsniedzot 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apmēru, tā līdz nākamā mēneša desmitajam datumam iesniedz attiecīgās valsts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izdevumu segšanai par naktsmītni;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naktsmītni apliecinošos attaisnojuma dokumentus (rēķinus, čekus, kvītis).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Kompensāciju ceļa izdevumu segšanai vai kompensāciju izdevumu segšanai par naktsmītni izmaksā mēneša laikā pēc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vertAlign w:val="superscript"/>
          <w:rtl w:val="0"/>
        </w:rPr>
        <w:t xml:space="preserve"> </w:t>
      </w:r>
      <w:r w:rsidR="00000000" w:rsidRPr="00000000" w:rsidDel="00000000">
        <w:rPr>
          <w:rtl w:val="0"/>
        </w:rPr>
        <w:t xml:space="preserve">vai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apakšpunktā minēto dokumentu saņemšanas, to pārskaitot uz tiesībaizsardzības iestādes amatpersonas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Sabiedriskā transporta izdevumu kompensācija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Kompensācijas apmēru par sabiedriskā transporta izdevumiem, kas amatpersonai (darbiniekam) radušies, izmantojot sabiedrisko transportu amata (dienesta, darba) pienākumu izpildei, nosaka, ņemot vērā faktiskos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sabiedriskā transporta izdevumu kompensāciju, amatpersona (darbinieks) līdz nākamā mēneša desmitajam datumam iesniedz attiecīgās institūcijas vadītājam vai viņa pilnvarotai amatpersonai šādus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sabiedriskā transporta izmantošanas nepieciešamību amata (dienesta, darba) pienākumu izpildes nodrošināšanai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norādot katru sabiedriskā transporta izmantošanas gadījumu iepriekšējā kalendāra mēnesī;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ieņēmumu dienesta amatpersona saņemtu sabiedriskā transporta izdevumu kompensāciju, ja tā izmantojusi sabiedrisko transportu, lai nokļūtu ārstniecības iestādē veselības pārbaudes veikšanai un atgrieztos no tās, tā mēneša laikā pēc ārstniecības iestādes apmeklējuma iesniedz attiecīgās institūcijas vadītājam vai viņa pilnvarotai amatpersonai šādus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Sabiedriskā transporta izdevumu kompensāciju izmaksā mēneša laikā pēc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Institūcija var nodrošināt amatpersonu (darbinieku) ar elektronisko viedkarti. Šajā gadījumā amatpersonai (darbiniekam) nav jāiesniedz šo noteikumu </w:t>
      </w:r>
      <w:r w:rsidR="00000000" w:rsidRPr="00000000" w:rsidDel="00000000">
        <w:rPr>
          <w:rtl w:val="0"/>
        </w:rPr>
        <w:t xml:space="preserve">58.2.</w:t>
      </w:r>
      <w:r w:rsidR="00000000" w:rsidRPr="00000000" w:rsidDel="00000000">
        <w:rPr>
          <w:rtl w:val="0"/>
        </w:rPr>
        <w:t xml:space="preserve"> un </w:t>
      </w:r>
      <w:r w:rsidR="00000000" w:rsidRPr="00000000" w:rsidDel="00000000">
        <w:rPr>
          <w:rtl w:val="0"/>
        </w:rPr>
        <w:t xml:space="preserve">59.2.</w:t>
      </w:r>
      <w:r w:rsidR="00000000" w:rsidRPr="00000000" w:rsidDel="00000000">
        <w:rPr>
          <w:rtl w:val="0"/>
        </w:rPr>
        <w:t xml:space="preserve">apakšpunktā minētie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Kompensācija par personīgā transportlīdzekļa izmantošanu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amatpersonai (darbiniekam) amata (dienesta, darba) pienākumu izpildes nodrošināšanai nav iespējams izmantot institūcijas valdījumā esošu transportlīdzekli vai sabiedrisko transportu un amatpersona (darbinieks) izmanto tā īpašumā vai valdījumā esošu transportlīdzekli, institūcijas vadītājs vai viņa pilnvarota amatpersona slēdz ar amatpersonu (darbinieku) līgumu par amatpersonas (darbinieka) īpašumā vai valdījumā esoša transportlīdzekļa izmantošanu amata (dienesta, darba) pienākumu izpildes nodrošināšanai un par tā nolietojuma un ekspluatācijas izdevumu kompensēšanu.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Līgumā norāda transportlīdzekļa izmantojamās degvielas veidu, marku un patēriņa normu uz 100 km nobraukuma un, ja nepieciešams, norāda transportlīdzekļa odometra (nobraukuma rādītāja) rādījumu transportlīdzekļa ekspluatācijas sākumā. Līgumam pievieno transportlīdzekļa tehniskās apliecības kopiju.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saņemtu kompensāciju par personiskā transportlīdzekļa nolietojumu un ekspluatācijas izdevumiem, amatpersona (darbinieks) institūcijas vadītāja noteiktajā kārtībā iesniedz institūcijas vadītājam vai viņa pilnvarotai amatpersonai šādus dokumentus: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ceļazīmi vai maršruta lapu;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apliecinošus attaisnojuma dokumentus (čekus, kvītis) par patērēto degvielu.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Kompensācijas apmērs par personiskā transportlīdzekļa nolietojumu un ekspluatācijas izdevumiem (izņemot izdevumus par patērēto degvielu) nedrīkst pārsniegt četrus centus par katru nobraukto kilometru. Kompensācijas konkrēto apmēru nosaka iestādes vadītājs, ņemot vērā automašīnas motora tilpumu un automašīnas izlaides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Kompensāciju par personiskā transportlīdzekļa nolietojumu un ekspluatācijas izdevumiem izmaksā mēneša laikā pēc šo noteikumu </w:t>
      </w:r>
      <w:r w:rsidR="00000000" w:rsidRPr="00000000" w:rsidDel="00000000">
        <w:rPr>
          <w:rtl w:val="0"/>
        </w:rPr>
        <w:t xml:space="preserve">64.</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Kompensācija ceļa izdevumu segšanai Iekšlietu ministrijas sistēmas iestāžu un Ieslodzījuma vietu pārvaldes amatpersonai ar speciālo dienesta pakāpi vai valsts drošības iestādes amatpersonai, kuru dienesta interesēs uz noteiktu laiku pārceļ amatā uz citu administratīvo teritoriju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Iekšlietu ministrijas sistēmas iestāžu un Ieslodzījuma vietu pārvaldes amatpersonai ar speciālo dienesta pakāpi vai valsts drošības iestādes amatpersonai, kura dienesta interesēs uz noteiktu laiku pārcelta amatā uz citu administratīvo teritoriju, bet nav mainījusi dzīvesvietu, kompensāciju ceļa izdevumu segšanai piešķir par dienām, kurās amatpersonai bija jāpilda dienesta pienākumi un kurās viņa ir tos pildījusi.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Ceļa izdevumus Iekšlietu ministrijas sistēmas iestāžu un Ieslodzījuma vietu pārvaldes amatpersonai ar speciālo dienesta pakāpi vai valsts drošības iestādes amatpersonai kompensē pilnā apmērā, ņemot vērā sabiedriskā transporta biļešu cenu vai transportlīdzekļa patērētās degvielas izmaksas, ja līdz dienesta vietai nekursē sabiedriskais transports vai sabiedriskais transports nenodrošina ierašanos dienesta vietā noteiktā laikā un amatpersona izmanto savā īpašumā vai valdījumā esošu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nokļūšanai līdz jaunajai dienesta vietai Iekšlietu ministrijas sistēmas iestāžu un Ieslodzījuma vietu pārvaldes amatpersona ar speciālo dienesta pakāpi vai valsts drošības iestādes amatpersona izmanto savā īpašumā vai valdījumā esošu transportlīdzekli, amatpersona sastāda aktu, kurā norāda informāciju par brauciena maršrutu, kilometru skaitu, transportlīdzekļa marku, transportlīdzekļa degvielas patēriņu uz 100 km nobraukuma un degvielas marku. Aktu apstiprina institūcijas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kompensāciju ceļa izdevumu segšanai, Iekšlietu ministrijas sistēmas iestāžu un Ieslodzījuma vietu pārvaldes amatpersona ar speciālo dienesta pakāpi vai valsts drošības iestādes amatpersona iesniedz institūcijas vadītājam vai viņa pilnvarotai amatpersonai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apliecinošus attaisnojuma dokumentus (sabiedriskā transporta biļetes, degvielas uzpildes stacijas kases čekus vai kvītis);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punktā minēto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70.1.</w:t>
      </w:r>
      <w:r w:rsidR="00000000" w:rsidRPr="00000000" w:rsidDel="00000000">
        <w:rPr>
          <w:rtl w:val="0"/>
        </w:rPr>
        <w:t xml:space="preserve"> un </w:t>
      </w:r>
      <w:r w:rsidR="00000000" w:rsidRPr="00000000" w:rsidDel="00000000">
        <w:rPr>
          <w:rtl w:val="0"/>
        </w:rPr>
        <w:t xml:space="preserve">70.2.</w:t>
      </w:r>
      <w:r w:rsidR="00000000" w:rsidRPr="00000000" w:rsidDel="00000000">
        <w:rPr>
          <w:rtl w:val="0"/>
        </w:rPr>
        <w:t xml:space="preserve">apakšpunktā minētos dokumentus Iekšlietu ministrijas sistēmas iestāžu un Ieslodzījuma vietu pārvaldes amatpersona ar speciālo dienesta pakāpi vai valsts drošības iestādes amatpersona iesniedz līdz katra mēneša desmitajam datumam par iepriekšējo mēnesi. Kompensāciju izmaksā mēneša laikā pēc šo dokumentu iesniegšanas, pārskaitot kompensācijas summu uz amatpersonas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Pārcelšanās izdevumu kompensācija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Pārcelšanās izdevumus amatpersonai (darbiniekam) kompensē pilnā apmērā, ņemot vērā sabiedriskā transporta biļešu cenu vai transportlīdzekļa patērētās degvielas izmaksas, kā arī pakalpojuma izmaksas saskaņā ar pakalpojuma sniedzēja rēķinu (ja amatpersonas (darbinieka), viņas ģimenes locekļu un apgādājamo īpašumā esošās iedzīves pārvešanai izmantoti šādi pakalpojumi). Par transportlīdzekļa patērētās degvielas izmaksām amatpersona (darbinieks) sastāda aktu. Aktā norāda brauciena maršrutu, kilometru skaitu, transportlīdzekļa degvielas patēriņu uz 100 km nobraukuma, degvielas marku un degvielas izmaksas saskaņā ar degvielas uzpildes stacijas kases čeku (kvīti). Aktu apstiprina institūcijas vadītājs vai viņa pilnvarota amatpersona.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pārcelšanās izdevumu kompensāciju, amatpersona (darbinieks) iesniedz institūcijas vadītājam vai viņa pilnvarotai amatpersonai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pārcelšanās izdevumu kompensēšanu;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pārcelšanās izdevumus apliecinošus attaisnojuma dokumentus (piemēram, biļetes, rēķinus, čekus, kvītis);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punktā minēto aktu, ja iedzīves pārvešanai tiek izmantots transportlīdzeklis.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Pārcelšanās izdevumu kompensāciju izmaksā mēneša laikā pēc šo noteikumu </w:t>
      </w:r>
      <w:r w:rsidR="00000000" w:rsidRPr="00000000" w:rsidDel="00000000">
        <w:rPr>
          <w:rtl w:val="0"/>
        </w:rPr>
        <w:t xml:space="preserve">73.</w:t>
      </w:r>
      <w:r w:rsidR="00000000" w:rsidRPr="00000000" w:rsidDel="00000000">
        <w:rPr>
          <w:rtl w:val="0"/>
        </w:rPr>
        <w:t xml:space="preserve">punktā minēto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Kompensācija sakarā ar laulātā ienākumu zaudēšanu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kompensāciju sakarā ar laulātā ienākumu zaudēšanu, Iekšlietu ministrijas sistēmas iestāžu un Ieslodzījuma vietu pārvaldes amatpersona ar speciālo dienesta pakāpi vai valsts drošības iestādes amatpersona iesniedz institūcijas vadītājam vai viņa pilnvarotai amatpersonai iesniegumu par kompensācijas piešķiršanu. Amatpersona ir tiesīga iesniegt laulību apliecinoša dokumenta kopiju, kā arī dokumentus, kas apliecina, ka laulātajam piešķirts bezdarbnieka statuss un ka viņš nesaņem valsts sociālās apdrošināšanas pabalstus vai citus pastāvīgus ienākumus.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laulātais ir stājies darba (dienesta) tiesiskajās attiecībās vai sāk saņemt valsts sociālās apdrošināšanas pabalstus vai citus pastāvīgus ienākumus, Iekšlietu ministrijas sistēmas iestāžu un Ieslodzījuma vietu pārvaldes amatpersona ar speciālo dienesta pakāpi vai valsts drošības iestādes amatpersona piecu darbdienu laikā rakstiski informē par to institūcijas vadītāju vai viņa pilnvarotu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Kompensācijas izmaksu sakarā ar laulātā ienākumu zaudēšanu uzsāk mēneša laikā pēc visu šo noteikumu </w:t>
      </w:r>
      <w:r w:rsidR="00000000" w:rsidRPr="00000000" w:rsidDel="00000000">
        <w:rPr>
          <w:rtl w:val="0"/>
        </w:rPr>
        <w:t xml:space="preserve">75.</w:t>
      </w:r>
      <w:r w:rsidR="00000000" w:rsidRPr="00000000" w:rsidDel="00000000">
        <w:rPr>
          <w:rtl w:val="0"/>
        </w:rPr>
        <w:t xml:space="preserve">punktā minēto dokumentu saņemšanas un turpmāk izmaksā vienlaikus ar darba samaksu, pārskaitot kompensācijas summu uz amatpersonas (darbinieka)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Kompensācija par dzīvojamās telpas īri un komunālajiem maksājumiem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Kompensācijas apmēru nosaka, ņemot vērā faktisko izdevumu apmēru un samaksu apliecinošajos attaisnojuma dokumentos (līgums par dzīvojamās telpas īri, komunālo maksājumu (maksa par elektroenerģiju, ūdeni, gāzi un apkuri) apmēru apliecinoši attaisnojuma dokumenti (rēķini, čeki, kvītis)) norādīto izdevumu summu, nepārsniedzot Valsts un pašvaldību institūciju amatpersonu un darbinieku atlīdzības likumā noteikto šīs kompensācijas apmēru.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saņemtu kompensāciju par dzīvojamās telpas īri un komunālajiem maksājumiem, amatpersona (darbinieks) iesniedz institūcijas vadītājam vai viņa pilnvarotai amatpersonai šādus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telpas īres līguma kopiju;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faktiskos izdevumus apliecinošus attaisnojuma dokumentus.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uz citu administratīvo teritoriju pārceļ amatpersonas (darbiniekus), kas ir laulātie, un viņiem šajā administratīvajā teritorijā ir kopīga dzīvesvieta, kompensāciju par dzīvojamās telpas īri un komunālajiem pakalpojumiem saņem viens no laulātajiem.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80.3.</w:t>
      </w:r>
      <w:r w:rsidR="00000000" w:rsidRPr="00000000" w:rsidDel="00000000">
        <w:rPr>
          <w:rtl w:val="0"/>
        </w:rPr>
        <w:t xml:space="preserve">apakšpunktā minētos dokumentus amatpersona (darbinieks) iesniedz reizi mēnesī par iepriekšējo mēnesi. Kompensāciju izmaksā mēneša laikā pēc šo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Zaudējumu un kaitējuma kompensācija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vienreizēju zaudējumu un kaitējuma kompensāciju, amatpersona (darbinieks), viņas vecāki, vecvecāki, bērns, mazbērns, adoptētais vai adoptētājs, brālis, māsa, pusbrālis, pusmāsa vai laulātais iesniedz institūcijas vadītājam vai viņa pilnvarotai amatpersonai iesniegumu par zaudējumu atlīdzību atbilstoši šo noteikumu </w:t>
      </w:r>
      <w:r w:rsidR="00000000" w:rsidRPr="00000000" w:rsidDel="00000000">
        <w:rPr>
          <w:rtl w:val="0"/>
        </w:rPr>
        <w:t xml:space="preserve">6.</w:t>
      </w:r>
      <w:r w:rsidR="00000000" w:rsidRPr="00000000" w:rsidDel="00000000">
        <w:rPr>
          <w:rtl w:val="0"/>
        </w:rPr>
        <w:t xml:space="preserve"> pielikumam. Iesniegumā norāda kontu kredītiestādē, uz kuru pārskaitāma kompensācijas summa. Iesniegumam pievieno amatpersonas (darbinieka), viņas vecāku, vecvecāku, bērna, mazbērna, adoptētā vai adoptētāja, brāļa, māsas, pusbrāļa, pusmāsas vai laulātā rīcībā esošos mantai nodarīto zaudējumu vai amatpersonas (darbinieka) vecāku, vecvecāku, bērna, mazbērna, adoptētā vai adoptētāja, brāļa, māsas, pusbrāļa, pusmāsas vai laulātā veselībai nodarītā kaitējuma apmēru apliecinošos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Amatpersona (darbinieks) ir tiesīga iesniegt amatpersonas (darbinieka), viņas vecāku, vecvecāku, bērna, mazbērna, adoptētā vai adoptētāja, brāļa, māsas, pusbrāļa, pusmāsas vai laulātā rīcībā esošās mantas īpašuma vai valdījuma tiesības apliecinošo dokumentu kopijas (uzrādot oriģinālu), kā arī, ja zaudējumi nodarīti amatpersonas (darbinieka) vecāku, vecvecāku, bērna, mazbērna, adoptētā vai adoptētāja, brāļa, māsas, pusbrāļa, pusmāsas vai laulātā mantai vai veselībai, – radniecību, laulību vai adopciju apliecinošo dokumentu kopijas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Institūcijas vadītājs vai viņa pilnvarota amatpersona izveido komisiju, kura izskata un pārbauda dokumentus, kas apliecina citas personas rīcības rezultātā radīto zaudējumu nodarīšanas faktu un tā cēlonisko sakarību ar amatpersonas (darbinieka) amata (dienesta, darba)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Atlīdzināmo zaudējumu apmēra izvērtēšanai un noteikšanai komisija ir tiesīga pieaicināt speciālistus un ekspertus, kā arī pieprasīt no institūcijām lēmuma pieņemšanai nepieciešamos dokumentus (izņemot medicīnisko dokumentāciju).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Institūcijas vadītājs vai viņa pilnvarota amatpersona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atlīdzināt zaudējumus pilnā apmērā saskaņā ar personas iesniegtajiem zaudējumus apliecinošiem dokumentiem,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atlīdzināt zaudējumus saskaņā ar komisijas pieaicināto speciālistu un ekspertu veikto novērtējumu,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zaudējumu atlīdzināšanu.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Par amatpersonas (darbinieka), viņas vecāku, vecvecāku, bērna, mazbērna, adoptētā vai adoptētāja, brāļa, māsas, pusbrāļa, pusmāsas vai laulātā mantu neuzskata minēto personu lietošanā nodotu valsts vai pašvaldības mantu. Amatpersonas (darbinieka) vecāku, vecvecāku, bērna, mazbērna, adoptētā vai adoptētāja, brāļa, māsas, pusbrāļa, pusmāsas vai laulātā veselībai nodarītā kaitējuma kompensācijas apmēru nosaka atbilstoši Valsts un pašvaldību institūciju amatpersonu un darbinieku atlīdzības likumā noteiktajam nelaimes gadījuma pabalsta apmēram, ņemot vērā šo noteikumu </w:t>
      </w:r>
      <w:r w:rsidR="00000000" w:rsidRPr="00000000" w:rsidDel="00000000">
        <w:rPr>
          <w:rtl w:val="0"/>
        </w:rPr>
        <w:t xml:space="preserve">1.</w:t>
      </w:r>
      <w:r w:rsidR="00000000" w:rsidRPr="00000000" w:rsidDel="00000000">
        <w:rPr>
          <w:rtl w:val="0"/>
        </w:rPr>
        <w:t xml:space="preserve"> pielikumā minēto veselības bojājuma veidu un šo noteikumu </w:t>
      </w:r>
      <w:r w:rsidR="00000000" w:rsidRPr="00000000" w:rsidDel="00000000">
        <w:rPr>
          <w:rtl w:val="0"/>
        </w:rPr>
        <w:t xml:space="preserve">2.</w:t>
      </w:r>
      <w:r w:rsidR="00000000" w:rsidRPr="00000000" w:rsidDel="00000000">
        <w:rPr>
          <w:rtl w:val="0"/>
        </w:rPr>
        <w:t xml:space="preserve"> pielikumā minēto veselības bojājuma smaguma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nav iespējams noteikt precīzu amatpersonas (darbinieka), viņas vecāku, vecvecāku, bērna, mazbērna, adoptētā vai adoptētāja, brāļa, māsas, pusbrāļa, pusmāsas vai laulātā īpašumā vai valdījumā esošajai mantai nodarīto zaudējuma apmēru, komisija novērtē zaudējumu kopumā vai atsevišķas tā sastāvdaļas, ņemot vērā ekspertu noteikto mantas tirgus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Institūcijas vadītājs vai viņa pilnvarota amatpersona atsaka zaudējumu atlīdzināšanu,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iesniegtos dokumentus, nav konstatēta cēloniska sakarība starp citas personas rīcības rezultātā radītajiem mantas bojājumiem vai veselībai nodarīto kaitējumu un amatpersonas (darbinieka) amata (dienesta, darba) pienākumu 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w:t>
      </w:r>
      <w:r w:rsidR="00000000" w:rsidRPr="00000000" w:rsidDel="00000000">
        <w:rPr>
          <w:rtl w:val="0"/>
        </w:rPr>
        <w:t xml:space="preserve">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Institūcijas vadītājs vai viņa pilnvarota amatpersona 10 darbdienu laikā pēc šo noteikumu </w:t>
      </w:r>
      <w:r w:rsidR="00000000" w:rsidRPr="00000000" w:rsidDel="00000000">
        <w:rPr>
          <w:rtl w:val="0"/>
        </w:rPr>
        <w:t xml:space="preserve">88.</w:t>
      </w:r>
      <w:r w:rsidR="00000000" w:rsidRPr="00000000" w:rsidDel="00000000">
        <w:rPr>
          <w:rtl w:val="0"/>
        </w:rPr>
        <w:t xml:space="preserve">punktā minētā lēmuma pieņemšanas par to rakstiski informē personu, kura iesniegusi iesniegumu, nosūtot viņai attiecīgā lēmuma kopiju.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Atlīdzību izmaksā 30 darbdienu laikā pēc šo noteikumu </w:t>
      </w:r>
      <w:r w:rsidR="00000000" w:rsidRPr="00000000" w:rsidDel="00000000">
        <w:rPr>
          <w:rtl w:val="0"/>
        </w:rPr>
        <w:t xml:space="preserve">88.</w:t>
      </w:r>
      <w:r w:rsidR="00000000" w:rsidRPr="00000000" w:rsidDel="00000000">
        <w:rPr>
          <w:rtl w:val="0"/>
        </w:rPr>
        <w:t xml:space="preserve">punktā minētā lēmuma stāšanās spēkā. Attiecīgo summu pārskaita uz personas iesniegumā norādīto kontu kredītiestādē.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Dienesta pienākumu izpildei nepieciešamā apģērba iegādes kompensācija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Dienesta pienākumu izpildei nepieciešamā apģērba iegādes kompensācijas apmērs ir 120,94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ja Iekšlietu ministrijas sistēmas iestāžu un Ieslodzījuma vietu pārvaldes amatpersona ar speciālo dienesta pakāpi kalendāra gadā ne mazāk kā sešus mēnešus ir pildījusi amata pienākumus, kas dod tiesības saņemt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Institūcijas vadītājs ar rīkojumu (pavēli) apstiprina amatus, kuros dienesta pienākumus to specifikas dēļ veic civilajā apģērbā, un atbilstoši minētajiem amatiem katru gadu izdod rīkojumu (pavēli), nosakot konkrētas Iekšlietu ministrijas sistēmas iestāžu un Ieslodzījuma vietu pārvaldes amatpersonas ar speciālo dienesta pakāpi, kurām izmaksājama dienesta pienākumu izpildei nepieciešamā apģērba iegādes kompensācija.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mēneša laikā pēc šo noteikumu </w:t>
      </w:r>
      <w:r w:rsidR="00000000" w:rsidRPr="00000000" w:rsidDel="00000000">
        <w:rPr>
          <w:rtl w:val="0"/>
        </w:rPr>
        <w:t xml:space="preserve">97.</w:t>
      </w:r>
      <w:r w:rsidR="00000000" w:rsidRPr="00000000" w:rsidDel="00000000">
        <w:rPr>
          <w:rtl w:val="0"/>
        </w:rPr>
        <w:t xml:space="preserve">punktā minētā rīkojuma (pavēles) izdošanas, pārskaitot kompensācijas summu uz Iekšlietu ministrijas sistēmas iestādes vai Ieslodzījuma vietu pārvaldes amatpersonas ar speciālo dienesta pakāpi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Uzturdevas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11.12.2012. noteikumiem Nr.837)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Amatpersonas (darbinieka) apmaksātais papildatvaļinājums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Amatpersonai (darbiniekam) ir tiesības uz apmaksātu papildatvaļinājumu atbilstoši amatpersonas (darbinieka) darbības un tās rezultātu novērtējumam (izņemot novērtējumu pirms pārbaudes laika beigām) iepriekšējā periodā šādā apmērā: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amata (darba) pienākumu izpilde visās jomās pārsniedz amatam izvirzītās prasības – no piecām līdz desmit darbdienām;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amata (darba) pienākumu izpilde atsevišķās jomās pārsniedz amatam izvirzītās prasības – no četrām līdz deviņām darbdienām;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amata (darba) pienākumu izpildes rezultāti atbilst amatam izvirzītajām prasībām – no trim līdz astoņām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Papildatvaļinājuma dienu konkrēto sadalījumu atbilstoši novērtējumam attiecīgajā institūcijā, ņemot vērā finanšu resursus un cilvēkresursus, kā arī amatpersonas (darbinieka) darba izpildes intensitāti un atbildības pakāpi nosaka institūcijas vadītājs.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saņemtu apmaksātu papildatvaļinājumu, amatpersona (darbinieks) iesniedz institūcijas vadītājam vai viņa pilnvarotai amatpersonai iesniegumu par apmaksāta papildatvaļinājuma piešķiršanu. Iesniegumu saskaņo ar tiešo struktūrvienības vadītāju. Amatpersona (darbinieks) papildatvaļinājumu var izmantot pa daļām.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Bērna piedzimšanas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20.decembra noteikumus Nr.995 "Noteikumi par tiešās pārvaldes iestāžu ierēdņu, darbinieku un amatpersonu un Centrālās vēlēšanu komisijas un Centrālās zemes komisijas darbinieku darba samaksas sistēmu un kvalifikācijas pakāpēm, kā arī ierēdņu pabalstiem un kompensāciju" (Latvijas Vēstnesis, 2005, 210.nr.; 2006, 101., 176., 206.nr.; 2007, 73.nr.; 2008, 12., 98., 176.nr.; 2009, 6., 17., 103., 177.nr.);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2006.gada 21.novembra noteikumus Nr.968 "Kārtība, kādā atlīdzināmi zaudējumi, kas sakarā ar Iekšlietu ministrijas sistēmas iestāžu un Ieslodzījuma vietu pārvaldes amatpersonas ar speciālo dienesta pakāpi dienesta darbību nodarīti minētās amatpersonas, tās laulātā, radinieka, adoptētā vai adoptētāja mantai vai veselībai" (Latvijas Vēstnesis, 2006, 194.nr.);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2008.gada 30.jūnija noteikumus Nr.466 "Valsts tiesu eksperta mācību maksas un kvalifikācijas paaugstināšanas  izdevumu segšanas un atmaksāšanas kārtība" (Latvijas Vēstnesis, 2008, 99.nr.);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2009.gada 27.janvāra noteikumus Nr.84 "Noteikumi par pabalstiem un kompensācijām Iekšlietu ministrijas sistēmas iestāžu un Ieslodzījuma vietu pārvaldes amatpersonām ar speciālajām dienesta pakāpēm" (Latvijas Vēstnesis, 2009, 22., 203.nr.).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IX nodaļas nosacījumi ir piemērojami tiem kvalifikācijas paaugstināšanas mācību kursiem, kuri uzsākti pēc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 Iekšlietu ministrijas sistēmas iestādes un Ieslodzījuma vietu pārvalde piemēro ar 2014.gada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nelaimes gadījums noticis līdz 2013.gada 20. novembrim, šo noteikumu 17.1.apakšpunktā minēto pabalstu izmaksā 42687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 kas grozīta ar MK 28.10.2014. noteikumiem Nr.660)</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gadījums noticis laikposmā no 2013. gada 21. novembra līdz 31. decembrim, nelaimes gadījuma pabalstu izmaksā šādā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 veselības bojājuma gadījumā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smaga veselības bojājuma gadījumā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viegla veselības bojājuma gadījumā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izpildi nodrošina iestādēm piešķirto valsts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janvāra līdz 30. aprīlim,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31. janvārim.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janvāra līdz 30. aprīlim, ja institūcija līdz 2015. gada 31. janvārim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maija līdz 31. oktobrim,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30. aprīlim.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maija līdz 31. oktobrim,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amatpersonai ar speciālo dienesta pakāpi ir radušās tiesības saņemt nelaimes gadījuma pabalstu laikposmā no 2014. gada 1. janvāra līdz 31. oktobrim, tad šo noteikumu </w:t>
      </w:r>
      <w:r w:rsidR="00000000" w:rsidRPr="00000000" w:rsidDel="00000000">
        <w:rPr>
          <w:rtl w:val="0"/>
        </w:rPr>
        <w:t xml:space="preserve">22.</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22.</w:t>
      </w:r>
      <w:r w:rsidR="00000000" w:rsidRPr="00000000" w:rsidDel="00000000">
        <w:rPr>
          <w:vertAlign w:val="superscript"/>
          <w:rtl w:val="0"/>
        </w:rPr>
        <w:t xml:space="preserve">3 </w:t>
      </w:r>
      <w:r w:rsidR="00000000" w:rsidRPr="00000000" w:rsidDel="00000000">
        <w:rPr>
          <w:rtl w:val="0"/>
        </w:rPr>
        <w:t xml:space="preserve">punktā minēto iesniegumu iesniedz līdz 2014.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2013. gada 31. oktobra līdz 2014. gada 30. aprīlim, tad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2014. gada 1. maija līdz 31. oktobrim, tad šo noteikumu </w:t>
      </w:r>
      <w:r w:rsidR="00000000" w:rsidRPr="00000000" w:rsidDel="00000000">
        <w:rPr>
          <w:rtl w:val="0"/>
        </w:rPr>
        <w:t xml:space="preserve">23.</w:t>
      </w:r>
      <w:r w:rsidR="00000000" w:rsidRPr="00000000" w:rsidDel="00000000">
        <w:rPr>
          <w:rtl w:val="0"/>
        </w:rPr>
        <w:t xml:space="preserve"> punktā minēto iesniegumu ir tiesības iesniegt līdz 2015. gada 30. aprīlim.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valsts drošības iestāžu amatpersonas laulātajam un lejupējiem, bet, ja lejupējo nav, tad tuvākās pakāpes augšupējiem radiniekiem ir radušās tiesības saņemt pabalstu minētās amatpersonas nāves gadījumā laikposmā no 2019. gada 1. janvāra līdz 2020. gada 13. februārim, tad šo noteikumu 5.</w:t>
      </w:r>
      <w:r w:rsidR="00000000" w:rsidRPr="00000000" w:rsidDel="00000000">
        <w:rPr>
          <w:vertAlign w:val="superscript"/>
          <w:rtl w:val="0"/>
        </w:rPr>
        <w:t xml:space="preserve">1 </w:t>
      </w:r>
      <w:r w:rsidR="00000000" w:rsidRPr="00000000" w:rsidDel="00000000">
        <w:rPr>
          <w:rtl w:val="0"/>
        </w:rPr>
        <w:t xml:space="preserve">punktā minētais iesniegums ir iesniedzams līdz 2020. gada 13. augustam. Minēto iesniegumu iesniedz līdz 2021. gada 13. februārim, ja institūcija līdz 2020. gada 13. augustam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valsts drošības iestādes amatpersonai ir radušās tiesības saņemt nelaimes gadījuma pabalstu laikposmā no 2019. gada 1. janvāra līdz 2020. gada 13. februārim, tad šo noteikumu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3 </w:t>
      </w:r>
      <w:r w:rsidR="00000000" w:rsidRPr="00000000" w:rsidDel="00000000">
        <w:rPr>
          <w:rtl w:val="0"/>
        </w:rPr>
        <w:t xml:space="preserve">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valsts drošības iestādes amatpersonai ir radušās tiesības saņemt pārcelšanās pabalstu laikposmā no 2019. gada 1. janvāra līdz 2020. gada 13. februārim, tad šo noteikumu 39. un 43. punktā minēto iesniegumu iesniedz līdz 2020. gada 14.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valsts drošības iestādes amatpersonai ir radušās tiesības saņemt kompensāciju sakarā ar laulātā ienākumu zaudēšanu laikposmā no 2019. gada 1. janvāra līdz 2020. gada 13. februārim, tad šo noteikumu 75. 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23-TA-1125</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23-TA-1125</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noteikumu_konsolidētā_versija_23-TA-1125.docx</dc:title>
</cp:coreProperties>
</file>

<file path=docProps/custom.xml><?xml version="1.0" encoding="utf-8"?>
<Properties xmlns="http://schemas.openxmlformats.org/officeDocument/2006/custom-properties" xmlns:vt="http://schemas.openxmlformats.org/officeDocument/2006/docPropsVTypes"/>
</file>