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CFA240" w14:textId="77777777" w:rsidR="00296BA3" w:rsidRPr="00296BA3" w:rsidRDefault="00296BA3" w:rsidP="00296BA3">
      <w:pPr>
        <w:spacing w:after="0" w:line="240" w:lineRule="auto"/>
        <w:ind w:left="0" w:firstLine="36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Hlk122353549"/>
      <w:r w:rsidRPr="00296BA3">
        <w:rPr>
          <w:rFonts w:ascii="Times New Roman" w:hAnsi="Times New Roman" w:cs="Times New Roman"/>
          <w:sz w:val="28"/>
          <w:szCs w:val="28"/>
        </w:rPr>
        <w:t xml:space="preserve">(Ministru kabineta </w:t>
      </w:r>
    </w:p>
    <w:p w14:paraId="2E906A56" w14:textId="77777777" w:rsidR="00296BA3" w:rsidRPr="00296BA3" w:rsidRDefault="00296BA3" w:rsidP="00296BA3">
      <w:pPr>
        <w:overflowPunct w:val="0"/>
        <w:autoSpaceDE w:val="0"/>
        <w:autoSpaceDN w:val="0"/>
        <w:adjustRightInd w:val="0"/>
        <w:spacing w:after="0" w:line="240" w:lineRule="auto"/>
        <w:ind w:left="0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296BA3">
        <w:rPr>
          <w:rFonts w:ascii="Times New Roman" w:hAnsi="Times New Roman" w:cs="Times New Roman"/>
          <w:sz w:val="28"/>
          <w:szCs w:val="28"/>
        </w:rPr>
        <w:t>2024. gada 11. jūnija</w:t>
      </w:r>
    </w:p>
    <w:p w14:paraId="754C2D18" w14:textId="77777777" w:rsidR="00296BA3" w:rsidRPr="00296BA3" w:rsidRDefault="00296BA3" w:rsidP="00296BA3">
      <w:pPr>
        <w:spacing w:after="0" w:line="240" w:lineRule="auto"/>
        <w:ind w:left="0" w:firstLine="360"/>
        <w:jc w:val="right"/>
        <w:rPr>
          <w:rFonts w:ascii="Times New Roman" w:hAnsi="Times New Roman" w:cs="Times New Roman"/>
          <w:sz w:val="28"/>
          <w:szCs w:val="28"/>
        </w:rPr>
      </w:pPr>
      <w:r w:rsidRPr="00296BA3">
        <w:rPr>
          <w:rFonts w:ascii="Times New Roman" w:hAnsi="Times New Roman" w:cs="Times New Roman"/>
          <w:sz w:val="28"/>
          <w:szCs w:val="28"/>
        </w:rPr>
        <w:t xml:space="preserve">rīkojums Nr. </w:t>
      </w:r>
      <w:r w:rsidRPr="00296BA3">
        <w:rPr>
          <w:rFonts w:ascii="Times New Roman" w:hAnsi="Times New Roman" w:cs="Times New Roman"/>
          <w:sz w:val="28"/>
          <w:szCs w:val="28"/>
        </w:rPr>
        <w:t>447</w:t>
      </w:r>
      <w:r w:rsidRPr="00296BA3">
        <w:rPr>
          <w:rFonts w:ascii="Times New Roman" w:hAnsi="Times New Roman" w:cs="Times New Roman"/>
          <w:sz w:val="28"/>
          <w:szCs w:val="28"/>
        </w:rPr>
        <w:t>)</w:t>
      </w:r>
    </w:p>
    <w:p w14:paraId="066AF958" w14:textId="77777777" w:rsidR="00296BA3" w:rsidRDefault="00296BA3" w:rsidP="00296BA3"/>
    <w:bookmarkEnd w:id="0"/>
    <w:p w14:paraId="7BB9DD5E" w14:textId="1091AE90" w:rsidR="00C108CB" w:rsidRPr="006218C7" w:rsidRDefault="00DD79CB" w:rsidP="00BE28AC">
      <w:pPr>
        <w:spacing w:after="0" w:line="240" w:lineRule="auto"/>
        <w:ind w:left="0" w:firstLin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218C7">
        <w:rPr>
          <w:rFonts w:ascii="Times New Roman" w:hAnsi="Times New Roman" w:cs="Times New Roman"/>
          <w:b/>
          <w:color w:val="auto"/>
          <w:sz w:val="28"/>
          <w:szCs w:val="28"/>
        </w:rPr>
        <w:t>Latvijas Nacionālās aizsardzības akadēmijas</w:t>
      </w:r>
      <w:r w:rsidR="00163154">
        <w:rPr>
          <w:rFonts w:ascii="Times New Roman" w:hAnsi="Times New Roman" w:cs="Times New Roman"/>
          <w:b/>
          <w:color w:val="auto"/>
          <w:sz w:val="28"/>
          <w:szCs w:val="28"/>
        </w:rPr>
        <w:br/>
      </w:r>
      <w:r w:rsidRPr="006218C7">
        <w:rPr>
          <w:rFonts w:ascii="Times New Roman" w:hAnsi="Times New Roman" w:cs="Times New Roman"/>
          <w:b/>
          <w:color w:val="auto"/>
          <w:sz w:val="28"/>
          <w:szCs w:val="28"/>
        </w:rPr>
        <w:t>Satversme</w:t>
      </w:r>
    </w:p>
    <w:p w14:paraId="5C5DDBAE" w14:textId="77777777" w:rsidR="00AC5F0C" w:rsidRPr="008B13DC" w:rsidRDefault="00AC5F0C" w:rsidP="008B13DC">
      <w:pPr>
        <w:pStyle w:val="Heading1"/>
        <w:spacing w:after="0" w:line="240" w:lineRule="auto"/>
        <w:ind w:left="0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246E54CA" w14:textId="3E339813" w:rsidR="00C108CB" w:rsidRPr="006218C7" w:rsidRDefault="00DD79CB" w:rsidP="00BE28AC">
      <w:pPr>
        <w:pStyle w:val="Heading1"/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218C7">
        <w:rPr>
          <w:rFonts w:ascii="Times New Roman" w:hAnsi="Times New Roman" w:cs="Times New Roman"/>
          <w:sz w:val="28"/>
          <w:szCs w:val="28"/>
        </w:rPr>
        <w:t>Preambula</w:t>
      </w:r>
    </w:p>
    <w:p w14:paraId="4EFA3C16" w14:textId="77777777" w:rsidR="00163154" w:rsidRDefault="00163154" w:rsidP="00BE28AC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</w:p>
    <w:p w14:paraId="164649B3" w14:textId="3ACB1B47" w:rsidR="00C108CB" w:rsidRPr="00032F0F" w:rsidRDefault="00DD79CB" w:rsidP="00163154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032F0F">
        <w:rPr>
          <w:rFonts w:ascii="Times New Roman" w:hAnsi="Times New Roman" w:cs="Times New Roman"/>
          <w:sz w:val="28"/>
          <w:szCs w:val="28"/>
        </w:rPr>
        <w:t xml:space="preserve">Latvijas Nacionālā aizsardzības akadēmija (turpmāk </w:t>
      </w:r>
      <w:r w:rsidR="004939E4" w:rsidRPr="00032F0F">
        <w:rPr>
          <w:rFonts w:ascii="Times New Roman" w:hAnsi="Times New Roman" w:cs="Times New Roman"/>
          <w:sz w:val="28"/>
          <w:szCs w:val="28"/>
        </w:rPr>
        <w:t xml:space="preserve">– </w:t>
      </w:r>
      <w:r w:rsidRPr="00032F0F">
        <w:rPr>
          <w:rFonts w:ascii="Times New Roman" w:hAnsi="Times New Roman" w:cs="Times New Roman"/>
          <w:sz w:val="28"/>
          <w:szCs w:val="28"/>
        </w:rPr>
        <w:t>akadēmija) izveidota 1992.</w:t>
      </w:r>
      <w:r w:rsidR="00163154" w:rsidRPr="00032F0F">
        <w:rPr>
          <w:rFonts w:ascii="Times New Roman" w:hAnsi="Times New Roman" w:cs="Times New Roman"/>
          <w:sz w:val="28"/>
          <w:szCs w:val="28"/>
        </w:rPr>
        <w:t> </w:t>
      </w:r>
      <w:r w:rsidRPr="00032F0F">
        <w:rPr>
          <w:rFonts w:ascii="Times New Roman" w:hAnsi="Times New Roman" w:cs="Times New Roman"/>
          <w:sz w:val="28"/>
          <w:szCs w:val="28"/>
        </w:rPr>
        <w:t>gada 13.</w:t>
      </w:r>
      <w:r w:rsidR="00163154" w:rsidRPr="00032F0F">
        <w:rPr>
          <w:rFonts w:ascii="Times New Roman" w:hAnsi="Times New Roman" w:cs="Times New Roman"/>
          <w:sz w:val="28"/>
          <w:szCs w:val="28"/>
        </w:rPr>
        <w:t> </w:t>
      </w:r>
      <w:r w:rsidRPr="00032F0F">
        <w:rPr>
          <w:rFonts w:ascii="Times New Roman" w:hAnsi="Times New Roman" w:cs="Times New Roman"/>
          <w:sz w:val="28"/>
          <w:szCs w:val="28"/>
        </w:rPr>
        <w:t xml:space="preserve">februārī. </w:t>
      </w:r>
      <w:r w:rsidR="00FC377F" w:rsidRPr="00032F0F">
        <w:rPr>
          <w:rFonts w:ascii="Times New Roman" w:hAnsi="Times New Roman" w:cs="Times New Roman"/>
          <w:sz w:val="28"/>
          <w:szCs w:val="28"/>
        </w:rPr>
        <w:t>Akadēmija</w:t>
      </w:r>
      <w:r w:rsidRPr="00032F0F">
        <w:rPr>
          <w:rFonts w:ascii="Times New Roman" w:hAnsi="Times New Roman" w:cs="Times New Roman"/>
          <w:sz w:val="28"/>
          <w:szCs w:val="28"/>
        </w:rPr>
        <w:t xml:space="preserve"> ir </w:t>
      </w:r>
      <w:r w:rsidR="00C93D56" w:rsidRPr="00032F0F">
        <w:rPr>
          <w:rFonts w:ascii="Times New Roman" w:hAnsi="Times New Roman" w:cs="Times New Roman"/>
          <w:sz w:val="28"/>
          <w:szCs w:val="28"/>
        </w:rPr>
        <w:t xml:space="preserve">Kara skolas vēstures un </w:t>
      </w:r>
      <w:r w:rsidR="005936B4" w:rsidRPr="00032F0F">
        <w:rPr>
          <w:rFonts w:ascii="Times New Roman" w:hAnsi="Times New Roman" w:cs="Times New Roman"/>
          <w:sz w:val="28"/>
          <w:szCs w:val="28"/>
        </w:rPr>
        <w:t xml:space="preserve">tradīciju </w:t>
      </w:r>
      <w:r w:rsidR="00C93D56" w:rsidRPr="00032F0F">
        <w:rPr>
          <w:rFonts w:ascii="Times New Roman" w:hAnsi="Times New Roman" w:cs="Times New Roman"/>
          <w:sz w:val="28"/>
          <w:szCs w:val="28"/>
        </w:rPr>
        <w:t xml:space="preserve">turpinātāja, </w:t>
      </w:r>
      <w:r w:rsidRPr="00032F0F">
        <w:rPr>
          <w:rFonts w:ascii="Times New Roman" w:hAnsi="Times New Roman" w:cs="Times New Roman"/>
          <w:sz w:val="28"/>
          <w:szCs w:val="28"/>
        </w:rPr>
        <w:t>valsts dibinā</w:t>
      </w:r>
      <w:r w:rsidR="00FC377F" w:rsidRPr="00032F0F">
        <w:rPr>
          <w:rFonts w:ascii="Times New Roman" w:hAnsi="Times New Roman" w:cs="Times New Roman"/>
          <w:sz w:val="28"/>
          <w:szCs w:val="28"/>
        </w:rPr>
        <w:t>ta</w:t>
      </w:r>
      <w:r w:rsidR="00E05472" w:rsidRPr="00032F0F">
        <w:rPr>
          <w:rFonts w:ascii="Times New Roman" w:hAnsi="Times New Roman" w:cs="Times New Roman"/>
          <w:sz w:val="28"/>
          <w:szCs w:val="28"/>
        </w:rPr>
        <w:t xml:space="preserve"> </w:t>
      </w:r>
      <w:r w:rsidR="00FC377F" w:rsidRPr="00032F0F">
        <w:rPr>
          <w:rFonts w:ascii="Times New Roman" w:hAnsi="Times New Roman" w:cs="Times New Roman"/>
          <w:sz w:val="28"/>
          <w:szCs w:val="28"/>
        </w:rPr>
        <w:t>augstskola, kuras juridiskais</w:t>
      </w:r>
      <w:r w:rsidRPr="00032F0F">
        <w:rPr>
          <w:rFonts w:ascii="Times New Roman" w:hAnsi="Times New Roman" w:cs="Times New Roman"/>
          <w:sz w:val="28"/>
          <w:szCs w:val="28"/>
        </w:rPr>
        <w:t xml:space="preserve"> statuss </w:t>
      </w:r>
      <w:r w:rsidR="00FC377F" w:rsidRPr="00032F0F">
        <w:rPr>
          <w:rFonts w:ascii="Times New Roman" w:hAnsi="Times New Roman" w:cs="Times New Roman"/>
          <w:sz w:val="28"/>
          <w:szCs w:val="28"/>
        </w:rPr>
        <w:t>ir noteikts Augstskolu likum</w:t>
      </w:r>
      <w:r w:rsidR="00651D87">
        <w:rPr>
          <w:rFonts w:ascii="Times New Roman" w:hAnsi="Times New Roman" w:cs="Times New Roman"/>
          <w:sz w:val="28"/>
          <w:szCs w:val="28"/>
        </w:rPr>
        <w:t>a</w:t>
      </w:r>
      <w:r w:rsidR="00FC377F" w:rsidRPr="00032F0F">
        <w:rPr>
          <w:rFonts w:ascii="Times New Roman" w:hAnsi="Times New Roman" w:cs="Times New Roman"/>
          <w:sz w:val="28"/>
          <w:szCs w:val="28"/>
        </w:rPr>
        <w:t xml:space="preserve"> 7.</w:t>
      </w:r>
      <w:r w:rsidR="00163154" w:rsidRPr="00032F0F">
        <w:rPr>
          <w:rFonts w:ascii="Times New Roman" w:hAnsi="Times New Roman" w:cs="Times New Roman"/>
          <w:sz w:val="28"/>
          <w:szCs w:val="28"/>
        </w:rPr>
        <w:t> </w:t>
      </w:r>
      <w:r w:rsidR="00FC377F" w:rsidRPr="00032F0F">
        <w:rPr>
          <w:rFonts w:ascii="Times New Roman" w:hAnsi="Times New Roman" w:cs="Times New Roman"/>
          <w:sz w:val="28"/>
          <w:szCs w:val="28"/>
        </w:rPr>
        <w:t xml:space="preserve">panta </w:t>
      </w:r>
      <w:r w:rsidR="00050F28" w:rsidRPr="00032F0F">
        <w:rPr>
          <w:rFonts w:ascii="Times New Roman" w:hAnsi="Times New Roman" w:cs="Times New Roman"/>
          <w:sz w:val="28"/>
          <w:szCs w:val="28"/>
        </w:rPr>
        <w:t>otrajā</w:t>
      </w:r>
      <w:r w:rsidR="00FC377F" w:rsidRPr="00032F0F">
        <w:rPr>
          <w:rFonts w:ascii="Times New Roman" w:hAnsi="Times New Roman" w:cs="Times New Roman"/>
          <w:sz w:val="28"/>
          <w:szCs w:val="28"/>
        </w:rPr>
        <w:t xml:space="preserve"> un </w:t>
      </w:r>
      <w:r w:rsidR="00651D87">
        <w:rPr>
          <w:rFonts w:ascii="Times New Roman" w:hAnsi="Times New Roman" w:cs="Times New Roman"/>
          <w:sz w:val="28"/>
          <w:szCs w:val="28"/>
        </w:rPr>
        <w:t>2.</w:t>
      </w:r>
      <w:r w:rsidR="00651D87" w:rsidRPr="00651D8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032F0F">
        <w:rPr>
          <w:rFonts w:ascii="Times New Roman" w:hAnsi="Times New Roman" w:cs="Times New Roman"/>
          <w:sz w:val="28"/>
          <w:szCs w:val="28"/>
        </w:rPr>
        <w:t xml:space="preserve"> daļā.</w:t>
      </w:r>
      <w:r w:rsidR="00163154" w:rsidRPr="00032F0F">
        <w:rPr>
          <w:rFonts w:ascii="Times New Roman" w:hAnsi="Times New Roman" w:cs="Times New Roman"/>
          <w:sz w:val="28"/>
          <w:szCs w:val="28"/>
        </w:rPr>
        <w:t xml:space="preserve"> </w:t>
      </w:r>
      <w:r w:rsidRPr="00032F0F">
        <w:rPr>
          <w:rFonts w:ascii="Times New Roman" w:hAnsi="Times New Roman" w:cs="Times New Roman"/>
          <w:sz w:val="28"/>
          <w:szCs w:val="28"/>
        </w:rPr>
        <w:t xml:space="preserve">Akadēmijas un tās pārstāvības un vadības institūciju un lēmējinstitūciju kompetenci, ciktāl tā atšķiras no Augstskolu likumā noteiktās, kā arī citus ar tās darbību saistītus jautājumus nosaka Ministru kabineta </w:t>
      </w:r>
      <w:r w:rsidR="00132EE9" w:rsidRPr="00032F0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2023</w:t>
      </w:r>
      <w:r w:rsidRPr="00032F0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</w:t>
      </w:r>
      <w:r w:rsidR="00163154" w:rsidRPr="00032F0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 </w:t>
      </w:r>
      <w:r w:rsidRPr="00032F0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gada </w:t>
      </w:r>
      <w:r w:rsidR="00E71238" w:rsidRPr="00032F0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7.novembra </w:t>
      </w:r>
      <w:r w:rsidR="00132EE9" w:rsidRPr="00032F0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noteikumi </w:t>
      </w:r>
      <w:r w:rsidRPr="00032F0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Nr. </w:t>
      </w:r>
      <w:r w:rsidR="00E71238" w:rsidRPr="00032F0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643 </w:t>
      </w:r>
      <w:r w:rsidR="00651D8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“</w:t>
      </w:r>
      <w:r w:rsidRPr="00032F0F">
        <w:rPr>
          <w:rFonts w:ascii="Times New Roman" w:hAnsi="Times New Roman" w:cs="Times New Roman"/>
          <w:sz w:val="28"/>
          <w:szCs w:val="28"/>
        </w:rPr>
        <w:t>Latvijas Nacionālās aizsardzības akadēmijas darbības noteikumi</w:t>
      </w:r>
      <w:r w:rsidR="004939E4" w:rsidRPr="00032F0F">
        <w:rPr>
          <w:rFonts w:ascii="Times New Roman" w:hAnsi="Times New Roman" w:cs="Times New Roman"/>
          <w:sz w:val="28"/>
          <w:szCs w:val="28"/>
        </w:rPr>
        <w:t>”</w:t>
      </w:r>
      <w:r w:rsidRPr="00032F0F">
        <w:rPr>
          <w:rFonts w:ascii="Times New Roman" w:hAnsi="Times New Roman" w:cs="Times New Roman"/>
          <w:sz w:val="28"/>
          <w:szCs w:val="28"/>
        </w:rPr>
        <w:t>.</w:t>
      </w:r>
    </w:p>
    <w:p w14:paraId="59C60C03" w14:textId="77777777" w:rsidR="00AC5F0C" w:rsidRPr="00032F0F" w:rsidRDefault="00AC5F0C" w:rsidP="00163154">
      <w:pPr>
        <w:spacing w:after="0" w:line="240" w:lineRule="auto"/>
        <w:ind w:left="0" w:right="114"/>
        <w:rPr>
          <w:rFonts w:ascii="Times New Roman" w:hAnsi="Times New Roman" w:cs="Times New Roman"/>
          <w:sz w:val="28"/>
          <w:szCs w:val="28"/>
        </w:rPr>
      </w:pPr>
    </w:p>
    <w:p w14:paraId="2F0F5E8E" w14:textId="2A2D9F31" w:rsidR="00C108CB" w:rsidRPr="00032F0F" w:rsidRDefault="00DD79CB" w:rsidP="003F54AA">
      <w:pPr>
        <w:pStyle w:val="Heading1"/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032F0F">
        <w:rPr>
          <w:rFonts w:ascii="Times New Roman" w:hAnsi="Times New Roman" w:cs="Times New Roman"/>
          <w:sz w:val="28"/>
          <w:szCs w:val="28"/>
        </w:rPr>
        <w:t>I.</w:t>
      </w:r>
      <w:r w:rsidR="00AC5F0C" w:rsidRPr="00032F0F">
        <w:rPr>
          <w:rFonts w:ascii="Times New Roman" w:hAnsi="Times New Roman" w:cs="Times New Roman"/>
          <w:sz w:val="28"/>
          <w:szCs w:val="28"/>
        </w:rPr>
        <w:t> </w:t>
      </w:r>
      <w:r w:rsidRPr="00032F0F">
        <w:rPr>
          <w:rFonts w:ascii="Times New Roman" w:hAnsi="Times New Roman" w:cs="Times New Roman"/>
          <w:sz w:val="28"/>
          <w:szCs w:val="28"/>
        </w:rPr>
        <w:t>Vispārīgie jautājumi</w:t>
      </w:r>
    </w:p>
    <w:p w14:paraId="3340D279" w14:textId="77777777" w:rsidR="00AC5F0C" w:rsidRPr="00032F0F" w:rsidRDefault="00AC5F0C" w:rsidP="00163154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7BAB2840" w14:textId="55ED2BBD" w:rsidR="00C108CB" w:rsidRPr="00032F0F" w:rsidRDefault="00AC5F0C" w:rsidP="00163154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032F0F">
        <w:rPr>
          <w:rFonts w:ascii="Times New Roman" w:hAnsi="Times New Roman" w:cs="Times New Roman"/>
          <w:sz w:val="28"/>
          <w:szCs w:val="28"/>
        </w:rPr>
        <w:t>1. </w:t>
      </w:r>
      <w:r w:rsidR="00050F28" w:rsidRPr="00032F0F">
        <w:rPr>
          <w:rFonts w:ascii="Times New Roman" w:hAnsi="Times New Roman" w:cs="Times New Roman"/>
          <w:sz w:val="28"/>
          <w:szCs w:val="28"/>
        </w:rPr>
        <w:t xml:space="preserve">Atbilstoši Latvijas Republikā pieņemtajai augstskolu tipoloģijai </w:t>
      </w:r>
      <w:r w:rsidR="004939E4" w:rsidRPr="00032F0F">
        <w:rPr>
          <w:rFonts w:ascii="Times New Roman" w:hAnsi="Times New Roman" w:cs="Times New Roman"/>
          <w:sz w:val="28"/>
          <w:szCs w:val="28"/>
        </w:rPr>
        <w:t>a</w:t>
      </w:r>
      <w:r w:rsidR="00DD79CB" w:rsidRPr="00032F0F">
        <w:rPr>
          <w:rFonts w:ascii="Times New Roman" w:hAnsi="Times New Roman" w:cs="Times New Roman"/>
          <w:sz w:val="28"/>
          <w:szCs w:val="28"/>
        </w:rPr>
        <w:t>k</w:t>
      </w:r>
      <w:r w:rsidR="00BD1307" w:rsidRPr="00032F0F">
        <w:rPr>
          <w:rFonts w:ascii="Times New Roman" w:hAnsi="Times New Roman" w:cs="Times New Roman"/>
          <w:sz w:val="28"/>
          <w:szCs w:val="28"/>
        </w:rPr>
        <w:t xml:space="preserve">adēmija ir </w:t>
      </w:r>
      <w:r w:rsidR="00323A0F" w:rsidRPr="00032F0F">
        <w:rPr>
          <w:rFonts w:ascii="Times New Roman" w:hAnsi="Times New Roman" w:cs="Times New Roman"/>
          <w:sz w:val="28"/>
          <w:szCs w:val="28"/>
        </w:rPr>
        <w:t xml:space="preserve">lietišķo zinātņu augstskola, </w:t>
      </w:r>
      <w:r w:rsidR="00050F28" w:rsidRPr="00032F0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un tās stratēģiskā specializācija ir</w:t>
      </w:r>
      <w:r w:rsidR="00DD79CB" w:rsidRPr="00032F0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50F28" w:rsidRPr="00032F0F">
        <w:rPr>
          <w:rFonts w:ascii="Times New Roman" w:hAnsi="Times New Roman" w:cs="Times New Roman"/>
          <w:color w:val="auto"/>
          <w:sz w:val="28"/>
          <w:szCs w:val="28"/>
        </w:rPr>
        <w:t xml:space="preserve">valsts drošības un </w:t>
      </w:r>
      <w:r w:rsidR="00323A0F" w:rsidRPr="00032F0F">
        <w:rPr>
          <w:rFonts w:ascii="Times New Roman" w:hAnsi="Times New Roman" w:cs="Times New Roman"/>
          <w:color w:val="auto"/>
          <w:sz w:val="28"/>
          <w:szCs w:val="28"/>
        </w:rPr>
        <w:t>aizsardzības jom</w:t>
      </w:r>
      <w:r w:rsidR="00050F28" w:rsidRPr="00032F0F">
        <w:rPr>
          <w:rFonts w:ascii="Times New Roman" w:hAnsi="Times New Roman" w:cs="Times New Roman"/>
          <w:color w:val="auto"/>
          <w:sz w:val="28"/>
          <w:szCs w:val="28"/>
        </w:rPr>
        <w:t>a. Akadēmija īsteno</w:t>
      </w:r>
      <w:r w:rsidR="00323A0F" w:rsidRPr="00032F0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50F28" w:rsidRPr="00032F0F">
        <w:rPr>
          <w:rFonts w:ascii="Times New Roman" w:hAnsi="Times New Roman" w:cs="Times New Roman"/>
          <w:color w:val="auto"/>
          <w:sz w:val="28"/>
          <w:szCs w:val="28"/>
        </w:rPr>
        <w:t xml:space="preserve">zinātnisko un </w:t>
      </w:r>
      <w:r w:rsidR="00323A0F" w:rsidRPr="00032F0F">
        <w:rPr>
          <w:rFonts w:ascii="Times New Roman" w:hAnsi="Times New Roman" w:cs="Times New Roman"/>
          <w:sz w:val="28"/>
          <w:szCs w:val="28"/>
        </w:rPr>
        <w:t xml:space="preserve">lietišķo </w:t>
      </w:r>
      <w:r w:rsidR="00DD79CB" w:rsidRPr="00032F0F">
        <w:rPr>
          <w:rFonts w:ascii="Times New Roman" w:hAnsi="Times New Roman" w:cs="Times New Roman"/>
          <w:sz w:val="28"/>
          <w:szCs w:val="28"/>
        </w:rPr>
        <w:t>pētniecību</w:t>
      </w:r>
      <w:r w:rsidR="00050F28" w:rsidRPr="00032F0F">
        <w:rPr>
          <w:rFonts w:ascii="Times New Roman" w:hAnsi="Times New Roman" w:cs="Times New Roman"/>
          <w:sz w:val="28"/>
          <w:szCs w:val="28"/>
        </w:rPr>
        <w:t>, inovācijas</w:t>
      </w:r>
      <w:r w:rsidR="00DD79CB" w:rsidRPr="00032F0F">
        <w:rPr>
          <w:rFonts w:ascii="Times New Roman" w:hAnsi="Times New Roman" w:cs="Times New Roman"/>
          <w:sz w:val="28"/>
          <w:szCs w:val="28"/>
        </w:rPr>
        <w:t>, kā arī mūžizglītības iespējas.</w:t>
      </w:r>
    </w:p>
    <w:p w14:paraId="22A51A53" w14:textId="77777777" w:rsidR="001F692F" w:rsidRPr="00032F0F" w:rsidRDefault="001F692F" w:rsidP="00163154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1BF20818" w14:textId="7274A34F" w:rsidR="00C108CB" w:rsidRPr="00901F82" w:rsidRDefault="00AC5F0C" w:rsidP="00163154">
      <w:pPr>
        <w:tabs>
          <w:tab w:val="left" w:pos="567"/>
        </w:tabs>
        <w:spacing w:after="0" w:line="240" w:lineRule="auto"/>
        <w:ind w:left="11" w:firstLine="720"/>
        <w:rPr>
          <w:rFonts w:ascii="Times New Roman" w:hAnsi="Times New Roman" w:cs="Times New Roman"/>
          <w:sz w:val="28"/>
          <w:szCs w:val="28"/>
        </w:rPr>
      </w:pPr>
      <w:r w:rsidRPr="00032F0F">
        <w:rPr>
          <w:rFonts w:ascii="Times New Roman" w:hAnsi="Times New Roman" w:cs="Times New Roman"/>
          <w:sz w:val="28"/>
          <w:szCs w:val="28"/>
        </w:rPr>
        <w:t>2. </w:t>
      </w:r>
      <w:r w:rsidR="00DD79CB" w:rsidRPr="00901F82">
        <w:rPr>
          <w:rFonts w:ascii="Times New Roman" w:hAnsi="Times New Roman" w:cs="Times New Roman"/>
          <w:sz w:val="28"/>
          <w:szCs w:val="28"/>
        </w:rPr>
        <w:t xml:space="preserve">Akadēmijas </w:t>
      </w:r>
      <w:r w:rsidR="00050F28" w:rsidRPr="00901F82">
        <w:rPr>
          <w:rFonts w:ascii="Times New Roman" w:hAnsi="Times New Roman" w:cs="Times New Roman"/>
          <w:sz w:val="28"/>
          <w:szCs w:val="28"/>
        </w:rPr>
        <w:t xml:space="preserve">oficiālais </w:t>
      </w:r>
      <w:r w:rsidR="00DD79CB" w:rsidRPr="00901F82">
        <w:rPr>
          <w:rFonts w:ascii="Times New Roman" w:hAnsi="Times New Roman" w:cs="Times New Roman"/>
          <w:sz w:val="28"/>
          <w:szCs w:val="28"/>
        </w:rPr>
        <w:t>nosaukums citās valodās:</w:t>
      </w:r>
    </w:p>
    <w:p w14:paraId="2F2D3432" w14:textId="1945A93B" w:rsidR="00C108CB" w:rsidRPr="00901F82" w:rsidRDefault="00AC5F0C" w:rsidP="00AC5F0C">
      <w:pPr>
        <w:tabs>
          <w:tab w:val="left" w:pos="993"/>
        </w:tabs>
        <w:spacing w:after="0" w:line="240" w:lineRule="auto"/>
        <w:ind w:left="11" w:firstLine="720"/>
        <w:rPr>
          <w:rFonts w:ascii="Times New Roman" w:hAnsi="Times New Roman" w:cs="Times New Roman"/>
          <w:sz w:val="28"/>
          <w:szCs w:val="28"/>
        </w:rPr>
      </w:pPr>
      <w:r w:rsidRPr="00901F82">
        <w:rPr>
          <w:rFonts w:ascii="Times New Roman" w:hAnsi="Times New Roman" w:cs="Times New Roman"/>
          <w:sz w:val="28"/>
          <w:szCs w:val="28"/>
        </w:rPr>
        <w:t>2.</w:t>
      </w:r>
      <w:r w:rsidR="00F15429" w:rsidRPr="00901F82">
        <w:rPr>
          <w:rFonts w:ascii="Times New Roman" w:hAnsi="Times New Roman" w:cs="Times New Roman"/>
          <w:sz w:val="28"/>
          <w:szCs w:val="28"/>
        </w:rPr>
        <w:t>1</w:t>
      </w:r>
      <w:r w:rsidRPr="00901F82">
        <w:rPr>
          <w:rFonts w:ascii="Times New Roman" w:hAnsi="Times New Roman" w:cs="Times New Roman"/>
          <w:sz w:val="28"/>
          <w:szCs w:val="28"/>
        </w:rPr>
        <w:t>.</w:t>
      </w:r>
      <w:r w:rsidRPr="00901F82">
        <w:rPr>
          <w:rFonts w:ascii="Times New Roman" w:hAnsi="Times New Roman" w:cs="Times New Roman"/>
          <w:i/>
          <w:sz w:val="28"/>
          <w:szCs w:val="28"/>
        </w:rPr>
        <w:t> </w:t>
      </w:r>
      <w:proofErr w:type="spellStart"/>
      <w:r w:rsidR="00DD79CB" w:rsidRPr="00901F82">
        <w:rPr>
          <w:rFonts w:ascii="Times New Roman" w:hAnsi="Times New Roman" w:cs="Times New Roman"/>
          <w:i/>
          <w:sz w:val="28"/>
          <w:szCs w:val="28"/>
        </w:rPr>
        <w:t>National</w:t>
      </w:r>
      <w:proofErr w:type="spellEnd"/>
      <w:r w:rsidR="00DD79CB" w:rsidRPr="00901F8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D79CB" w:rsidRPr="00901F82">
        <w:rPr>
          <w:rFonts w:ascii="Times New Roman" w:hAnsi="Times New Roman" w:cs="Times New Roman"/>
          <w:i/>
          <w:sz w:val="28"/>
          <w:szCs w:val="28"/>
        </w:rPr>
        <w:t>Defence</w:t>
      </w:r>
      <w:proofErr w:type="spellEnd"/>
      <w:r w:rsidR="00DD79CB" w:rsidRPr="00901F8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D79CB" w:rsidRPr="00901F82">
        <w:rPr>
          <w:rFonts w:ascii="Times New Roman" w:hAnsi="Times New Roman" w:cs="Times New Roman"/>
          <w:i/>
          <w:sz w:val="28"/>
          <w:szCs w:val="28"/>
        </w:rPr>
        <w:t>Academy</w:t>
      </w:r>
      <w:proofErr w:type="spellEnd"/>
      <w:r w:rsidR="00DD79CB" w:rsidRPr="00901F8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D79CB" w:rsidRPr="00901F82">
        <w:rPr>
          <w:rFonts w:ascii="Times New Roman" w:hAnsi="Times New Roman" w:cs="Times New Roman"/>
          <w:i/>
          <w:sz w:val="28"/>
          <w:szCs w:val="28"/>
        </w:rPr>
        <w:t>of</w:t>
      </w:r>
      <w:proofErr w:type="spellEnd"/>
      <w:r w:rsidR="00DD79CB" w:rsidRPr="00901F8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D79CB" w:rsidRPr="00901F82">
        <w:rPr>
          <w:rFonts w:ascii="Times New Roman" w:hAnsi="Times New Roman" w:cs="Times New Roman"/>
          <w:i/>
          <w:sz w:val="28"/>
          <w:szCs w:val="28"/>
        </w:rPr>
        <w:t>Latvia</w:t>
      </w:r>
      <w:proofErr w:type="spellEnd"/>
      <w:r w:rsidR="00DD79CB" w:rsidRPr="00901F82">
        <w:rPr>
          <w:rFonts w:ascii="Times New Roman" w:hAnsi="Times New Roman" w:cs="Times New Roman"/>
          <w:sz w:val="28"/>
          <w:szCs w:val="28"/>
        </w:rPr>
        <w:t xml:space="preserve"> (angļu valodā);</w:t>
      </w:r>
    </w:p>
    <w:p w14:paraId="743833D5" w14:textId="207A0112" w:rsidR="00050F28" w:rsidRPr="00032F0F" w:rsidRDefault="00AC5F0C" w:rsidP="00AC5F0C">
      <w:pPr>
        <w:tabs>
          <w:tab w:val="left" w:pos="993"/>
        </w:tabs>
        <w:spacing w:after="0" w:line="240" w:lineRule="auto"/>
        <w:ind w:left="11" w:firstLine="720"/>
        <w:rPr>
          <w:rFonts w:ascii="Times New Roman" w:hAnsi="Times New Roman" w:cs="Times New Roman"/>
          <w:sz w:val="28"/>
          <w:szCs w:val="28"/>
        </w:rPr>
      </w:pPr>
      <w:r w:rsidRPr="00901F82">
        <w:rPr>
          <w:rFonts w:ascii="Times New Roman" w:hAnsi="Times New Roman" w:cs="Times New Roman"/>
          <w:sz w:val="28"/>
          <w:szCs w:val="28"/>
        </w:rPr>
        <w:t>2.</w:t>
      </w:r>
      <w:r w:rsidR="00F15429" w:rsidRPr="00901F82">
        <w:rPr>
          <w:rFonts w:ascii="Times New Roman" w:hAnsi="Times New Roman" w:cs="Times New Roman"/>
          <w:sz w:val="28"/>
          <w:szCs w:val="28"/>
        </w:rPr>
        <w:t>2</w:t>
      </w:r>
      <w:r w:rsidRPr="00901F82">
        <w:rPr>
          <w:rFonts w:ascii="Times New Roman" w:hAnsi="Times New Roman" w:cs="Times New Roman"/>
          <w:sz w:val="28"/>
          <w:szCs w:val="28"/>
        </w:rPr>
        <w:t>. </w:t>
      </w:r>
      <w:proofErr w:type="spellStart"/>
      <w:r w:rsidR="00DD79CB" w:rsidRPr="00901F82">
        <w:rPr>
          <w:rFonts w:ascii="Times New Roman" w:hAnsi="Times New Roman" w:cs="Times New Roman"/>
          <w:i/>
          <w:sz w:val="28"/>
          <w:szCs w:val="28"/>
        </w:rPr>
        <w:t>Académie</w:t>
      </w:r>
      <w:proofErr w:type="spellEnd"/>
      <w:r w:rsidR="00DD79CB" w:rsidRPr="00901F8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D79CB" w:rsidRPr="00901F82">
        <w:rPr>
          <w:rFonts w:ascii="Times New Roman" w:hAnsi="Times New Roman" w:cs="Times New Roman"/>
          <w:i/>
          <w:sz w:val="28"/>
          <w:szCs w:val="28"/>
        </w:rPr>
        <w:t>Nationale</w:t>
      </w:r>
      <w:proofErr w:type="spellEnd"/>
      <w:r w:rsidR="00DD79CB" w:rsidRPr="00901F8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D79CB" w:rsidRPr="00901F82">
        <w:rPr>
          <w:rFonts w:ascii="Times New Roman" w:hAnsi="Times New Roman" w:cs="Times New Roman"/>
          <w:i/>
          <w:sz w:val="28"/>
          <w:szCs w:val="28"/>
        </w:rPr>
        <w:t>de</w:t>
      </w:r>
      <w:proofErr w:type="spellEnd"/>
      <w:r w:rsidR="00DD79CB" w:rsidRPr="00901F82">
        <w:rPr>
          <w:rFonts w:ascii="Times New Roman" w:hAnsi="Times New Roman" w:cs="Times New Roman"/>
          <w:i/>
          <w:sz w:val="28"/>
          <w:szCs w:val="28"/>
        </w:rPr>
        <w:t xml:space="preserve"> la </w:t>
      </w:r>
      <w:proofErr w:type="spellStart"/>
      <w:r w:rsidR="00DD79CB" w:rsidRPr="00901F82">
        <w:rPr>
          <w:rFonts w:ascii="Times New Roman" w:hAnsi="Times New Roman" w:cs="Times New Roman"/>
          <w:i/>
          <w:sz w:val="28"/>
          <w:szCs w:val="28"/>
        </w:rPr>
        <w:t>Défense</w:t>
      </w:r>
      <w:proofErr w:type="spellEnd"/>
      <w:r w:rsidR="00DD79CB" w:rsidRPr="00901F8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D79CB" w:rsidRPr="00901F82">
        <w:rPr>
          <w:rFonts w:ascii="Times New Roman" w:hAnsi="Times New Roman" w:cs="Times New Roman"/>
          <w:i/>
          <w:sz w:val="28"/>
          <w:szCs w:val="28"/>
        </w:rPr>
        <w:t>de</w:t>
      </w:r>
      <w:proofErr w:type="spellEnd"/>
      <w:r w:rsidR="00DD79CB" w:rsidRPr="00901F8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D79CB" w:rsidRPr="00901F82">
        <w:rPr>
          <w:rFonts w:ascii="Times New Roman" w:hAnsi="Times New Roman" w:cs="Times New Roman"/>
          <w:i/>
          <w:sz w:val="28"/>
          <w:szCs w:val="28"/>
        </w:rPr>
        <w:t>Lettonie</w:t>
      </w:r>
      <w:proofErr w:type="spellEnd"/>
      <w:r w:rsidR="00DD79CB" w:rsidRPr="00901F82">
        <w:rPr>
          <w:rFonts w:ascii="Times New Roman" w:hAnsi="Times New Roman" w:cs="Times New Roman"/>
          <w:sz w:val="28"/>
          <w:szCs w:val="28"/>
        </w:rPr>
        <w:t xml:space="preserve"> (franču valodā)</w:t>
      </w:r>
      <w:r w:rsidR="0064729B" w:rsidRPr="00901F82">
        <w:rPr>
          <w:rFonts w:ascii="Times New Roman" w:hAnsi="Times New Roman" w:cs="Times New Roman"/>
          <w:sz w:val="28"/>
          <w:szCs w:val="28"/>
        </w:rPr>
        <w:t>.</w:t>
      </w:r>
    </w:p>
    <w:p w14:paraId="16D55C07" w14:textId="038852EB" w:rsidR="001F692F" w:rsidRPr="00032F0F" w:rsidRDefault="001F692F" w:rsidP="00AC5F0C">
      <w:pPr>
        <w:tabs>
          <w:tab w:val="left" w:pos="993"/>
        </w:tabs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</w:p>
    <w:p w14:paraId="237EE964" w14:textId="6DCE4875" w:rsidR="00C108CB" w:rsidRPr="00032F0F" w:rsidRDefault="00AC5F0C" w:rsidP="00AC5F0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032F0F">
        <w:rPr>
          <w:rFonts w:ascii="Times New Roman" w:hAnsi="Times New Roman" w:cs="Times New Roman"/>
          <w:sz w:val="28"/>
          <w:szCs w:val="28"/>
        </w:rPr>
        <w:t>3. </w:t>
      </w:r>
      <w:r w:rsidR="00DD79CB" w:rsidRPr="00032F0F">
        <w:rPr>
          <w:rFonts w:ascii="Times New Roman" w:hAnsi="Times New Roman" w:cs="Times New Roman"/>
          <w:sz w:val="28"/>
          <w:szCs w:val="28"/>
        </w:rPr>
        <w:t>Akadēmijas juridiskā adrese ir Ezermalas iela 8</w:t>
      </w:r>
      <w:r w:rsidR="00BB6895" w:rsidRPr="00032F0F">
        <w:rPr>
          <w:rFonts w:ascii="Times New Roman" w:hAnsi="Times New Roman" w:cs="Times New Roman"/>
          <w:sz w:val="28"/>
          <w:szCs w:val="28"/>
        </w:rPr>
        <w:t>B</w:t>
      </w:r>
      <w:r w:rsidR="00DD79CB" w:rsidRPr="00032F0F">
        <w:rPr>
          <w:rFonts w:ascii="Times New Roman" w:hAnsi="Times New Roman" w:cs="Times New Roman"/>
          <w:sz w:val="28"/>
          <w:szCs w:val="28"/>
        </w:rPr>
        <w:t>, Rīga, LV-1014, Latvija.</w:t>
      </w:r>
    </w:p>
    <w:p w14:paraId="64598B0C" w14:textId="77777777" w:rsidR="001F692F" w:rsidRPr="00032F0F" w:rsidRDefault="001F692F" w:rsidP="003F54AA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</w:p>
    <w:p w14:paraId="56CC692F" w14:textId="13B2FB01" w:rsidR="00C108CB" w:rsidRPr="00032F0F" w:rsidRDefault="00AC5F0C" w:rsidP="00AC5F0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032F0F">
        <w:rPr>
          <w:rFonts w:ascii="Times New Roman" w:hAnsi="Times New Roman" w:cs="Times New Roman"/>
          <w:sz w:val="28"/>
          <w:szCs w:val="28"/>
        </w:rPr>
        <w:t>4. </w:t>
      </w:r>
      <w:r w:rsidR="00DD79CB" w:rsidRPr="00032F0F">
        <w:rPr>
          <w:rFonts w:ascii="Times New Roman" w:hAnsi="Times New Roman" w:cs="Times New Roman"/>
          <w:sz w:val="28"/>
          <w:szCs w:val="28"/>
        </w:rPr>
        <w:t xml:space="preserve">Akadēmijai ir savs ģerbonis, karogs, emblēma, devīze un himna, kā arī zīmogs ar </w:t>
      </w:r>
      <w:r w:rsidR="004939E4" w:rsidRPr="00032F0F">
        <w:rPr>
          <w:rFonts w:ascii="Times New Roman" w:hAnsi="Times New Roman" w:cs="Times New Roman"/>
          <w:sz w:val="28"/>
          <w:szCs w:val="28"/>
        </w:rPr>
        <w:t>a</w:t>
      </w:r>
      <w:r w:rsidR="00DD79CB" w:rsidRPr="00032F0F">
        <w:rPr>
          <w:rFonts w:ascii="Times New Roman" w:hAnsi="Times New Roman" w:cs="Times New Roman"/>
          <w:sz w:val="28"/>
          <w:szCs w:val="28"/>
        </w:rPr>
        <w:t>kadēmijas ģerboni un</w:t>
      </w:r>
      <w:r w:rsidR="00EC1056" w:rsidRPr="00032F0F">
        <w:rPr>
          <w:rFonts w:ascii="Times New Roman" w:hAnsi="Times New Roman" w:cs="Times New Roman"/>
          <w:sz w:val="28"/>
          <w:szCs w:val="28"/>
        </w:rPr>
        <w:t xml:space="preserve"> </w:t>
      </w:r>
      <w:r w:rsidR="00DD79CB" w:rsidRPr="00032F0F">
        <w:rPr>
          <w:rFonts w:ascii="Times New Roman" w:hAnsi="Times New Roman" w:cs="Times New Roman"/>
          <w:sz w:val="28"/>
          <w:szCs w:val="28"/>
        </w:rPr>
        <w:t xml:space="preserve">uzrakstu </w:t>
      </w:r>
      <w:r w:rsidR="004939E4" w:rsidRPr="00032F0F">
        <w:rPr>
          <w:rFonts w:ascii="Times New Roman" w:hAnsi="Times New Roman" w:cs="Times New Roman"/>
          <w:sz w:val="28"/>
          <w:szCs w:val="28"/>
        </w:rPr>
        <w:t>“</w:t>
      </w:r>
      <w:r w:rsidR="00DD79CB" w:rsidRPr="00032F0F">
        <w:rPr>
          <w:rFonts w:ascii="Times New Roman" w:hAnsi="Times New Roman" w:cs="Times New Roman"/>
          <w:sz w:val="28"/>
          <w:szCs w:val="28"/>
        </w:rPr>
        <w:t>Latvijas Nacionālā aizsardzības akadēmija</w:t>
      </w:r>
      <w:r w:rsidR="004939E4" w:rsidRPr="00032F0F">
        <w:rPr>
          <w:rFonts w:ascii="Times New Roman" w:hAnsi="Times New Roman" w:cs="Times New Roman"/>
          <w:sz w:val="28"/>
          <w:szCs w:val="28"/>
        </w:rPr>
        <w:t>”</w:t>
      </w:r>
      <w:r w:rsidR="00DD79CB" w:rsidRPr="00032F0F">
        <w:rPr>
          <w:rFonts w:ascii="Times New Roman" w:hAnsi="Times New Roman" w:cs="Times New Roman"/>
          <w:sz w:val="28"/>
          <w:szCs w:val="28"/>
        </w:rPr>
        <w:t>.</w:t>
      </w:r>
    </w:p>
    <w:p w14:paraId="402BB1E1" w14:textId="77777777" w:rsidR="001F692F" w:rsidRPr="00032F0F" w:rsidRDefault="001F692F" w:rsidP="00AC5F0C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</w:p>
    <w:p w14:paraId="71060E83" w14:textId="62C6C5F6" w:rsidR="001F692F" w:rsidRPr="00032F0F" w:rsidRDefault="00DD79CB" w:rsidP="003F54AA">
      <w:pPr>
        <w:pStyle w:val="Heading1"/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032F0F">
        <w:rPr>
          <w:rFonts w:ascii="Times New Roman" w:hAnsi="Times New Roman" w:cs="Times New Roman"/>
          <w:sz w:val="28"/>
          <w:szCs w:val="28"/>
        </w:rPr>
        <w:t>II.</w:t>
      </w:r>
      <w:r w:rsidR="00AC5F0C" w:rsidRPr="00032F0F">
        <w:rPr>
          <w:rFonts w:ascii="Times New Roman" w:hAnsi="Times New Roman" w:cs="Times New Roman"/>
          <w:sz w:val="28"/>
          <w:szCs w:val="28"/>
        </w:rPr>
        <w:t> </w:t>
      </w:r>
      <w:r w:rsidRPr="00032F0F">
        <w:rPr>
          <w:rFonts w:ascii="Times New Roman" w:hAnsi="Times New Roman" w:cs="Times New Roman"/>
          <w:sz w:val="28"/>
          <w:szCs w:val="28"/>
        </w:rPr>
        <w:t>Darbības pamatvirzieni un uzdevumi</w:t>
      </w:r>
    </w:p>
    <w:p w14:paraId="4FB539E2" w14:textId="77777777" w:rsidR="001F692F" w:rsidRPr="00032F0F" w:rsidRDefault="001F692F" w:rsidP="00AC5F0C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</w:p>
    <w:p w14:paraId="02F6FBEF" w14:textId="320A946A" w:rsidR="00E15646" w:rsidRPr="00032F0F" w:rsidRDefault="00D23E9E" w:rsidP="00AC5F0C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032F0F">
        <w:rPr>
          <w:rFonts w:ascii="Times New Roman" w:hAnsi="Times New Roman" w:cs="Times New Roman"/>
          <w:sz w:val="28"/>
          <w:szCs w:val="28"/>
        </w:rPr>
        <w:t>5.</w:t>
      </w:r>
      <w:r w:rsidR="00AC5F0C" w:rsidRPr="00032F0F">
        <w:rPr>
          <w:rFonts w:ascii="Times New Roman" w:hAnsi="Times New Roman" w:cs="Times New Roman"/>
          <w:sz w:val="28"/>
          <w:szCs w:val="28"/>
        </w:rPr>
        <w:t> </w:t>
      </w:r>
      <w:r w:rsidR="00830E7D" w:rsidRPr="00032F0F">
        <w:rPr>
          <w:rFonts w:ascii="Times New Roman" w:hAnsi="Times New Roman" w:cs="Times New Roman"/>
          <w:sz w:val="28"/>
          <w:szCs w:val="28"/>
        </w:rPr>
        <w:t>Akadēmijas mērķis ir</w:t>
      </w:r>
      <w:r w:rsidR="00E15646" w:rsidRPr="00032F0F">
        <w:rPr>
          <w:rFonts w:ascii="Times New Roman" w:hAnsi="Times New Roman" w:cs="Times New Roman"/>
          <w:sz w:val="28"/>
          <w:szCs w:val="28"/>
        </w:rPr>
        <w:t>:</w:t>
      </w:r>
    </w:p>
    <w:p w14:paraId="0DB8467C" w14:textId="1C3AE12F" w:rsidR="00E15646" w:rsidRPr="00032F0F" w:rsidRDefault="00E15646" w:rsidP="00AC5F0C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032F0F">
        <w:rPr>
          <w:rFonts w:ascii="Times New Roman" w:hAnsi="Times New Roman" w:cs="Times New Roman"/>
          <w:sz w:val="28"/>
          <w:szCs w:val="28"/>
        </w:rPr>
        <w:t>5.1.</w:t>
      </w:r>
      <w:r w:rsidR="00AC5F0C" w:rsidRPr="00032F0F">
        <w:rPr>
          <w:rFonts w:ascii="Times New Roman" w:hAnsi="Times New Roman" w:cs="Times New Roman"/>
          <w:sz w:val="28"/>
          <w:szCs w:val="28"/>
        </w:rPr>
        <w:t> </w:t>
      </w:r>
      <w:r w:rsidR="00830E7D" w:rsidRPr="00032F0F">
        <w:rPr>
          <w:rFonts w:ascii="Times New Roman" w:hAnsi="Times New Roman" w:cs="Times New Roman"/>
          <w:sz w:val="28"/>
          <w:szCs w:val="28"/>
        </w:rPr>
        <w:t>sagatavot Nacionālajiem bruņotajiem spēkiem profesionālus virsniekus – līderus ar augstu morāli, goda un pienākuma apziņu, kuri spēj sekmīgi vadīt savus padotos un uzņemties atbildību par uzdevumu izpildi</w:t>
      </w:r>
      <w:r w:rsidRPr="00032F0F">
        <w:rPr>
          <w:rFonts w:ascii="Times New Roman" w:hAnsi="Times New Roman" w:cs="Times New Roman"/>
          <w:sz w:val="28"/>
          <w:szCs w:val="28"/>
        </w:rPr>
        <w:t>;</w:t>
      </w:r>
    </w:p>
    <w:p w14:paraId="19DD9B8C" w14:textId="1FE1B393" w:rsidR="00106621" w:rsidRPr="00032F0F" w:rsidRDefault="00106621" w:rsidP="00AC5F0C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6B08EC">
        <w:rPr>
          <w:rFonts w:ascii="Times New Roman" w:hAnsi="Times New Roman" w:cs="Times New Roman"/>
          <w:sz w:val="28"/>
          <w:szCs w:val="28"/>
        </w:rPr>
        <w:lastRenderedPageBreak/>
        <w:t xml:space="preserve">5.2. </w:t>
      </w:r>
      <w:r w:rsidRPr="00901F82">
        <w:rPr>
          <w:rFonts w:ascii="Times New Roman" w:hAnsi="Times New Roman" w:cs="Times New Roman"/>
          <w:sz w:val="28"/>
          <w:szCs w:val="28"/>
        </w:rPr>
        <w:t>īstenot profesionālās augstākās izglītības programmas</w:t>
      </w:r>
      <w:r w:rsidR="006B08EC" w:rsidRPr="00901F82">
        <w:rPr>
          <w:rFonts w:ascii="Times New Roman" w:hAnsi="Times New Roman" w:cs="Times New Roman"/>
          <w:sz w:val="28"/>
          <w:szCs w:val="28"/>
        </w:rPr>
        <w:t xml:space="preserve"> un akadēmiskās izglītības programmas</w:t>
      </w:r>
      <w:r w:rsidRPr="00901F82">
        <w:rPr>
          <w:rFonts w:ascii="Times New Roman" w:hAnsi="Times New Roman" w:cs="Times New Roman"/>
          <w:sz w:val="28"/>
          <w:szCs w:val="28"/>
        </w:rPr>
        <w:t>, sagatavojot</w:t>
      </w:r>
      <w:r w:rsidRPr="006B08EC">
        <w:rPr>
          <w:rFonts w:ascii="Times New Roman" w:hAnsi="Times New Roman" w:cs="Times New Roman"/>
          <w:sz w:val="28"/>
          <w:szCs w:val="28"/>
        </w:rPr>
        <w:t xml:space="preserve"> zinošus, prasmīgus un </w:t>
      </w:r>
      <w:r w:rsidR="00325AF2" w:rsidRPr="006B08EC">
        <w:rPr>
          <w:rFonts w:ascii="Times New Roman" w:hAnsi="Times New Roman" w:cs="Times New Roman"/>
          <w:sz w:val="28"/>
          <w:szCs w:val="28"/>
        </w:rPr>
        <w:t xml:space="preserve">kompetentus </w:t>
      </w:r>
      <w:r w:rsidRPr="006B08EC">
        <w:rPr>
          <w:rFonts w:ascii="Times New Roman" w:hAnsi="Times New Roman" w:cs="Times New Roman"/>
          <w:sz w:val="28"/>
          <w:szCs w:val="28"/>
        </w:rPr>
        <w:t>profesionā</w:t>
      </w:r>
      <w:r w:rsidR="00325AF2" w:rsidRPr="006B08EC">
        <w:rPr>
          <w:rFonts w:ascii="Times New Roman" w:hAnsi="Times New Roman" w:cs="Times New Roman"/>
          <w:sz w:val="28"/>
          <w:szCs w:val="28"/>
        </w:rPr>
        <w:t>ļus</w:t>
      </w:r>
      <w:r w:rsidRPr="006B08EC">
        <w:rPr>
          <w:rFonts w:ascii="Times New Roman" w:hAnsi="Times New Roman" w:cs="Times New Roman"/>
          <w:sz w:val="28"/>
          <w:szCs w:val="28"/>
        </w:rPr>
        <w:t xml:space="preserve"> militār</w:t>
      </w:r>
      <w:r w:rsidR="00325AF2" w:rsidRPr="006B08EC">
        <w:rPr>
          <w:rFonts w:ascii="Times New Roman" w:hAnsi="Times New Roman" w:cs="Times New Roman"/>
          <w:sz w:val="28"/>
          <w:szCs w:val="28"/>
        </w:rPr>
        <w:t>ajā jomā</w:t>
      </w:r>
      <w:r w:rsidRPr="006B08EC">
        <w:rPr>
          <w:rFonts w:ascii="Times New Roman" w:hAnsi="Times New Roman" w:cs="Times New Roman"/>
          <w:sz w:val="28"/>
          <w:szCs w:val="28"/>
        </w:rPr>
        <w:t>;</w:t>
      </w:r>
    </w:p>
    <w:p w14:paraId="4F31A1AA" w14:textId="6A75DB47" w:rsidR="00830E7D" w:rsidRPr="00032F0F" w:rsidRDefault="00325AF2" w:rsidP="00AC5F0C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032F0F">
        <w:rPr>
          <w:rFonts w:ascii="Times New Roman" w:hAnsi="Times New Roman" w:cs="Times New Roman"/>
          <w:sz w:val="28"/>
          <w:szCs w:val="28"/>
        </w:rPr>
        <w:t>5.3</w:t>
      </w:r>
      <w:r w:rsidR="00E15646" w:rsidRPr="00032F0F">
        <w:rPr>
          <w:rFonts w:ascii="Times New Roman" w:hAnsi="Times New Roman" w:cs="Times New Roman"/>
          <w:sz w:val="28"/>
          <w:szCs w:val="28"/>
        </w:rPr>
        <w:t>.</w:t>
      </w:r>
      <w:r w:rsidR="00AC5F0C" w:rsidRPr="00032F0F">
        <w:rPr>
          <w:rFonts w:ascii="Times New Roman" w:hAnsi="Times New Roman" w:cs="Times New Roman"/>
          <w:sz w:val="28"/>
          <w:szCs w:val="28"/>
        </w:rPr>
        <w:t> </w:t>
      </w:r>
      <w:r w:rsidR="00830E7D" w:rsidRPr="00032F0F">
        <w:rPr>
          <w:rFonts w:ascii="Times New Roman" w:hAnsi="Times New Roman" w:cs="Times New Roman"/>
          <w:sz w:val="28"/>
          <w:szCs w:val="28"/>
        </w:rPr>
        <w:t>veikt pētījumus valsts aizsardzības un drošības jomā</w:t>
      </w:r>
      <w:r w:rsidR="00BA0150" w:rsidRPr="00032F0F">
        <w:rPr>
          <w:rFonts w:ascii="Times New Roman" w:hAnsi="Times New Roman" w:cs="Times New Roman"/>
          <w:sz w:val="28"/>
          <w:szCs w:val="28"/>
        </w:rPr>
        <w:t>.</w:t>
      </w:r>
    </w:p>
    <w:p w14:paraId="209FDB72" w14:textId="444B8CB8" w:rsidR="001F692F" w:rsidRPr="00032F0F" w:rsidRDefault="001F692F" w:rsidP="00AC5F0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0EEC211E" w14:textId="4E442104" w:rsidR="00C108CB" w:rsidRPr="00032F0F" w:rsidRDefault="007E6BC4" w:rsidP="00AC5F0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032F0F">
        <w:rPr>
          <w:rFonts w:ascii="Times New Roman" w:hAnsi="Times New Roman" w:cs="Times New Roman"/>
          <w:sz w:val="28"/>
          <w:szCs w:val="28"/>
        </w:rPr>
        <w:t>6.</w:t>
      </w:r>
      <w:r w:rsidR="00AC5F0C" w:rsidRPr="00032F0F">
        <w:rPr>
          <w:rFonts w:ascii="Times New Roman" w:hAnsi="Times New Roman" w:cs="Times New Roman"/>
          <w:sz w:val="28"/>
          <w:szCs w:val="28"/>
        </w:rPr>
        <w:t> </w:t>
      </w:r>
      <w:r w:rsidR="00DD79CB" w:rsidRPr="00032F0F">
        <w:rPr>
          <w:rFonts w:ascii="Times New Roman" w:hAnsi="Times New Roman" w:cs="Times New Roman"/>
          <w:sz w:val="28"/>
          <w:szCs w:val="28"/>
        </w:rPr>
        <w:t>Akadēmijas darbības pamatvirzieni:</w:t>
      </w:r>
    </w:p>
    <w:p w14:paraId="13BF4029" w14:textId="30B2DCB4" w:rsidR="00F24681" w:rsidRPr="00032F0F" w:rsidRDefault="007E6BC4" w:rsidP="00AC5F0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032F0F">
        <w:rPr>
          <w:rFonts w:ascii="Times New Roman" w:hAnsi="Times New Roman" w:cs="Times New Roman"/>
          <w:sz w:val="28"/>
          <w:szCs w:val="28"/>
        </w:rPr>
        <w:t>6.1.</w:t>
      </w:r>
      <w:r w:rsidR="00AC5F0C" w:rsidRPr="00032F0F">
        <w:rPr>
          <w:rFonts w:ascii="Times New Roman" w:hAnsi="Times New Roman" w:cs="Times New Roman"/>
          <w:sz w:val="28"/>
          <w:szCs w:val="28"/>
        </w:rPr>
        <w:t> </w:t>
      </w:r>
      <w:r w:rsidR="00DD79CB" w:rsidRPr="00032F0F">
        <w:rPr>
          <w:rFonts w:ascii="Times New Roman" w:hAnsi="Times New Roman" w:cs="Times New Roman"/>
          <w:sz w:val="28"/>
          <w:szCs w:val="28"/>
        </w:rPr>
        <w:t xml:space="preserve">īstenot </w:t>
      </w:r>
      <w:r w:rsidR="00B176B0">
        <w:rPr>
          <w:rFonts w:ascii="Times New Roman" w:hAnsi="Times New Roman" w:cs="Times New Roman"/>
          <w:sz w:val="28"/>
          <w:szCs w:val="28"/>
        </w:rPr>
        <w:t>izglītības</w:t>
      </w:r>
      <w:r w:rsidR="00B176B0" w:rsidRPr="00032F0F">
        <w:rPr>
          <w:rFonts w:ascii="Times New Roman" w:hAnsi="Times New Roman" w:cs="Times New Roman"/>
          <w:sz w:val="28"/>
          <w:szCs w:val="28"/>
        </w:rPr>
        <w:t xml:space="preserve"> </w:t>
      </w:r>
      <w:r w:rsidR="00DD79CB" w:rsidRPr="00032F0F">
        <w:rPr>
          <w:rFonts w:ascii="Times New Roman" w:hAnsi="Times New Roman" w:cs="Times New Roman"/>
          <w:sz w:val="28"/>
          <w:szCs w:val="28"/>
        </w:rPr>
        <w:t>programmas</w:t>
      </w:r>
      <w:r w:rsidR="00AC5F0C" w:rsidRPr="00032F0F">
        <w:rPr>
          <w:rFonts w:ascii="Times New Roman" w:hAnsi="Times New Roman" w:cs="Times New Roman"/>
          <w:sz w:val="28"/>
          <w:szCs w:val="28"/>
        </w:rPr>
        <w:t>;</w:t>
      </w:r>
    </w:p>
    <w:p w14:paraId="2B0D2A94" w14:textId="6C5FF9DD" w:rsidR="00185102" w:rsidRPr="00032F0F" w:rsidRDefault="007E6BC4" w:rsidP="00AC5F0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032F0F">
        <w:rPr>
          <w:rFonts w:ascii="Times New Roman" w:hAnsi="Times New Roman" w:cs="Times New Roman"/>
          <w:sz w:val="28"/>
          <w:szCs w:val="28"/>
        </w:rPr>
        <w:t>6.2.</w:t>
      </w:r>
      <w:r w:rsidR="00AC5F0C" w:rsidRPr="00032F0F">
        <w:rPr>
          <w:rFonts w:ascii="Times New Roman" w:hAnsi="Times New Roman" w:cs="Times New Roman"/>
          <w:sz w:val="28"/>
          <w:szCs w:val="28"/>
        </w:rPr>
        <w:t> </w:t>
      </w:r>
      <w:r w:rsidR="00185102" w:rsidRPr="00032F0F">
        <w:rPr>
          <w:rFonts w:ascii="Times New Roman" w:hAnsi="Times New Roman" w:cs="Times New Roman"/>
          <w:sz w:val="28"/>
          <w:szCs w:val="28"/>
        </w:rPr>
        <w:t>nodrošināt izglītības kvalitāti;</w:t>
      </w:r>
    </w:p>
    <w:p w14:paraId="332746C2" w14:textId="40261E53" w:rsidR="00C108CB" w:rsidRPr="00032F0F" w:rsidRDefault="007E6BC4" w:rsidP="00AC5F0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032F0F">
        <w:rPr>
          <w:rFonts w:ascii="Times New Roman" w:hAnsi="Times New Roman" w:cs="Times New Roman"/>
          <w:sz w:val="28"/>
          <w:szCs w:val="28"/>
        </w:rPr>
        <w:t>6.3.</w:t>
      </w:r>
      <w:r w:rsidR="00AC5F0C" w:rsidRPr="00032F0F">
        <w:rPr>
          <w:rFonts w:ascii="Times New Roman" w:hAnsi="Times New Roman" w:cs="Times New Roman"/>
          <w:sz w:val="28"/>
          <w:szCs w:val="28"/>
        </w:rPr>
        <w:t> </w:t>
      </w:r>
      <w:r w:rsidR="00DD79CB" w:rsidRPr="00032F0F">
        <w:rPr>
          <w:rFonts w:ascii="Times New Roman" w:hAnsi="Times New Roman" w:cs="Times New Roman"/>
          <w:sz w:val="28"/>
          <w:szCs w:val="28"/>
        </w:rPr>
        <w:t xml:space="preserve">attīstīt zinātnisko </w:t>
      </w:r>
      <w:r w:rsidR="00185102" w:rsidRPr="00032F0F">
        <w:rPr>
          <w:rFonts w:ascii="Times New Roman" w:hAnsi="Times New Roman" w:cs="Times New Roman"/>
          <w:sz w:val="28"/>
          <w:szCs w:val="28"/>
        </w:rPr>
        <w:t xml:space="preserve">un lietišķo </w:t>
      </w:r>
      <w:r w:rsidR="00DD79CB" w:rsidRPr="00032F0F">
        <w:rPr>
          <w:rFonts w:ascii="Times New Roman" w:hAnsi="Times New Roman" w:cs="Times New Roman"/>
          <w:sz w:val="28"/>
          <w:szCs w:val="28"/>
        </w:rPr>
        <w:t>pētniecību;</w:t>
      </w:r>
    </w:p>
    <w:p w14:paraId="04D255E6" w14:textId="3D28D876" w:rsidR="00050F28" w:rsidRPr="00032F0F" w:rsidRDefault="000828BD" w:rsidP="00AC5F0C">
      <w:pPr>
        <w:tabs>
          <w:tab w:val="left" w:pos="709"/>
        </w:tabs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032F0F">
        <w:rPr>
          <w:rFonts w:ascii="Times New Roman" w:hAnsi="Times New Roman" w:cs="Times New Roman"/>
          <w:sz w:val="28"/>
          <w:szCs w:val="28"/>
        </w:rPr>
        <w:t>6.4</w:t>
      </w:r>
      <w:r w:rsidR="00DD79CB" w:rsidRPr="00032F0F">
        <w:rPr>
          <w:rFonts w:ascii="Times New Roman" w:hAnsi="Times New Roman" w:cs="Times New Roman"/>
          <w:sz w:val="28"/>
          <w:szCs w:val="28"/>
        </w:rPr>
        <w:t>.</w:t>
      </w:r>
      <w:r w:rsidR="00AC5F0C" w:rsidRPr="00032F0F">
        <w:rPr>
          <w:rFonts w:ascii="Times New Roman" w:hAnsi="Times New Roman" w:cs="Times New Roman"/>
          <w:sz w:val="28"/>
          <w:szCs w:val="28"/>
        </w:rPr>
        <w:t> </w:t>
      </w:r>
      <w:r w:rsidR="00185102" w:rsidRPr="00032F0F">
        <w:rPr>
          <w:rFonts w:ascii="Times New Roman" w:hAnsi="Times New Roman" w:cs="Times New Roman"/>
          <w:sz w:val="28"/>
          <w:szCs w:val="28"/>
        </w:rPr>
        <w:t xml:space="preserve">īstenot </w:t>
      </w:r>
      <w:r w:rsidR="00DD79CB" w:rsidRPr="00032F0F">
        <w:rPr>
          <w:rFonts w:ascii="Times New Roman" w:hAnsi="Times New Roman" w:cs="Times New Roman"/>
          <w:sz w:val="28"/>
          <w:szCs w:val="28"/>
        </w:rPr>
        <w:t>mūžizglītību</w:t>
      </w:r>
      <w:r w:rsidR="00AC5F0C" w:rsidRPr="00032F0F">
        <w:rPr>
          <w:rFonts w:ascii="Times New Roman" w:hAnsi="Times New Roman" w:cs="Times New Roman"/>
          <w:sz w:val="28"/>
          <w:szCs w:val="28"/>
        </w:rPr>
        <w:t>;</w:t>
      </w:r>
    </w:p>
    <w:p w14:paraId="14360EBB" w14:textId="3E49F091" w:rsidR="00050F28" w:rsidRPr="00032F0F" w:rsidRDefault="000828BD" w:rsidP="00AC5F0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032F0F">
        <w:rPr>
          <w:rFonts w:ascii="Times New Roman" w:hAnsi="Times New Roman" w:cs="Times New Roman"/>
          <w:sz w:val="28"/>
          <w:szCs w:val="28"/>
        </w:rPr>
        <w:t>6.5</w:t>
      </w:r>
      <w:r w:rsidR="00050F28" w:rsidRPr="00032F0F">
        <w:rPr>
          <w:rFonts w:ascii="Times New Roman" w:hAnsi="Times New Roman" w:cs="Times New Roman"/>
          <w:sz w:val="28"/>
          <w:szCs w:val="28"/>
        </w:rPr>
        <w:t>.</w:t>
      </w:r>
      <w:r w:rsidR="00AC5F0C" w:rsidRPr="00032F0F">
        <w:rPr>
          <w:rFonts w:ascii="Times New Roman" w:hAnsi="Times New Roman" w:cs="Times New Roman"/>
          <w:sz w:val="28"/>
          <w:szCs w:val="28"/>
        </w:rPr>
        <w:t> </w:t>
      </w:r>
      <w:r w:rsidR="00050F28" w:rsidRPr="00032F0F">
        <w:rPr>
          <w:rFonts w:ascii="Times New Roman" w:hAnsi="Times New Roman" w:cs="Times New Roman"/>
          <w:sz w:val="28"/>
          <w:szCs w:val="28"/>
        </w:rPr>
        <w:t xml:space="preserve">veicināt inovāciju un </w:t>
      </w:r>
      <w:r w:rsidR="00AC5F0C" w:rsidRPr="00032F0F">
        <w:rPr>
          <w:rFonts w:ascii="Times New Roman" w:hAnsi="Times New Roman" w:cs="Times New Roman"/>
          <w:sz w:val="28"/>
          <w:szCs w:val="28"/>
        </w:rPr>
        <w:t>tehnoloģiju pārneses attīstību;</w:t>
      </w:r>
    </w:p>
    <w:p w14:paraId="78DFDBEB" w14:textId="298390DD" w:rsidR="00050F28" w:rsidRPr="00032F0F" w:rsidRDefault="000828BD" w:rsidP="00AC5F0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032F0F">
        <w:rPr>
          <w:rFonts w:ascii="Times New Roman" w:hAnsi="Times New Roman" w:cs="Times New Roman"/>
          <w:sz w:val="28"/>
          <w:szCs w:val="28"/>
        </w:rPr>
        <w:t>6.6.</w:t>
      </w:r>
      <w:r w:rsidR="00AC5F0C" w:rsidRPr="00032F0F">
        <w:rPr>
          <w:rFonts w:ascii="Times New Roman" w:hAnsi="Times New Roman" w:cs="Times New Roman"/>
          <w:sz w:val="28"/>
          <w:szCs w:val="28"/>
        </w:rPr>
        <w:t> </w:t>
      </w:r>
      <w:r w:rsidR="00050F28" w:rsidRPr="00032F0F">
        <w:rPr>
          <w:rFonts w:ascii="Times New Roman" w:hAnsi="Times New Roman" w:cs="Times New Roman"/>
          <w:sz w:val="28"/>
          <w:szCs w:val="28"/>
        </w:rPr>
        <w:t>veicināt starptautisko sadarbību.</w:t>
      </w:r>
    </w:p>
    <w:p w14:paraId="6010416E" w14:textId="77777777" w:rsidR="007E6BC4" w:rsidRPr="00032F0F" w:rsidRDefault="007E6BC4" w:rsidP="00AC5F0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55E91D68" w14:textId="4965F0FC" w:rsidR="001B501D" w:rsidRPr="00032F0F" w:rsidRDefault="004F534C" w:rsidP="00AC5F0C">
      <w:pPr>
        <w:pStyle w:val="CommentText"/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032F0F">
        <w:rPr>
          <w:rFonts w:ascii="Times New Roman" w:hAnsi="Times New Roman" w:cs="Times New Roman"/>
          <w:sz w:val="28"/>
          <w:szCs w:val="28"/>
        </w:rPr>
        <w:t>7.</w:t>
      </w:r>
      <w:r w:rsidR="00AC5F0C" w:rsidRPr="00032F0F">
        <w:rPr>
          <w:rFonts w:ascii="Times New Roman" w:hAnsi="Times New Roman" w:cs="Times New Roman"/>
          <w:sz w:val="28"/>
          <w:szCs w:val="28"/>
        </w:rPr>
        <w:t> </w:t>
      </w:r>
      <w:r w:rsidRPr="00032F0F">
        <w:rPr>
          <w:rFonts w:ascii="Times New Roman" w:hAnsi="Times New Roman" w:cs="Times New Roman"/>
          <w:sz w:val="28"/>
          <w:szCs w:val="28"/>
        </w:rPr>
        <w:t>Akadēmija īsteno šādus uzdevumus:</w:t>
      </w:r>
    </w:p>
    <w:p w14:paraId="40EC6C4A" w14:textId="7D7756B7" w:rsidR="007E6BC4" w:rsidRPr="00032F0F" w:rsidRDefault="007E6BC4" w:rsidP="00AC5F0C">
      <w:pPr>
        <w:pStyle w:val="CommentText"/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032F0F">
        <w:rPr>
          <w:rFonts w:ascii="Times New Roman" w:hAnsi="Times New Roman" w:cs="Times New Roman"/>
          <w:sz w:val="28"/>
          <w:szCs w:val="28"/>
        </w:rPr>
        <w:t>7.1.</w:t>
      </w:r>
      <w:r w:rsidR="00AC5F0C" w:rsidRPr="00032F0F">
        <w:rPr>
          <w:rFonts w:ascii="Times New Roman" w:hAnsi="Times New Roman" w:cs="Times New Roman"/>
          <w:sz w:val="28"/>
          <w:szCs w:val="28"/>
        </w:rPr>
        <w:t> </w:t>
      </w:r>
      <w:r w:rsidR="00240746" w:rsidRPr="00032F0F">
        <w:rPr>
          <w:rFonts w:ascii="Times New Roman" w:hAnsi="Times New Roman" w:cs="Times New Roman"/>
          <w:sz w:val="28"/>
          <w:szCs w:val="28"/>
        </w:rPr>
        <w:t xml:space="preserve">izstrādā </w:t>
      </w:r>
      <w:r w:rsidR="00050F28" w:rsidRPr="00032F0F">
        <w:rPr>
          <w:rFonts w:ascii="Times New Roman" w:hAnsi="Times New Roman" w:cs="Times New Roman"/>
          <w:sz w:val="28"/>
          <w:szCs w:val="28"/>
        </w:rPr>
        <w:t>a</w:t>
      </w:r>
      <w:r w:rsidR="00240746" w:rsidRPr="00032F0F">
        <w:rPr>
          <w:rFonts w:ascii="Times New Roman" w:hAnsi="Times New Roman" w:cs="Times New Roman"/>
          <w:sz w:val="28"/>
          <w:szCs w:val="28"/>
        </w:rPr>
        <w:t>ttīstības stratēģiju</w:t>
      </w:r>
      <w:r w:rsidR="00DD79CB" w:rsidRPr="00032F0F">
        <w:rPr>
          <w:rFonts w:ascii="Times New Roman" w:hAnsi="Times New Roman" w:cs="Times New Roman"/>
          <w:sz w:val="28"/>
          <w:szCs w:val="28"/>
        </w:rPr>
        <w:t xml:space="preserve">, pamatojoties uz </w:t>
      </w:r>
      <w:r w:rsidR="001F692F" w:rsidRPr="00032F0F">
        <w:rPr>
          <w:rFonts w:ascii="Times New Roman" w:hAnsi="Times New Roman" w:cs="Times New Roman"/>
          <w:sz w:val="28"/>
          <w:szCs w:val="28"/>
        </w:rPr>
        <w:t>a</w:t>
      </w:r>
      <w:r w:rsidR="00050F28" w:rsidRPr="00032F0F">
        <w:rPr>
          <w:rFonts w:ascii="Times New Roman" w:hAnsi="Times New Roman" w:cs="Times New Roman"/>
          <w:sz w:val="28"/>
          <w:szCs w:val="28"/>
        </w:rPr>
        <w:t>kadēmijas padomes noteiktajām vadlīnijām</w:t>
      </w:r>
      <w:r w:rsidR="00DD79CB" w:rsidRPr="00032F0F">
        <w:rPr>
          <w:rFonts w:ascii="Times New Roman" w:hAnsi="Times New Roman" w:cs="Times New Roman"/>
          <w:sz w:val="28"/>
          <w:szCs w:val="28"/>
        </w:rPr>
        <w:t>;</w:t>
      </w:r>
    </w:p>
    <w:p w14:paraId="4394628F" w14:textId="58C9B81C" w:rsidR="007E6BC4" w:rsidRPr="006B08EC" w:rsidRDefault="007E6BC4" w:rsidP="00AC5F0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6B08EC">
        <w:rPr>
          <w:rFonts w:ascii="Times New Roman" w:hAnsi="Times New Roman" w:cs="Times New Roman"/>
          <w:sz w:val="28"/>
          <w:szCs w:val="28"/>
        </w:rPr>
        <w:t>7.2.</w:t>
      </w:r>
      <w:r w:rsidR="00AC5F0C" w:rsidRPr="006B08EC">
        <w:rPr>
          <w:rFonts w:ascii="Times New Roman" w:hAnsi="Times New Roman" w:cs="Times New Roman"/>
          <w:sz w:val="28"/>
          <w:szCs w:val="28"/>
        </w:rPr>
        <w:t> </w:t>
      </w:r>
      <w:r w:rsidR="00C93D56" w:rsidRPr="006B08EC">
        <w:rPr>
          <w:rFonts w:ascii="Times New Roman" w:hAnsi="Times New Roman" w:cs="Times New Roman"/>
          <w:sz w:val="28"/>
          <w:szCs w:val="28"/>
        </w:rPr>
        <w:t xml:space="preserve">sadarbībā ar </w:t>
      </w:r>
      <w:r w:rsidR="005936B4" w:rsidRPr="006B08EC">
        <w:rPr>
          <w:rFonts w:ascii="Times New Roman" w:hAnsi="Times New Roman" w:cs="Times New Roman"/>
          <w:sz w:val="28"/>
          <w:szCs w:val="28"/>
        </w:rPr>
        <w:t xml:space="preserve">Nacionālo bruņoto spēku </w:t>
      </w:r>
      <w:r w:rsidR="0062089C" w:rsidRPr="006B08EC">
        <w:rPr>
          <w:rFonts w:ascii="Times New Roman" w:hAnsi="Times New Roman" w:cs="Times New Roman"/>
          <w:sz w:val="28"/>
          <w:szCs w:val="28"/>
        </w:rPr>
        <w:t>regulār</w:t>
      </w:r>
      <w:r w:rsidR="0017257A" w:rsidRPr="006B08EC">
        <w:rPr>
          <w:rFonts w:ascii="Times New Roman" w:hAnsi="Times New Roman" w:cs="Times New Roman"/>
          <w:sz w:val="28"/>
          <w:szCs w:val="28"/>
        </w:rPr>
        <w:t>o spēku</w:t>
      </w:r>
      <w:r w:rsidR="0062089C" w:rsidRPr="006B08EC">
        <w:rPr>
          <w:rFonts w:ascii="Times New Roman" w:hAnsi="Times New Roman" w:cs="Times New Roman"/>
          <w:sz w:val="28"/>
          <w:szCs w:val="28"/>
        </w:rPr>
        <w:t xml:space="preserve"> </w:t>
      </w:r>
      <w:r w:rsidR="00C93D56" w:rsidRPr="006B08EC">
        <w:rPr>
          <w:rFonts w:ascii="Times New Roman" w:hAnsi="Times New Roman" w:cs="Times New Roman"/>
          <w:sz w:val="28"/>
          <w:szCs w:val="28"/>
        </w:rPr>
        <w:t xml:space="preserve">vienībām </w:t>
      </w:r>
      <w:r w:rsidR="00DD79CB" w:rsidRPr="002F70F9">
        <w:rPr>
          <w:rFonts w:ascii="Times New Roman" w:hAnsi="Times New Roman" w:cs="Times New Roman"/>
          <w:sz w:val="28"/>
          <w:szCs w:val="28"/>
        </w:rPr>
        <w:t xml:space="preserve">izstrādā, </w:t>
      </w:r>
      <w:r w:rsidR="00DD79CB" w:rsidRPr="00901F82">
        <w:rPr>
          <w:rFonts w:ascii="Times New Roman" w:hAnsi="Times New Roman" w:cs="Times New Roman"/>
          <w:sz w:val="28"/>
          <w:szCs w:val="28"/>
        </w:rPr>
        <w:t xml:space="preserve">īsteno un pastāvīgi pilnveido </w:t>
      </w:r>
      <w:r w:rsidR="006B08EC" w:rsidRPr="00901F82">
        <w:rPr>
          <w:rFonts w:ascii="Times New Roman" w:hAnsi="Times New Roman" w:cs="Times New Roman"/>
          <w:sz w:val="28"/>
          <w:szCs w:val="28"/>
        </w:rPr>
        <w:t xml:space="preserve">profesionālās augstākās izglītības programmas un </w:t>
      </w:r>
      <w:r w:rsidR="00DD79CB" w:rsidRPr="00901F82">
        <w:rPr>
          <w:rFonts w:ascii="Times New Roman" w:hAnsi="Times New Roman" w:cs="Times New Roman"/>
          <w:sz w:val="28"/>
          <w:szCs w:val="28"/>
        </w:rPr>
        <w:t xml:space="preserve">akadēmiskās </w:t>
      </w:r>
      <w:r w:rsidR="006B08EC" w:rsidRPr="00901F82">
        <w:rPr>
          <w:rFonts w:ascii="Times New Roman" w:hAnsi="Times New Roman" w:cs="Times New Roman"/>
          <w:sz w:val="28"/>
          <w:szCs w:val="28"/>
        </w:rPr>
        <w:t>izglītības programmas</w:t>
      </w:r>
      <w:r w:rsidR="00AC5F0C" w:rsidRPr="006B08EC">
        <w:rPr>
          <w:rFonts w:ascii="Times New Roman" w:hAnsi="Times New Roman" w:cs="Times New Roman"/>
          <w:sz w:val="28"/>
          <w:szCs w:val="28"/>
        </w:rPr>
        <w:t>;</w:t>
      </w:r>
    </w:p>
    <w:p w14:paraId="31AC657B" w14:textId="2D2246E4" w:rsidR="001B501D" w:rsidRPr="003F54AA" w:rsidRDefault="001B501D" w:rsidP="00AC5F0C">
      <w:pPr>
        <w:spacing w:after="0" w:line="240" w:lineRule="auto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2F70F9">
        <w:rPr>
          <w:rFonts w:ascii="Times New Roman" w:hAnsi="Times New Roman" w:cs="Times New Roman"/>
          <w:sz w:val="28"/>
          <w:szCs w:val="28"/>
        </w:rPr>
        <w:t>7.3.</w:t>
      </w:r>
      <w:r w:rsidR="00AC5F0C" w:rsidRPr="002F70F9">
        <w:rPr>
          <w:rFonts w:ascii="Times New Roman" w:hAnsi="Times New Roman" w:cs="Times New Roman"/>
          <w:sz w:val="28"/>
          <w:szCs w:val="28"/>
        </w:rPr>
        <w:t> </w:t>
      </w:r>
      <w:r w:rsidR="00DD79CB" w:rsidRPr="002F70F9">
        <w:rPr>
          <w:rFonts w:ascii="Times New Roman" w:hAnsi="Times New Roman" w:cs="Times New Roman"/>
          <w:color w:val="auto"/>
          <w:sz w:val="28"/>
          <w:szCs w:val="28"/>
        </w:rPr>
        <w:t>nosaka studējošo uzņemšanas prasības;</w:t>
      </w:r>
    </w:p>
    <w:p w14:paraId="7E340908" w14:textId="6D3683A2" w:rsidR="001B501D" w:rsidRPr="003F54AA" w:rsidRDefault="001B501D" w:rsidP="00AC5F0C">
      <w:pPr>
        <w:spacing w:after="0" w:line="240" w:lineRule="auto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3F54AA">
        <w:rPr>
          <w:rFonts w:ascii="Times New Roman" w:hAnsi="Times New Roman" w:cs="Times New Roman"/>
          <w:color w:val="auto"/>
          <w:sz w:val="28"/>
          <w:szCs w:val="28"/>
        </w:rPr>
        <w:t>7.4.</w:t>
      </w:r>
      <w:r w:rsidR="00AC5F0C" w:rsidRPr="003F54AA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DD79CB" w:rsidRPr="003F54AA">
        <w:rPr>
          <w:rFonts w:ascii="Times New Roman" w:hAnsi="Times New Roman" w:cs="Times New Roman"/>
          <w:color w:val="auto"/>
          <w:sz w:val="28"/>
          <w:szCs w:val="28"/>
        </w:rPr>
        <w:t>nodrošina studiju kvalitāti;</w:t>
      </w:r>
    </w:p>
    <w:p w14:paraId="4AFF578D" w14:textId="4A66BB31" w:rsidR="001B501D" w:rsidRPr="003F54AA" w:rsidRDefault="001B501D" w:rsidP="00AC5F0C">
      <w:pPr>
        <w:spacing w:after="0" w:line="240" w:lineRule="auto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923E72">
        <w:rPr>
          <w:rFonts w:ascii="Times New Roman" w:hAnsi="Times New Roman" w:cs="Times New Roman"/>
          <w:color w:val="auto"/>
          <w:sz w:val="28"/>
          <w:szCs w:val="28"/>
        </w:rPr>
        <w:t>7.</w:t>
      </w:r>
      <w:r w:rsidR="006B08EC" w:rsidRPr="00923E72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923E72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3F54AA" w:rsidRPr="00923E72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DD79CB" w:rsidRPr="00901F82">
        <w:rPr>
          <w:rFonts w:ascii="Times New Roman" w:hAnsi="Times New Roman" w:cs="Times New Roman"/>
          <w:color w:val="auto"/>
          <w:sz w:val="28"/>
          <w:szCs w:val="28"/>
        </w:rPr>
        <w:t xml:space="preserve">izsniedz valsts atzītus augstākās izglītības diplomus un </w:t>
      </w:r>
      <w:r w:rsidR="006B08EC" w:rsidRPr="00901F82">
        <w:rPr>
          <w:rFonts w:ascii="Times New Roman" w:hAnsi="Times New Roman" w:cs="Times New Roman"/>
          <w:color w:val="auto"/>
          <w:sz w:val="28"/>
          <w:szCs w:val="28"/>
        </w:rPr>
        <w:t>apliecības par neformālās izglītības apgūšanu</w:t>
      </w:r>
      <w:r w:rsidR="006B08EC" w:rsidRPr="00923E72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14:paraId="7BFC8159" w14:textId="62281D57" w:rsidR="00C108CB" w:rsidRPr="003F54AA" w:rsidRDefault="001B501D" w:rsidP="00AC5F0C">
      <w:pPr>
        <w:spacing w:after="0" w:line="240" w:lineRule="auto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3F54AA">
        <w:rPr>
          <w:rFonts w:ascii="Times New Roman" w:hAnsi="Times New Roman" w:cs="Times New Roman"/>
          <w:color w:val="auto"/>
          <w:sz w:val="28"/>
          <w:szCs w:val="28"/>
        </w:rPr>
        <w:t>7.</w:t>
      </w:r>
      <w:r w:rsidR="006B08EC">
        <w:rPr>
          <w:rFonts w:ascii="Times New Roman" w:hAnsi="Times New Roman" w:cs="Times New Roman"/>
          <w:color w:val="auto"/>
          <w:sz w:val="28"/>
          <w:szCs w:val="28"/>
        </w:rPr>
        <w:t>6</w:t>
      </w:r>
      <w:r w:rsidRPr="003F54AA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3F54AA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DD79CB" w:rsidRPr="003F54AA">
        <w:rPr>
          <w:rFonts w:ascii="Times New Roman" w:hAnsi="Times New Roman" w:cs="Times New Roman"/>
          <w:color w:val="auto"/>
          <w:sz w:val="28"/>
          <w:szCs w:val="28"/>
        </w:rPr>
        <w:t xml:space="preserve">veic zinātniskos </w:t>
      </w:r>
      <w:r w:rsidR="00240746" w:rsidRPr="003F54AA">
        <w:rPr>
          <w:rFonts w:ascii="Times New Roman" w:hAnsi="Times New Roman" w:cs="Times New Roman"/>
          <w:color w:val="auto"/>
          <w:sz w:val="28"/>
          <w:szCs w:val="28"/>
        </w:rPr>
        <w:t xml:space="preserve">un lietišķos </w:t>
      </w:r>
      <w:r w:rsidR="00DD79CB" w:rsidRPr="003F54AA">
        <w:rPr>
          <w:rFonts w:ascii="Times New Roman" w:hAnsi="Times New Roman" w:cs="Times New Roman"/>
          <w:color w:val="auto"/>
          <w:sz w:val="28"/>
          <w:szCs w:val="28"/>
        </w:rPr>
        <w:t>pētījumus valsts drošības un aizsardzības jomā un iepazīstina sabiedrību ar gūtajām atziņām;</w:t>
      </w:r>
    </w:p>
    <w:p w14:paraId="33C0310C" w14:textId="49087060" w:rsidR="001B501D" w:rsidRPr="003F54AA" w:rsidRDefault="001B501D" w:rsidP="00AC5F0C">
      <w:pPr>
        <w:spacing w:after="0" w:line="240" w:lineRule="auto"/>
        <w:ind w:left="0"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3F54AA">
        <w:rPr>
          <w:rFonts w:ascii="Times New Roman" w:hAnsi="Times New Roman" w:cs="Times New Roman"/>
          <w:color w:val="auto"/>
          <w:sz w:val="28"/>
          <w:szCs w:val="28"/>
        </w:rPr>
        <w:t>7.</w:t>
      </w:r>
      <w:r w:rsidR="006B08EC">
        <w:rPr>
          <w:rFonts w:ascii="Times New Roman" w:hAnsi="Times New Roman" w:cs="Times New Roman"/>
          <w:color w:val="auto"/>
          <w:sz w:val="28"/>
          <w:szCs w:val="28"/>
        </w:rPr>
        <w:t>7</w:t>
      </w:r>
      <w:r w:rsidRPr="003F54AA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3F54AA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A50A11">
        <w:rPr>
          <w:rFonts w:ascii="Times New Roman" w:hAnsi="Times New Roman" w:cs="Times New Roman"/>
          <w:color w:val="auto"/>
          <w:sz w:val="28"/>
          <w:szCs w:val="28"/>
        </w:rPr>
        <w:t>īsteno</w:t>
      </w:r>
      <w:r w:rsidR="00050F28" w:rsidRPr="003F54AA">
        <w:rPr>
          <w:rFonts w:ascii="Times New Roman" w:hAnsi="Times New Roman" w:cs="Times New Roman"/>
          <w:color w:val="auto"/>
          <w:sz w:val="28"/>
          <w:szCs w:val="28"/>
        </w:rPr>
        <w:t xml:space="preserve"> inovācij</w:t>
      </w:r>
      <w:r w:rsidR="00A50A11">
        <w:rPr>
          <w:rFonts w:ascii="Times New Roman" w:hAnsi="Times New Roman" w:cs="Times New Roman"/>
          <w:color w:val="auto"/>
          <w:sz w:val="28"/>
          <w:szCs w:val="28"/>
        </w:rPr>
        <w:t>as un</w:t>
      </w:r>
      <w:r w:rsidR="00050F28" w:rsidRPr="003F54AA">
        <w:rPr>
          <w:rFonts w:ascii="Times New Roman" w:hAnsi="Times New Roman" w:cs="Times New Roman"/>
          <w:color w:val="auto"/>
          <w:sz w:val="28"/>
          <w:szCs w:val="28"/>
        </w:rPr>
        <w:t xml:space="preserve"> daudzveidīgu sadarbību ar industriju pārstāvjiem valsts drošības un aizsardzības jomā;</w:t>
      </w:r>
    </w:p>
    <w:p w14:paraId="16ED280C" w14:textId="21B10E74" w:rsidR="00C108CB" w:rsidRPr="003F54AA" w:rsidRDefault="001B501D" w:rsidP="00AC5F0C">
      <w:pPr>
        <w:spacing w:after="0" w:line="240" w:lineRule="auto"/>
        <w:ind w:left="0"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3F54AA">
        <w:rPr>
          <w:rFonts w:ascii="Times New Roman" w:hAnsi="Times New Roman" w:cs="Times New Roman"/>
          <w:color w:val="auto"/>
          <w:sz w:val="28"/>
          <w:szCs w:val="28"/>
        </w:rPr>
        <w:t>7.</w:t>
      </w:r>
      <w:r w:rsidR="006B08EC">
        <w:rPr>
          <w:rFonts w:ascii="Times New Roman" w:hAnsi="Times New Roman" w:cs="Times New Roman"/>
          <w:color w:val="auto"/>
          <w:sz w:val="28"/>
          <w:szCs w:val="28"/>
        </w:rPr>
        <w:t>8</w:t>
      </w:r>
      <w:r w:rsidRPr="003F54AA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3F54AA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DD79CB" w:rsidRPr="003F54AA">
        <w:rPr>
          <w:rFonts w:ascii="Times New Roman" w:hAnsi="Times New Roman" w:cs="Times New Roman"/>
          <w:color w:val="auto"/>
          <w:sz w:val="28"/>
          <w:szCs w:val="28"/>
        </w:rPr>
        <w:t xml:space="preserve">veicina akadēmiskā personāla iesaistīšanos </w:t>
      </w:r>
      <w:r w:rsidR="000D59D9" w:rsidRPr="003F54AA">
        <w:rPr>
          <w:rFonts w:ascii="Times New Roman" w:hAnsi="Times New Roman" w:cs="Times New Roman"/>
          <w:color w:val="auto"/>
          <w:sz w:val="28"/>
          <w:szCs w:val="28"/>
        </w:rPr>
        <w:t>starptautiskās sadarbības</w:t>
      </w:r>
      <w:r w:rsidR="000D59D9" w:rsidRPr="003F54AA">
        <w:rPr>
          <w:rFonts w:ascii="Times New Roman" w:hAnsi="Times New Roman" w:cs="Times New Roman"/>
          <w:strike/>
          <w:color w:val="auto"/>
          <w:sz w:val="28"/>
          <w:szCs w:val="28"/>
        </w:rPr>
        <w:t xml:space="preserve"> </w:t>
      </w:r>
      <w:r w:rsidR="00DD79CB" w:rsidRPr="003F54AA">
        <w:rPr>
          <w:rFonts w:ascii="Times New Roman" w:hAnsi="Times New Roman" w:cs="Times New Roman"/>
          <w:color w:val="auto"/>
          <w:sz w:val="28"/>
          <w:szCs w:val="28"/>
        </w:rPr>
        <w:t>procesos;</w:t>
      </w:r>
    </w:p>
    <w:p w14:paraId="4723C8BA" w14:textId="208435E2" w:rsidR="00391A2F" w:rsidRPr="00AC5F0C" w:rsidRDefault="00AC5F0C" w:rsidP="00AC5F0C">
      <w:pPr>
        <w:spacing w:after="0" w:line="240" w:lineRule="auto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AC5F0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7.</w:t>
      </w:r>
      <w:r w:rsidR="006B08E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9</w:t>
      </w:r>
      <w:r w:rsidRPr="00AC5F0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 </w:t>
      </w:r>
      <w:r w:rsidR="00050F28" w:rsidRPr="00AC5F0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izstrādā un izdod a</w:t>
      </w:r>
      <w:r w:rsidR="009B100F" w:rsidRPr="00AC5F0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kadēmija</w:t>
      </w:r>
      <w:r w:rsidR="00050F28" w:rsidRPr="00AC5F0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s</w:t>
      </w:r>
      <w:r w:rsidR="009B100F" w:rsidRPr="00AC5F0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iekšējos normatīvos akt</w:t>
      </w:r>
      <w:r w:rsidR="00050F28" w:rsidRPr="00AC5F0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u</w:t>
      </w:r>
      <w:r w:rsidR="009B100F" w:rsidRPr="00AC5F0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s</w:t>
      </w:r>
      <w:r w:rsidR="00050F28" w:rsidRPr="00AC5F0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;</w:t>
      </w:r>
    </w:p>
    <w:p w14:paraId="7A25ABE9" w14:textId="0B13EC5B" w:rsidR="00391A2F" w:rsidRPr="00AC5F0C" w:rsidRDefault="00391A2F" w:rsidP="00AC5F0C">
      <w:pPr>
        <w:tabs>
          <w:tab w:val="left" w:pos="993"/>
        </w:tabs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AC5F0C">
        <w:rPr>
          <w:rFonts w:ascii="Times New Roman" w:hAnsi="Times New Roman" w:cs="Times New Roman"/>
          <w:sz w:val="28"/>
          <w:szCs w:val="28"/>
        </w:rPr>
        <w:t>7.1</w:t>
      </w:r>
      <w:r w:rsidR="006B08EC">
        <w:rPr>
          <w:rFonts w:ascii="Times New Roman" w:hAnsi="Times New Roman" w:cs="Times New Roman"/>
          <w:sz w:val="28"/>
          <w:szCs w:val="28"/>
        </w:rPr>
        <w:t>0</w:t>
      </w:r>
      <w:r w:rsidRPr="00AC5F0C">
        <w:rPr>
          <w:rFonts w:ascii="Times New Roman" w:hAnsi="Times New Roman" w:cs="Times New Roman"/>
          <w:sz w:val="28"/>
          <w:szCs w:val="28"/>
        </w:rPr>
        <w:t>.</w:t>
      </w:r>
      <w:r w:rsidR="00AC5F0C" w:rsidRPr="00AC5F0C">
        <w:rPr>
          <w:rFonts w:ascii="Times New Roman" w:hAnsi="Times New Roman" w:cs="Times New Roman"/>
          <w:sz w:val="28"/>
          <w:szCs w:val="28"/>
        </w:rPr>
        <w:t> </w:t>
      </w:r>
      <w:r w:rsidR="00DD79CB" w:rsidRPr="00AC5F0C">
        <w:rPr>
          <w:rFonts w:ascii="Times New Roman" w:hAnsi="Times New Roman" w:cs="Times New Roman"/>
          <w:sz w:val="28"/>
          <w:szCs w:val="28"/>
        </w:rPr>
        <w:t>izstrādā, īsteno un pastāvīgi pilnveido profesionālās pilnveides un tālākizglītības, formālās un neformālās izglītības programmas atbilstoši valsts drošības un aizsardzības vajadzībām;</w:t>
      </w:r>
      <w:r w:rsidRPr="00AC5F0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552F36" w14:textId="165F1CF4" w:rsidR="00391A2F" w:rsidRPr="00AC5F0C" w:rsidRDefault="00391A2F" w:rsidP="00AC5F0C">
      <w:pPr>
        <w:tabs>
          <w:tab w:val="left" w:pos="993"/>
        </w:tabs>
        <w:spacing w:after="0" w:line="240" w:lineRule="auto"/>
        <w:ind w:left="0" w:firstLine="720"/>
        <w:rPr>
          <w:rFonts w:ascii="Times New Roman" w:hAnsi="Times New Roman" w:cs="Times New Roman"/>
          <w:strike/>
          <w:sz w:val="28"/>
          <w:szCs w:val="28"/>
        </w:rPr>
      </w:pPr>
      <w:r w:rsidRPr="00AC5F0C">
        <w:rPr>
          <w:rFonts w:ascii="Times New Roman" w:hAnsi="Times New Roman" w:cs="Times New Roman"/>
          <w:sz w:val="28"/>
          <w:szCs w:val="28"/>
        </w:rPr>
        <w:t>7.1</w:t>
      </w:r>
      <w:r w:rsidR="006B08EC">
        <w:rPr>
          <w:rFonts w:ascii="Times New Roman" w:hAnsi="Times New Roman" w:cs="Times New Roman"/>
          <w:sz w:val="28"/>
          <w:szCs w:val="28"/>
        </w:rPr>
        <w:t>1</w:t>
      </w:r>
      <w:r w:rsidRPr="00AC5F0C">
        <w:rPr>
          <w:rFonts w:ascii="Times New Roman" w:hAnsi="Times New Roman" w:cs="Times New Roman"/>
          <w:sz w:val="28"/>
          <w:szCs w:val="28"/>
        </w:rPr>
        <w:t>.</w:t>
      </w:r>
      <w:r w:rsidR="00AC5F0C" w:rsidRPr="00AC5F0C">
        <w:rPr>
          <w:rFonts w:ascii="Times New Roman" w:hAnsi="Times New Roman" w:cs="Times New Roman"/>
          <w:sz w:val="28"/>
          <w:szCs w:val="28"/>
        </w:rPr>
        <w:t> </w:t>
      </w:r>
      <w:r w:rsidR="0041495B" w:rsidRPr="00AC5F0C">
        <w:rPr>
          <w:rFonts w:ascii="Times New Roman" w:hAnsi="Times New Roman" w:cs="Times New Roman"/>
          <w:sz w:val="28"/>
          <w:szCs w:val="28"/>
        </w:rPr>
        <w:t xml:space="preserve">īsteno </w:t>
      </w:r>
      <w:r w:rsidR="00DD79CB" w:rsidRPr="00AC5F0C">
        <w:rPr>
          <w:rFonts w:ascii="Times New Roman" w:hAnsi="Times New Roman" w:cs="Times New Roman"/>
          <w:sz w:val="28"/>
          <w:szCs w:val="28"/>
        </w:rPr>
        <w:t xml:space="preserve">akadēmiskā personāla un studējošo </w:t>
      </w:r>
      <w:r w:rsidR="00BE1AEC" w:rsidRPr="00AC5F0C">
        <w:rPr>
          <w:rFonts w:ascii="Times New Roman" w:hAnsi="Times New Roman" w:cs="Times New Roman"/>
          <w:sz w:val="28"/>
          <w:szCs w:val="28"/>
        </w:rPr>
        <w:t xml:space="preserve">pieredzes apmaiņas un akadēmisko mobilitāti </w:t>
      </w:r>
      <w:r w:rsidR="00DD79CB" w:rsidRPr="00AC5F0C">
        <w:rPr>
          <w:rFonts w:ascii="Times New Roman" w:hAnsi="Times New Roman" w:cs="Times New Roman"/>
          <w:sz w:val="28"/>
          <w:szCs w:val="28"/>
        </w:rPr>
        <w:t>ar citām augstskolām un ārvalstu militārajām mācību iestādēm;</w:t>
      </w:r>
    </w:p>
    <w:p w14:paraId="723B4661" w14:textId="59E67177" w:rsidR="00391A2F" w:rsidRPr="00AC5F0C" w:rsidRDefault="00391A2F" w:rsidP="00AC5F0C">
      <w:pPr>
        <w:tabs>
          <w:tab w:val="left" w:pos="993"/>
        </w:tabs>
        <w:spacing w:after="0" w:line="240" w:lineRule="auto"/>
        <w:ind w:left="0" w:firstLine="720"/>
        <w:rPr>
          <w:rFonts w:ascii="Times New Roman" w:hAnsi="Times New Roman" w:cs="Times New Roman"/>
          <w:strike/>
          <w:sz w:val="28"/>
          <w:szCs w:val="28"/>
        </w:rPr>
      </w:pPr>
      <w:r w:rsidRPr="00AC5F0C">
        <w:rPr>
          <w:rFonts w:ascii="Times New Roman" w:hAnsi="Times New Roman" w:cs="Times New Roman"/>
          <w:sz w:val="28"/>
          <w:szCs w:val="28"/>
        </w:rPr>
        <w:t>7.1</w:t>
      </w:r>
      <w:r w:rsidR="006B08EC">
        <w:rPr>
          <w:rFonts w:ascii="Times New Roman" w:hAnsi="Times New Roman" w:cs="Times New Roman"/>
          <w:sz w:val="28"/>
          <w:szCs w:val="28"/>
        </w:rPr>
        <w:t>2</w:t>
      </w:r>
      <w:r w:rsidRPr="00AC5F0C">
        <w:rPr>
          <w:rFonts w:ascii="Times New Roman" w:hAnsi="Times New Roman" w:cs="Times New Roman"/>
          <w:sz w:val="28"/>
          <w:szCs w:val="28"/>
        </w:rPr>
        <w:t>.</w:t>
      </w:r>
      <w:r w:rsidR="00AC5F0C" w:rsidRPr="00AC5F0C">
        <w:rPr>
          <w:rFonts w:ascii="Times New Roman" w:hAnsi="Times New Roman" w:cs="Times New Roman"/>
          <w:sz w:val="28"/>
          <w:szCs w:val="28"/>
        </w:rPr>
        <w:t> </w:t>
      </w:r>
      <w:r w:rsidR="00DD79CB" w:rsidRPr="00AC5F0C">
        <w:rPr>
          <w:rFonts w:ascii="Times New Roman" w:hAnsi="Times New Roman" w:cs="Times New Roman"/>
          <w:sz w:val="28"/>
          <w:szCs w:val="28"/>
        </w:rPr>
        <w:t>sadarbojas ar citām iestādēm, institūcijām, nevalstiskajām organizācijām, fiziskām un juridiskām personām;</w:t>
      </w:r>
    </w:p>
    <w:p w14:paraId="509782CE" w14:textId="789BBE3D" w:rsidR="00391A2F" w:rsidRPr="00AC5F0C" w:rsidRDefault="00391A2F" w:rsidP="00AC5F0C">
      <w:pPr>
        <w:tabs>
          <w:tab w:val="left" w:pos="993"/>
        </w:tabs>
        <w:spacing w:after="0" w:line="240" w:lineRule="auto"/>
        <w:ind w:left="0" w:firstLine="720"/>
        <w:rPr>
          <w:rFonts w:ascii="Times New Roman" w:hAnsi="Times New Roman" w:cs="Times New Roman"/>
          <w:strike/>
          <w:sz w:val="28"/>
          <w:szCs w:val="28"/>
        </w:rPr>
      </w:pPr>
      <w:r w:rsidRPr="00AC5F0C">
        <w:rPr>
          <w:rFonts w:ascii="Times New Roman" w:hAnsi="Times New Roman" w:cs="Times New Roman"/>
          <w:sz w:val="28"/>
          <w:szCs w:val="28"/>
        </w:rPr>
        <w:t>7.1</w:t>
      </w:r>
      <w:r w:rsidR="006B08EC">
        <w:rPr>
          <w:rFonts w:ascii="Times New Roman" w:hAnsi="Times New Roman" w:cs="Times New Roman"/>
          <w:sz w:val="28"/>
          <w:szCs w:val="28"/>
        </w:rPr>
        <w:t>3</w:t>
      </w:r>
      <w:r w:rsidRPr="00AC5F0C">
        <w:rPr>
          <w:rFonts w:ascii="Times New Roman" w:hAnsi="Times New Roman" w:cs="Times New Roman"/>
          <w:sz w:val="28"/>
          <w:szCs w:val="28"/>
        </w:rPr>
        <w:t>.</w:t>
      </w:r>
      <w:r w:rsidR="00AC5F0C" w:rsidRPr="00AC5F0C">
        <w:rPr>
          <w:rFonts w:ascii="Times New Roman" w:hAnsi="Times New Roman" w:cs="Times New Roman"/>
          <w:sz w:val="28"/>
          <w:szCs w:val="28"/>
        </w:rPr>
        <w:t> </w:t>
      </w:r>
      <w:r w:rsidR="00DD79CB" w:rsidRPr="00AC5F0C">
        <w:rPr>
          <w:rFonts w:ascii="Times New Roman" w:hAnsi="Times New Roman" w:cs="Times New Roman"/>
          <w:sz w:val="28"/>
          <w:szCs w:val="28"/>
        </w:rPr>
        <w:t>organizē konferences, seminārus un citus pasākumus valsts drošības un aizsardzības jomā;</w:t>
      </w:r>
    </w:p>
    <w:p w14:paraId="4DC762D2" w14:textId="09DE2C77" w:rsidR="00C108CB" w:rsidRPr="00AC5F0C" w:rsidRDefault="00391A2F" w:rsidP="00AC5F0C">
      <w:pPr>
        <w:tabs>
          <w:tab w:val="left" w:pos="993"/>
        </w:tabs>
        <w:spacing w:after="0" w:line="240" w:lineRule="auto"/>
        <w:ind w:left="0" w:firstLine="720"/>
        <w:rPr>
          <w:rFonts w:ascii="Times New Roman" w:hAnsi="Times New Roman" w:cs="Times New Roman"/>
          <w:strike/>
          <w:sz w:val="28"/>
          <w:szCs w:val="28"/>
        </w:rPr>
      </w:pPr>
      <w:r w:rsidRPr="00AC5F0C">
        <w:rPr>
          <w:rFonts w:ascii="Times New Roman" w:hAnsi="Times New Roman" w:cs="Times New Roman"/>
          <w:sz w:val="28"/>
          <w:szCs w:val="28"/>
        </w:rPr>
        <w:t>7.1</w:t>
      </w:r>
      <w:r w:rsidR="006B08EC">
        <w:rPr>
          <w:rFonts w:ascii="Times New Roman" w:hAnsi="Times New Roman" w:cs="Times New Roman"/>
          <w:sz w:val="28"/>
          <w:szCs w:val="28"/>
        </w:rPr>
        <w:t>4</w:t>
      </w:r>
      <w:r w:rsidRPr="00AC5F0C">
        <w:rPr>
          <w:rFonts w:ascii="Times New Roman" w:hAnsi="Times New Roman" w:cs="Times New Roman"/>
          <w:sz w:val="28"/>
          <w:szCs w:val="28"/>
        </w:rPr>
        <w:t>.</w:t>
      </w:r>
      <w:r w:rsidR="00AC5F0C" w:rsidRPr="00AC5F0C">
        <w:rPr>
          <w:rFonts w:ascii="Times New Roman" w:hAnsi="Times New Roman" w:cs="Times New Roman"/>
          <w:sz w:val="28"/>
          <w:szCs w:val="28"/>
        </w:rPr>
        <w:t> </w:t>
      </w:r>
      <w:r w:rsidR="00DD79CB" w:rsidRPr="00AC5F0C">
        <w:rPr>
          <w:rFonts w:ascii="Times New Roman" w:hAnsi="Times New Roman" w:cs="Times New Roman"/>
          <w:sz w:val="28"/>
          <w:szCs w:val="28"/>
        </w:rPr>
        <w:t>veicina personāla patriotiskās apziņas veidošanu, organizē sporta un kultūras pasākumus.</w:t>
      </w:r>
    </w:p>
    <w:p w14:paraId="777DE664" w14:textId="77777777" w:rsidR="001F692F" w:rsidRPr="00AC5F0C" w:rsidRDefault="001F692F" w:rsidP="00AC5F0C">
      <w:pPr>
        <w:tabs>
          <w:tab w:val="left" w:pos="993"/>
        </w:tabs>
        <w:spacing w:after="0" w:line="240" w:lineRule="auto"/>
        <w:ind w:left="281" w:firstLine="720"/>
        <w:rPr>
          <w:rFonts w:ascii="Times New Roman" w:hAnsi="Times New Roman" w:cs="Times New Roman"/>
          <w:sz w:val="28"/>
          <w:szCs w:val="28"/>
        </w:rPr>
      </w:pPr>
    </w:p>
    <w:p w14:paraId="380A3D22" w14:textId="44629FD0" w:rsidR="001B501D" w:rsidRPr="00AC5F0C" w:rsidRDefault="00AC5F0C" w:rsidP="00AC5F0C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AC5F0C">
        <w:rPr>
          <w:rFonts w:ascii="Times New Roman" w:hAnsi="Times New Roman" w:cs="Times New Roman"/>
          <w:sz w:val="28"/>
          <w:szCs w:val="28"/>
        </w:rPr>
        <w:lastRenderedPageBreak/>
        <w:t>8. </w:t>
      </w:r>
      <w:r w:rsidR="00DD79CB" w:rsidRPr="00AC5F0C">
        <w:rPr>
          <w:rFonts w:ascii="Times New Roman" w:hAnsi="Times New Roman" w:cs="Times New Roman"/>
          <w:sz w:val="28"/>
          <w:szCs w:val="28"/>
        </w:rPr>
        <w:t>Izpildot akadēmijai dotos uzdevumus, tā ievēro studējošo un akadēmiskā personāla akadēmisko brīvību, ciktāl tā nav pretrunā ar citu personu tiesībām, šo Satversmi un citiem normatīvajiem aktiem.</w:t>
      </w:r>
    </w:p>
    <w:p w14:paraId="65F76DCE" w14:textId="77777777" w:rsidR="001B501D" w:rsidRPr="00AC5F0C" w:rsidRDefault="001B501D" w:rsidP="00AC5F0C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</w:p>
    <w:p w14:paraId="736E0670" w14:textId="76371362" w:rsidR="00C108CB" w:rsidRPr="00AC5F0C" w:rsidRDefault="00AC5F0C" w:rsidP="00AC5F0C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AC5F0C">
        <w:rPr>
          <w:rFonts w:ascii="Times New Roman" w:hAnsi="Times New Roman" w:cs="Times New Roman"/>
          <w:sz w:val="28"/>
          <w:szCs w:val="28"/>
        </w:rPr>
        <w:t>9. </w:t>
      </w:r>
      <w:r w:rsidR="00DD79CB" w:rsidRPr="00AC5F0C">
        <w:rPr>
          <w:rFonts w:ascii="Times New Roman" w:hAnsi="Times New Roman" w:cs="Times New Roman"/>
          <w:sz w:val="28"/>
          <w:szCs w:val="28"/>
        </w:rPr>
        <w:t>Studējošiem ir tiesības izvēlēties un apgūt studiju brīvās izvēles daļu, nodarboties ar pētniecību, kā arī, saskaņojot ar akadēmijas rektoru, klausīties lekcijas citās augstskolās.</w:t>
      </w:r>
    </w:p>
    <w:p w14:paraId="493CFE4F" w14:textId="77777777" w:rsidR="001F692F" w:rsidRPr="006218C7" w:rsidRDefault="001F692F" w:rsidP="00163154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</w:p>
    <w:p w14:paraId="5EF9F889" w14:textId="7A8EF125" w:rsidR="00C108CB" w:rsidRDefault="00DD79CB" w:rsidP="00132EE9">
      <w:p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8C7">
        <w:rPr>
          <w:rFonts w:ascii="Times New Roman" w:hAnsi="Times New Roman" w:cs="Times New Roman"/>
          <w:b/>
          <w:sz w:val="28"/>
          <w:szCs w:val="28"/>
        </w:rPr>
        <w:t>III.</w:t>
      </w:r>
      <w:r w:rsidR="00AC5F0C">
        <w:rPr>
          <w:rFonts w:ascii="Times New Roman" w:hAnsi="Times New Roman" w:cs="Times New Roman"/>
          <w:b/>
          <w:sz w:val="28"/>
          <w:szCs w:val="28"/>
        </w:rPr>
        <w:t> </w:t>
      </w:r>
      <w:r w:rsidRPr="006218C7">
        <w:rPr>
          <w:rFonts w:ascii="Times New Roman" w:hAnsi="Times New Roman" w:cs="Times New Roman"/>
          <w:b/>
          <w:sz w:val="28"/>
          <w:szCs w:val="28"/>
        </w:rPr>
        <w:t xml:space="preserve">Akadēmijas </w:t>
      </w:r>
      <w:r w:rsidR="00B60C07" w:rsidRPr="00BF693F">
        <w:rPr>
          <w:rFonts w:ascii="Times New Roman" w:hAnsi="Times New Roman" w:cs="Times New Roman"/>
          <w:b/>
          <w:sz w:val="28"/>
          <w:szCs w:val="28"/>
        </w:rPr>
        <w:t xml:space="preserve">pārvaldība </w:t>
      </w:r>
      <w:r w:rsidRPr="00BF693F">
        <w:rPr>
          <w:rFonts w:ascii="Times New Roman" w:hAnsi="Times New Roman" w:cs="Times New Roman"/>
          <w:b/>
          <w:sz w:val="28"/>
          <w:szCs w:val="28"/>
        </w:rPr>
        <w:t>un</w:t>
      </w:r>
      <w:r w:rsidRPr="006218C7">
        <w:rPr>
          <w:rFonts w:ascii="Times New Roman" w:hAnsi="Times New Roman" w:cs="Times New Roman"/>
          <w:b/>
          <w:sz w:val="28"/>
          <w:szCs w:val="28"/>
        </w:rPr>
        <w:t xml:space="preserve"> lēmējinstitūcijas</w:t>
      </w:r>
    </w:p>
    <w:p w14:paraId="723D0118" w14:textId="77777777" w:rsidR="001F692F" w:rsidRPr="00163154" w:rsidRDefault="001F692F" w:rsidP="00163154">
      <w:pPr>
        <w:spacing w:after="0" w:line="240" w:lineRule="auto"/>
        <w:ind w:left="0" w:firstLine="720"/>
        <w:rPr>
          <w:rFonts w:ascii="Times New Roman" w:hAnsi="Times New Roman" w:cs="Times New Roman"/>
          <w:color w:val="auto"/>
          <w:sz w:val="28"/>
          <w:szCs w:val="28"/>
        </w:rPr>
      </w:pPr>
    </w:p>
    <w:p w14:paraId="36C097BB" w14:textId="6E8496C0" w:rsidR="00C108CB" w:rsidRPr="00163154" w:rsidRDefault="00AC5F0C" w:rsidP="00163154">
      <w:pPr>
        <w:spacing w:after="0" w:line="240" w:lineRule="auto"/>
        <w:ind w:left="0"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163154">
        <w:rPr>
          <w:rFonts w:ascii="Times New Roman" w:hAnsi="Times New Roman" w:cs="Times New Roman"/>
          <w:color w:val="auto"/>
          <w:sz w:val="28"/>
          <w:szCs w:val="28"/>
        </w:rPr>
        <w:t>10. </w:t>
      </w:r>
      <w:r w:rsidR="00DD79CB" w:rsidRPr="00163154">
        <w:rPr>
          <w:rFonts w:ascii="Times New Roman" w:hAnsi="Times New Roman" w:cs="Times New Roman"/>
          <w:color w:val="auto"/>
          <w:sz w:val="28"/>
          <w:szCs w:val="28"/>
        </w:rPr>
        <w:t xml:space="preserve">Akadēmijas </w:t>
      </w:r>
      <w:r w:rsidR="00B60C07" w:rsidRPr="00163154">
        <w:rPr>
          <w:rFonts w:ascii="Times New Roman" w:hAnsi="Times New Roman" w:cs="Times New Roman"/>
          <w:color w:val="auto"/>
          <w:sz w:val="28"/>
          <w:szCs w:val="28"/>
        </w:rPr>
        <w:t xml:space="preserve">pārvaldība </w:t>
      </w:r>
      <w:r w:rsidR="00DD79CB" w:rsidRPr="00163154">
        <w:rPr>
          <w:rFonts w:ascii="Times New Roman" w:hAnsi="Times New Roman" w:cs="Times New Roman"/>
          <w:color w:val="auto"/>
          <w:sz w:val="28"/>
          <w:szCs w:val="28"/>
        </w:rPr>
        <w:t>un lēmējinstitūcijas:</w:t>
      </w:r>
    </w:p>
    <w:p w14:paraId="1589B35C" w14:textId="26530601" w:rsidR="00C108CB" w:rsidRPr="006218C7" w:rsidRDefault="00AC5F0C" w:rsidP="00163154">
      <w:pPr>
        <w:tabs>
          <w:tab w:val="left" w:pos="993"/>
        </w:tabs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10.1. </w:t>
      </w:r>
      <w:r w:rsidR="002108DA">
        <w:rPr>
          <w:rFonts w:ascii="Times New Roman" w:hAnsi="Times New Roman" w:cs="Times New Roman"/>
          <w:sz w:val="28"/>
          <w:szCs w:val="28"/>
        </w:rPr>
        <w:t>p</w:t>
      </w:r>
      <w:r w:rsidR="00B60C07" w:rsidRPr="006218C7">
        <w:rPr>
          <w:rFonts w:ascii="Times New Roman" w:hAnsi="Times New Roman" w:cs="Times New Roman"/>
          <w:sz w:val="28"/>
          <w:szCs w:val="28"/>
        </w:rPr>
        <w:t>adome</w:t>
      </w:r>
      <w:r w:rsidR="00DD79CB" w:rsidRPr="006218C7">
        <w:rPr>
          <w:rFonts w:ascii="Times New Roman" w:hAnsi="Times New Roman" w:cs="Times New Roman"/>
          <w:sz w:val="28"/>
          <w:szCs w:val="28"/>
        </w:rPr>
        <w:t>;</w:t>
      </w:r>
    </w:p>
    <w:p w14:paraId="5EB27C67" w14:textId="33C8537C" w:rsidR="00C108CB" w:rsidRPr="006218C7" w:rsidRDefault="00AC5F0C" w:rsidP="00163154">
      <w:pPr>
        <w:tabs>
          <w:tab w:val="left" w:pos="993"/>
        </w:tabs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10.2. </w:t>
      </w:r>
      <w:r w:rsidR="002108DA">
        <w:rPr>
          <w:rFonts w:ascii="Times New Roman" w:hAnsi="Times New Roman" w:cs="Times New Roman"/>
          <w:sz w:val="28"/>
          <w:szCs w:val="28"/>
        </w:rPr>
        <w:t>s</w:t>
      </w:r>
      <w:r w:rsidR="00DD79CB" w:rsidRPr="006218C7">
        <w:rPr>
          <w:rFonts w:ascii="Times New Roman" w:hAnsi="Times New Roman" w:cs="Times New Roman"/>
          <w:sz w:val="28"/>
          <w:szCs w:val="28"/>
        </w:rPr>
        <w:t>enāts;</w:t>
      </w:r>
    </w:p>
    <w:p w14:paraId="005B6D2A" w14:textId="4E37A29F" w:rsidR="00C108CB" w:rsidRPr="006218C7" w:rsidRDefault="00AC5F0C" w:rsidP="00163154">
      <w:pPr>
        <w:tabs>
          <w:tab w:val="left" w:pos="993"/>
        </w:tabs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10.3. </w:t>
      </w:r>
      <w:r w:rsidR="00050F28">
        <w:rPr>
          <w:rFonts w:ascii="Times New Roman" w:hAnsi="Times New Roman" w:cs="Times New Roman"/>
          <w:sz w:val="28"/>
          <w:szCs w:val="28"/>
        </w:rPr>
        <w:t>a</w:t>
      </w:r>
      <w:r w:rsidR="00DD79CB" w:rsidRPr="006218C7">
        <w:rPr>
          <w:rFonts w:ascii="Times New Roman" w:hAnsi="Times New Roman" w:cs="Times New Roman"/>
          <w:sz w:val="28"/>
          <w:szCs w:val="28"/>
        </w:rPr>
        <w:t>kadēmijas rektors;</w:t>
      </w:r>
    </w:p>
    <w:p w14:paraId="4E778D65" w14:textId="76B46BC6" w:rsidR="00C108CB" w:rsidRDefault="00AC5F0C" w:rsidP="00163154">
      <w:pPr>
        <w:tabs>
          <w:tab w:val="left" w:pos="993"/>
        </w:tabs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10.4. </w:t>
      </w:r>
      <w:r w:rsidR="00622AC6">
        <w:rPr>
          <w:rFonts w:ascii="Times New Roman" w:hAnsi="Times New Roman" w:cs="Times New Roman"/>
          <w:sz w:val="28"/>
          <w:szCs w:val="28"/>
        </w:rPr>
        <w:t>a</w:t>
      </w:r>
      <w:r w:rsidR="00DD79CB" w:rsidRPr="006218C7">
        <w:rPr>
          <w:rFonts w:ascii="Times New Roman" w:hAnsi="Times New Roman" w:cs="Times New Roman"/>
          <w:sz w:val="28"/>
          <w:szCs w:val="28"/>
        </w:rPr>
        <w:t>kadēmiskā šķīrējtiesa.</w:t>
      </w:r>
    </w:p>
    <w:p w14:paraId="0523D4BA" w14:textId="77777777" w:rsidR="001F692F" w:rsidRPr="006218C7" w:rsidRDefault="001F692F" w:rsidP="00163154">
      <w:pPr>
        <w:tabs>
          <w:tab w:val="left" w:pos="993"/>
        </w:tabs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</w:p>
    <w:p w14:paraId="72D0B0BB" w14:textId="19FF7CD4" w:rsidR="001A0E1E" w:rsidRPr="001A0E1E" w:rsidRDefault="00AC5F0C" w:rsidP="00163154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11. </w:t>
      </w:r>
      <w:r w:rsidR="00B767B9" w:rsidRPr="001A0E1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Padome ir koleģiāla akadēmijas augstākā lēmējinstitūcija, kas </w:t>
      </w:r>
      <w:r w:rsidR="00B60729" w:rsidRPr="001A0E1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atbild</w:t>
      </w:r>
      <w:r w:rsidR="00B767B9" w:rsidRPr="001A0E1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par </w:t>
      </w:r>
      <w:r w:rsidR="00B60729" w:rsidRPr="001A0E1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akadēmijas </w:t>
      </w:r>
      <w:r w:rsidR="00B767B9" w:rsidRPr="001A0E1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ilgtspējīgu attīstību un stratēģisko uzraudzību, kā arī nodrošina akadēmijas darbību atbilstoši tās attīstības stratēģijā noteiktajiem mērķiem</w:t>
      </w:r>
      <w:r w:rsidR="00DD79CB" w:rsidRPr="001A0E1E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B767B9" w:rsidRPr="001A0E1E">
        <w:rPr>
          <w:rFonts w:ascii="Times New Roman" w:hAnsi="Times New Roman" w:cs="Times New Roman"/>
          <w:color w:val="auto"/>
          <w:sz w:val="28"/>
          <w:szCs w:val="28"/>
        </w:rPr>
        <w:t>Padomes</w:t>
      </w:r>
      <w:r w:rsidR="00DD79CB" w:rsidRPr="001A0E1E">
        <w:rPr>
          <w:rFonts w:ascii="Times New Roman" w:hAnsi="Times New Roman" w:cs="Times New Roman"/>
          <w:color w:val="auto"/>
          <w:sz w:val="28"/>
          <w:szCs w:val="28"/>
        </w:rPr>
        <w:t xml:space="preserve"> darba organizāciju nosaka </w:t>
      </w:r>
      <w:r w:rsidR="002108DA">
        <w:rPr>
          <w:rFonts w:ascii="Times New Roman" w:hAnsi="Times New Roman" w:cs="Times New Roman"/>
          <w:color w:val="auto"/>
          <w:sz w:val="28"/>
          <w:szCs w:val="28"/>
        </w:rPr>
        <w:t>p</w:t>
      </w:r>
      <w:r w:rsidR="00B767B9" w:rsidRPr="001A0E1E">
        <w:rPr>
          <w:rFonts w:ascii="Times New Roman" w:hAnsi="Times New Roman" w:cs="Times New Roman"/>
          <w:color w:val="auto"/>
          <w:sz w:val="28"/>
          <w:szCs w:val="28"/>
        </w:rPr>
        <w:t>adomes</w:t>
      </w:r>
      <w:r w:rsidR="00DD79CB" w:rsidRPr="001A0E1E">
        <w:rPr>
          <w:rFonts w:ascii="Times New Roman" w:hAnsi="Times New Roman" w:cs="Times New Roman"/>
          <w:color w:val="auto"/>
          <w:sz w:val="28"/>
          <w:szCs w:val="28"/>
        </w:rPr>
        <w:t xml:space="preserve"> nolikums.</w:t>
      </w:r>
    </w:p>
    <w:p w14:paraId="169C1A91" w14:textId="77777777" w:rsidR="001A0E1E" w:rsidRPr="001A0E1E" w:rsidRDefault="001A0E1E" w:rsidP="00163154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</w:p>
    <w:p w14:paraId="2C0F74F6" w14:textId="63CC01D8" w:rsidR="00C108CB" w:rsidRPr="001A0E1E" w:rsidRDefault="00AC5F0C" w:rsidP="00163154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12. </w:t>
      </w:r>
      <w:r w:rsidR="00B767B9" w:rsidRPr="001A0E1E">
        <w:rPr>
          <w:rFonts w:ascii="Times New Roman" w:hAnsi="Times New Roman" w:cs="Times New Roman"/>
          <w:sz w:val="28"/>
          <w:szCs w:val="28"/>
        </w:rPr>
        <w:t>Padome</w:t>
      </w:r>
      <w:r w:rsidR="00050F28" w:rsidRPr="001A0E1E">
        <w:rPr>
          <w:rFonts w:ascii="Times New Roman" w:hAnsi="Times New Roman" w:cs="Times New Roman"/>
          <w:sz w:val="28"/>
          <w:szCs w:val="28"/>
        </w:rPr>
        <w:t xml:space="preserve">s kompetenci, izveides principus un darbību nosaka Ministru kabineta </w:t>
      </w:r>
      <w:r w:rsidR="00132EE9" w:rsidRPr="001A0E1E">
        <w:rPr>
          <w:rFonts w:ascii="Times New Roman" w:hAnsi="Times New Roman" w:cs="Times New Roman"/>
          <w:sz w:val="28"/>
          <w:szCs w:val="28"/>
        </w:rPr>
        <w:t>2023</w:t>
      </w:r>
      <w:r w:rsidR="00050F28" w:rsidRPr="001A0E1E">
        <w:rPr>
          <w:rFonts w:ascii="Times New Roman" w:hAnsi="Times New Roman" w:cs="Times New Roman"/>
          <w:sz w:val="28"/>
          <w:szCs w:val="28"/>
        </w:rPr>
        <w:t>.</w:t>
      </w:r>
      <w:r w:rsidR="00163154">
        <w:rPr>
          <w:rFonts w:ascii="Times New Roman" w:hAnsi="Times New Roman" w:cs="Times New Roman"/>
          <w:sz w:val="28"/>
          <w:szCs w:val="28"/>
        </w:rPr>
        <w:t> </w:t>
      </w:r>
      <w:r w:rsidR="00050F28" w:rsidRPr="001A0E1E">
        <w:rPr>
          <w:rFonts w:ascii="Times New Roman" w:hAnsi="Times New Roman" w:cs="Times New Roman"/>
          <w:sz w:val="28"/>
          <w:szCs w:val="28"/>
        </w:rPr>
        <w:t xml:space="preserve">gada </w:t>
      </w:r>
      <w:r w:rsidR="004F6B87">
        <w:rPr>
          <w:rFonts w:ascii="Times New Roman" w:hAnsi="Times New Roman" w:cs="Times New Roman"/>
          <w:sz w:val="28"/>
          <w:szCs w:val="28"/>
        </w:rPr>
        <w:t>7.</w:t>
      </w:r>
      <w:r w:rsidR="00A50A11">
        <w:rPr>
          <w:rFonts w:ascii="Times New Roman" w:hAnsi="Times New Roman" w:cs="Times New Roman"/>
          <w:sz w:val="28"/>
          <w:szCs w:val="28"/>
        </w:rPr>
        <w:t xml:space="preserve"> </w:t>
      </w:r>
      <w:r w:rsidR="004F6B87">
        <w:rPr>
          <w:rFonts w:ascii="Times New Roman" w:hAnsi="Times New Roman" w:cs="Times New Roman"/>
          <w:sz w:val="28"/>
          <w:szCs w:val="28"/>
        </w:rPr>
        <w:t>nov</w:t>
      </w:r>
      <w:r w:rsidR="00BC6CF2">
        <w:rPr>
          <w:rFonts w:ascii="Times New Roman" w:hAnsi="Times New Roman" w:cs="Times New Roman"/>
          <w:sz w:val="28"/>
          <w:szCs w:val="28"/>
        </w:rPr>
        <w:t>e</w:t>
      </w:r>
      <w:r w:rsidR="004F6B87">
        <w:rPr>
          <w:rFonts w:ascii="Times New Roman" w:hAnsi="Times New Roman" w:cs="Times New Roman"/>
          <w:sz w:val="28"/>
          <w:szCs w:val="28"/>
        </w:rPr>
        <w:t xml:space="preserve">mbra </w:t>
      </w:r>
      <w:r w:rsidR="00132EE9" w:rsidRPr="001A0E1E">
        <w:rPr>
          <w:rFonts w:ascii="Times New Roman" w:hAnsi="Times New Roman" w:cs="Times New Roman"/>
          <w:sz w:val="28"/>
          <w:szCs w:val="28"/>
        </w:rPr>
        <w:t>noteikumi Nr</w:t>
      </w:r>
      <w:r w:rsidR="00BC6CF2">
        <w:rPr>
          <w:rFonts w:ascii="Times New Roman" w:hAnsi="Times New Roman" w:cs="Times New Roman"/>
          <w:sz w:val="28"/>
          <w:szCs w:val="28"/>
        </w:rPr>
        <w:t>.</w:t>
      </w:r>
      <w:r w:rsidR="004F6B87">
        <w:rPr>
          <w:rFonts w:ascii="Times New Roman" w:hAnsi="Times New Roman" w:cs="Times New Roman"/>
          <w:sz w:val="28"/>
          <w:szCs w:val="28"/>
        </w:rPr>
        <w:t xml:space="preserve"> 643 </w:t>
      </w:r>
      <w:r w:rsidR="00050F28" w:rsidRPr="001A0E1E">
        <w:rPr>
          <w:rFonts w:ascii="Times New Roman" w:hAnsi="Times New Roman" w:cs="Times New Roman"/>
          <w:sz w:val="28"/>
          <w:szCs w:val="28"/>
        </w:rPr>
        <w:t xml:space="preserve"> </w:t>
      </w:r>
      <w:r w:rsidR="001F692F" w:rsidRPr="001A0E1E">
        <w:rPr>
          <w:rFonts w:ascii="Times New Roman" w:hAnsi="Times New Roman" w:cs="Times New Roman"/>
          <w:sz w:val="28"/>
          <w:szCs w:val="28"/>
        </w:rPr>
        <w:t>“</w:t>
      </w:r>
      <w:r w:rsidR="00050F28" w:rsidRPr="001A0E1E">
        <w:rPr>
          <w:rFonts w:ascii="Times New Roman" w:hAnsi="Times New Roman" w:cs="Times New Roman"/>
          <w:sz w:val="28"/>
          <w:szCs w:val="28"/>
        </w:rPr>
        <w:t>Latvijas Nacionālās aizsardzības akadēmijas darbības noteikumi</w:t>
      </w:r>
      <w:r w:rsidR="001F692F" w:rsidRPr="001A0E1E">
        <w:rPr>
          <w:rFonts w:ascii="Times New Roman" w:hAnsi="Times New Roman" w:cs="Times New Roman"/>
          <w:sz w:val="28"/>
          <w:szCs w:val="28"/>
        </w:rPr>
        <w:t>”</w:t>
      </w:r>
      <w:r w:rsidR="00050F28" w:rsidRPr="001A0E1E">
        <w:rPr>
          <w:rFonts w:ascii="Times New Roman" w:hAnsi="Times New Roman" w:cs="Times New Roman"/>
          <w:sz w:val="28"/>
          <w:szCs w:val="28"/>
        </w:rPr>
        <w:t>.</w:t>
      </w:r>
    </w:p>
    <w:p w14:paraId="497AA065" w14:textId="77777777" w:rsidR="001F692F" w:rsidRPr="006218C7" w:rsidRDefault="001F692F" w:rsidP="00163154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DE1A963" w14:textId="38569E46" w:rsidR="00C108CB" w:rsidRDefault="00AC5F0C" w:rsidP="00163154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13. </w:t>
      </w:r>
      <w:r w:rsidR="00DD79CB" w:rsidRPr="006218C7">
        <w:rPr>
          <w:rFonts w:ascii="Times New Roman" w:hAnsi="Times New Roman" w:cs="Times New Roman"/>
          <w:sz w:val="28"/>
          <w:szCs w:val="28"/>
        </w:rPr>
        <w:t>Senāts ir akadēmijas personāla koleģiāla vadības lēmējinstitūcija, kas apstiprina kārtību un noteikumus, kuri regulē akadēmijas akadēmiskos un zinātniskos jautājumus.</w:t>
      </w:r>
    </w:p>
    <w:p w14:paraId="6AC085BF" w14:textId="77777777" w:rsidR="001F692F" w:rsidRPr="006218C7" w:rsidRDefault="001F692F" w:rsidP="00163154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</w:p>
    <w:p w14:paraId="12B0436C" w14:textId="71FAEDAB" w:rsidR="00694BE6" w:rsidRPr="001A0E1E" w:rsidRDefault="00AC5F0C" w:rsidP="00163154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14. </w:t>
      </w:r>
      <w:r w:rsidR="00694BE6" w:rsidRPr="001A0E1E">
        <w:rPr>
          <w:rFonts w:ascii="Times New Roman" w:hAnsi="Times New Roman" w:cs="Times New Roman"/>
          <w:sz w:val="28"/>
          <w:szCs w:val="28"/>
        </w:rPr>
        <w:t>Senātu veido 13</w:t>
      </w:r>
      <w:r w:rsidR="00163154">
        <w:rPr>
          <w:rFonts w:ascii="Times New Roman" w:hAnsi="Times New Roman" w:cs="Times New Roman"/>
          <w:sz w:val="28"/>
          <w:szCs w:val="28"/>
        </w:rPr>
        <w:t> </w:t>
      </w:r>
      <w:r w:rsidR="00694BE6" w:rsidRPr="001A0E1E">
        <w:rPr>
          <w:rFonts w:ascii="Times New Roman" w:hAnsi="Times New Roman" w:cs="Times New Roman"/>
          <w:sz w:val="28"/>
          <w:szCs w:val="28"/>
        </w:rPr>
        <w:t>locekļi, no kuriem deviņi locekļi ir akadēmiskā personāla pārstāvji un trīs locekļi ir studējošo pārstāvji, bet akadēmijas rektors ir senāta loceklis saskaņā ar ieņemamo amatu.</w:t>
      </w:r>
    </w:p>
    <w:p w14:paraId="72E229C2" w14:textId="77777777" w:rsidR="001F692F" w:rsidRPr="00694BE6" w:rsidRDefault="001F692F" w:rsidP="008B13DC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5E2231F" w14:textId="5D6F05F0" w:rsidR="00C108CB" w:rsidRPr="00163154" w:rsidRDefault="00163154" w:rsidP="008B13DC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15. </w:t>
      </w:r>
      <w:r w:rsidR="00DD79CB" w:rsidRPr="00163154">
        <w:rPr>
          <w:rFonts w:ascii="Times New Roman" w:hAnsi="Times New Roman" w:cs="Times New Roman"/>
          <w:sz w:val="28"/>
          <w:szCs w:val="28"/>
        </w:rPr>
        <w:t>Senāta locekļus izvirza, ievēl un atsauc akadēmiskā personāla kopsapulce un studējošo kopsapulce.</w:t>
      </w:r>
    </w:p>
    <w:p w14:paraId="6EBC42C5" w14:textId="77777777" w:rsidR="00320893" w:rsidRDefault="00320893" w:rsidP="008B13DC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</w:p>
    <w:p w14:paraId="5F6A3AF8" w14:textId="117B279A" w:rsidR="00C108CB" w:rsidRPr="00163154" w:rsidRDefault="00163154" w:rsidP="008B13DC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16. </w:t>
      </w:r>
      <w:r w:rsidR="00DD79CB" w:rsidRPr="00163154">
        <w:rPr>
          <w:rFonts w:ascii="Times New Roman" w:hAnsi="Times New Roman" w:cs="Times New Roman"/>
          <w:sz w:val="28"/>
          <w:szCs w:val="28"/>
        </w:rPr>
        <w:t xml:space="preserve">Senāta locekļu pilnvaru termiņš ir trīs gadi, izņemot, ja kāds no </w:t>
      </w:r>
      <w:r w:rsidR="002108DA">
        <w:rPr>
          <w:rFonts w:ascii="Times New Roman" w:hAnsi="Times New Roman" w:cs="Times New Roman"/>
          <w:sz w:val="28"/>
          <w:szCs w:val="28"/>
        </w:rPr>
        <w:t>s</w:t>
      </w:r>
      <w:r w:rsidR="00DD79CB" w:rsidRPr="00163154">
        <w:rPr>
          <w:rFonts w:ascii="Times New Roman" w:hAnsi="Times New Roman" w:cs="Times New Roman"/>
          <w:sz w:val="28"/>
          <w:szCs w:val="28"/>
        </w:rPr>
        <w:t>enāta locekļiem ir nolicis</w:t>
      </w:r>
      <w:r w:rsidR="00A50A11">
        <w:rPr>
          <w:rFonts w:ascii="Times New Roman" w:hAnsi="Times New Roman" w:cs="Times New Roman"/>
          <w:sz w:val="28"/>
          <w:szCs w:val="28"/>
        </w:rPr>
        <w:t xml:space="preserve"> </w:t>
      </w:r>
      <w:r w:rsidR="00DD79CB" w:rsidRPr="00163154">
        <w:rPr>
          <w:rFonts w:ascii="Times New Roman" w:hAnsi="Times New Roman" w:cs="Times New Roman"/>
          <w:sz w:val="28"/>
          <w:szCs w:val="28"/>
        </w:rPr>
        <w:t xml:space="preserve">vai zaudējis savu mandātu un viņa vietā ir stājies cits </w:t>
      </w:r>
      <w:r w:rsidR="002108DA">
        <w:rPr>
          <w:rFonts w:ascii="Times New Roman" w:hAnsi="Times New Roman" w:cs="Times New Roman"/>
          <w:sz w:val="28"/>
          <w:szCs w:val="28"/>
        </w:rPr>
        <w:t>s</w:t>
      </w:r>
      <w:r w:rsidR="00DD79CB" w:rsidRPr="00163154">
        <w:rPr>
          <w:rFonts w:ascii="Times New Roman" w:hAnsi="Times New Roman" w:cs="Times New Roman"/>
          <w:sz w:val="28"/>
          <w:szCs w:val="28"/>
        </w:rPr>
        <w:t xml:space="preserve">enāta loceklis. Jaunā </w:t>
      </w:r>
      <w:r w:rsidR="002108DA">
        <w:rPr>
          <w:rFonts w:ascii="Times New Roman" w:hAnsi="Times New Roman" w:cs="Times New Roman"/>
          <w:sz w:val="28"/>
          <w:szCs w:val="28"/>
        </w:rPr>
        <w:t>s</w:t>
      </w:r>
      <w:r w:rsidR="00DD79CB" w:rsidRPr="00163154">
        <w:rPr>
          <w:rFonts w:ascii="Times New Roman" w:hAnsi="Times New Roman" w:cs="Times New Roman"/>
          <w:sz w:val="28"/>
          <w:szCs w:val="28"/>
        </w:rPr>
        <w:t xml:space="preserve">enāta locekļa pilnvaru termiņš atbilst esošā </w:t>
      </w:r>
      <w:r w:rsidR="002108DA">
        <w:rPr>
          <w:rFonts w:ascii="Times New Roman" w:hAnsi="Times New Roman" w:cs="Times New Roman"/>
          <w:sz w:val="28"/>
          <w:szCs w:val="28"/>
        </w:rPr>
        <w:t>s</w:t>
      </w:r>
      <w:r w:rsidR="00DD79CB" w:rsidRPr="00163154">
        <w:rPr>
          <w:rFonts w:ascii="Times New Roman" w:hAnsi="Times New Roman" w:cs="Times New Roman"/>
          <w:sz w:val="28"/>
          <w:szCs w:val="28"/>
        </w:rPr>
        <w:t>enāta pilnvaru termiņam.</w:t>
      </w:r>
    </w:p>
    <w:p w14:paraId="6060E0A1" w14:textId="77777777" w:rsidR="001F692F" w:rsidRPr="006218C7" w:rsidRDefault="001F692F" w:rsidP="008B13DC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</w:p>
    <w:p w14:paraId="09652CB7" w14:textId="3F9E68C4" w:rsidR="00C108CB" w:rsidRDefault="00163154" w:rsidP="008B13DC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17. </w:t>
      </w:r>
      <w:r w:rsidR="00DD79CB" w:rsidRPr="006218C7">
        <w:rPr>
          <w:rFonts w:ascii="Times New Roman" w:hAnsi="Times New Roman" w:cs="Times New Roman"/>
          <w:sz w:val="28"/>
          <w:szCs w:val="28"/>
        </w:rPr>
        <w:t xml:space="preserve">Senāta locekļi no sava vidus uz trim gadiem ievēl </w:t>
      </w:r>
      <w:r w:rsidR="002108DA">
        <w:rPr>
          <w:rFonts w:ascii="Times New Roman" w:hAnsi="Times New Roman" w:cs="Times New Roman"/>
          <w:sz w:val="28"/>
          <w:szCs w:val="28"/>
        </w:rPr>
        <w:t>s</w:t>
      </w:r>
      <w:r w:rsidR="00DD79CB" w:rsidRPr="006218C7">
        <w:rPr>
          <w:rFonts w:ascii="Times New Roman" w:hAnsi="Times New Roman" w:cs="Times New Roman"/>
          <w:sz w:val="28"/>
          <w:szCs w:val="28"/>
        </w:rPr>
        <w:t xml:space="preserve">enāta priekšsēdētāju, priekšsēdētāja vietnieku un sekretāru. Senāta sēdes vada </w:t>
      </w:r>
      <w:r w:rsidR="00E76356">
        <w:rPr>
          <w:rFonts w:ascii="Times New Roman" w:hAnsi="Times New Roman" w:cs="Times New Roman"/>
          <w:sz w:val="28"/>
          <w:szCs w:val="28"/>
        </w:rPr>
        <w:t>s</w:t>
      </w:r>
      <w:r w:rsidR="00DD79CB" w:rsidRPr="006218C7">
        <w:rPr>
          <w:rFonts w:ascii="Times New Roman" w:hAnsi="Times New Roman" w:cs="Times New Roman"/>
          <w:sz w:val="28"/>
          <w:szCs w:val="28"/>
        </w:rPr>
        <w:t xml:space="preserve">enāta priekšsēdētājs, bet viņa prombūtnes laikā </w:t>
      </w:r>
      <w:r w:rsidR="00B60729">
        <w:rPr>
          <w:rFonts w:ascii="Times New Roman" w:hAnsi="Times New Roman" w:cs="Times New Roman"/>
          <w:sz w:val="28"/>
          <w:szCs w:val="28"/>
        </w:rPr>
        <w:t>–</w:t>
      </w:r>
      <w:r w:rsidR="00DD79CB" w:rsidRPr="006218C7">
        <w:rPr>
          <w:rFonts w:ascii="Times New Roman" w:hAnsi="Times New Roman" w:cs="Times New Roman"/>
          <w:sz w:val="28"/>
          <w:szCs w:val="28"/>
        </w:rPr>
        <w:t xml:space="preserve"> </w:t>
      </w:r>
      <w:r w:rsidR="00E76356">
        <w:rPr>
          <w:rFonts w:ascii="Times New Roman" w:hAnsi="Times New Roman" w:cs="Times New Roman"/>
          <w:sz w:val="28"/>
          <w:szCs w:val="28"/>
        </w:rPr>
        <w:t>s</w:t>
      </w:r>
      <w:r w:rsidR="00DD79CB" w:rsidRPr="006218C7">
        <w:rPr>
          <w:rFonts w:ascii="Times New Roman" w:hAnsi="Times New Roman" w:cs="Times New Roman"/>
          <w:sz w:val="28"/>
          <w:szCs w:val="28"/>
        </w:rPr>
        <w:t>enāta priekšsēdētāja vietnieks.</w:t>
      </w:r>
    </w:p>
    <w:p w14:paraId="18765007" w14:textId="77777777" w:rsidR="001F692F" w:rsidRPr="006218C7" w:rsidRDefault="001F692F" w:rsidP="008B13DC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</w:p>
    <w:p w14:paraId="09711C2F" w14:textId="06B0BCD2" w:rsidR="00C108CB" w:rsidRDefault="00163154" w:rsidP="008B13DC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18. </w:t>
      </w:r>
      <w:r w:rsidR="00DD79CB" w:rsidRPr="006218C7">
        <w:rPr>
          <w:rFonts w:ascii="Times New Roman" w:hAnsi="Times New Roman" w:cs="Times New Roman"/>
          <w:sz w:val="28"/>
          <w:szCs w:val="28"/>
        </w:rPr>
        <w:t xml:space="preserve">Senātu sasauc </w:t>
      </w:r>
      <w:r w:rsidR="00E76356">
        <w:rPr>
          <w:rFonts w:ascii="Times New Roman" w:hAnsi="Times New Roman" w:cs="Times New Roman"/>
          <w:sz w:val="28"/>
          <w:szCs w:val="28"/>
        </w:rPr>
        <w:t>s</w:t>
      </w:r>
      <w:r w:rsidR="00DD79CB" w:rsidRPr="006218C7">
        <w:rPr>
          <w:rFonts w:ascii="Times New Roman" w:hAnsi="Times New Roman" w:cs="Times New Roman"/>
          <w:sz w:val="28"/>
          <w:szCs w:val="28"/>
        </w:rPr>
        <w:t xml:space="preserve">enāta priekšsēdētājs, ne mazāk kā viena trešdaļa </w:t>
      </w:r>
      <w:r w:rsidR="00E76356">
        <w:rPr>
          <w:rFonts w:ascii="Times New Roman" w:hAnsi="Times New Roman" w:cs="Times New Roman"/>
          <w:sz w:val="28"/>
          <w:szCs w:val="28"/>
        </w:rPr>
        <w:t>s</w:t>
      </w:r>
      <w:r w:rsidR="00DD79CB" w:rsidRPr="006218C7">
        <w:rPr>
          <w:rFonts w:ascii="Times New Roman" w:hAnsi="Times New Roman" w:cs="Times New Roman"/>
          <w:sz w:val="28"/>
          <w:szCs w:val="28"/>
        </w:rPr>
        <w:t>enāta locekļu vai akadēmijas rektors.</w:t>
      </w:r>
      <w:r w:rsidR="004D014E" w:rsidRPr="006218C7">
        <w:rPr>
          <w:rFonts w:ascii="Times New Roman" w:hAnsi="Times New Roman" w:cs="Times New Roman"/>
          <w:sz w:val="28"/>
          <w:szCs w:val="28"/>
        </w:rPr>
        <w:t xml:space="preserve"> </w:t>
      </w:r>
      <w:r w:rsidR="00DD79CB" w:rsidRPr="006218C7">
        <w:rPr>
          <w:rFonts w:ascii="Times New Roman" w:hAnsi="Times New Roman" w:cs="Times New Roman"/>
          <w:sz w:val="28"/>
          <w:szCs w:val="28"/>
        </w:rPr>
        <w:t xml:space="preserve">Senāta sēdes notiek ne retāk kā reizi semestrī. Senāta darbību nosaka </w:t>
      </w:r>
      <w:r w:rsidR="00E76356">
        <w:rPr>
          <w:rFonts w:ascii="Times New Roman" w:hAnsi="Times New Roman" w:cs="Times New Roman"/>
          <w:sz w:val="28"/>
          <w:szCs w:val="28"/>
        </w:rPr>
        <w:t>s</w:t>
      </w:r>
      <w:r w:rsidR="00DD79CB" w:rsidRPr="006218C7">
        <w:rPr>
          <w:rFonts w:ascii="Times New Roman" w:hAnsi="Times New Roman" w:cs="Times New Roman"/>
          <w:sz w:val="28"/>
          <w:szCs w:val="28"/>
        </w:rPr>
        <w:t>enāta nolikums.</w:t>
      </w:r>
    </w:p>
    <w:p w14:paraId="5352F749" w14:textId="77777777" w:rsidR="00050F28" w:rsidRPr="006218C7" w:rsidRDefault="00050F28" w:rsidP="008B13DC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</w:p>
    <w:p w14:paraId="0FA0DD28" w14:textId="69BCB5CC" w:rsidR="001A0E1E" w:rsidRDefault="00163154" w:rsidP="008B13DC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19. </w:t>
      </w:r>
      <w:r w:rsidR="00DD79CB" w:rsidRPr="006218C7">
        <w:rPr>
          <w:rFonts w:ascii="Times New Roman" w:hAnsi="Times New Roman" w:cs="Times New Roman"/>
          <w:sz w:val="28"/>
          <w:szCs w:val="28"/>
        </w:rPr>
        <w:t>Senāts:</w:t>
      </w:r>
    </w:p>
    <w:p w14:paraId="6078E2C4" w14:textId="7CB13BEC" w:rsidR="001A0E1E" w:rsidRPr="00163154" w:rsidRDefault="00163154" w:rsidP="008B13DC">
      <w:pPr>
        <w:tabs>
          <w:tab w:val="left" w:pos="993"/>
        </w:tabs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19.1. </w:t>
      </w:r>
      <w:r w:rsidR="00DD79CB" w:rsidRPr="00163154">
        <w:rPr>
          <w:rFonts w:ascii="Times New Roman" w:hAnsi="Times New Roman" w:cs="Times New Roman"/>
          <w:sz w:val="28"/>
          <w:szCs w:val="28"/>
        </w:rPr>
        <w:t>ievēl civilos darbiniekus akadēmiskajos amatos</w:t>
      </w:r>
      <w:r w:rsidR="001A0E1E" w:rsidRPr="00163154">
        <w:rPr>
          <w:rFonts w:ascii="Times New Roman" w:hAnsi="Times New Roman" w:cs="Times New Roman"/>
          <w:sz w:val="28"/>
          <w:szCs w:val="28"/>
        </w:rPr>
        <w:t>;</w:t>
      </w:r>
    </w:p>
    <w:p w14:paraId="5CEE3AD3" w14:textId="16A3EDB5" w:rsidR="00C108CB" w:rsidRPr="00163154" w:rsidRDefault="00163154" w:rsidP="008B13DC">
      <w:pPr>
        <w:tabs>
          <w:tab w:val="left" w:pos="993"/>
        </w:tabs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19.2. </w:t>
      </w:r>
      <w:r w:rsidR="00DD79CB" w:rsidRPr="00163154">
        <w:rPr>
          <w:rFonts w:ascii="Times New Roman" w:hAnsi="Times New Roman" w:cs="Times New Roman"/>
          <w:sz w:val="28"/>
          <w:szCs w:val="28"/>
        </w:rPr>
        <w:t xml:space="preserve">izskata un apstiprina </w:t>
      </w:r>
      <w:r w:rsidR="00B176B0">
        <w:rPr>
          <w:rFonts w:ascii="Times New Roman" w:hAnsi="Times New Roman" w:cs="Times New Roman"/>
          <w:sz w:val="28"/>
          <w:szCs w:val="28"/>
        </w:rPr>
        <w:t>izglītības</w:t>
      </w:r>
      <w:r w:rsidR="00B176B0" w:rsidRPr="00163154">
        <w:rPr>
          <w:rFonts w:ascii="Times New Roman" w:hAnsi="Times New Roman" w:cs="Times New Roman"/>
          <w:sz w:val="28"/>
          <w:szCs w:val="28"/>
        </w:rPr>
        <w:t xml:space="preserve"> </w:t>
      </w:r>
      <w:r w:rsidR="00DD79CB" w:rsidRPr="00163154">
        <w:rPr>
          <w:rFonts w:ascii="Times New Roman" w:hAnsi="Times New Roman" w:cs="Times New Roman"/>
          <w:sz w:val="28"/>
          <w:szCs w:val="28"/>
        </w:rPr>
        <w:t>programmas;</w:t>
      </w:r>
    </w:p>
    <w:p w14:paraId="3A538BB1" w14:textId="3E34E768" w:rsidR="00C108CB" w:rsidRPr="006218C7" w:rsidRDefault="00163154" w:rsidP="008B13DC">
      <w:pPr>
        <w:tabs>
          <w:tab w:val="left" w:pos="993"/>
        </w:tabs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19.3. </w:t>
      </w:r>
      <w:r w:rsidR="00DD79CB" w:rsidRPr="006218C7">
        <w:rPr>
          <w:rFonts w:ascii="Times New Roman" w:hAnsi="Times New Roman" w:cs="Times New Roman"/>
          <w:sz w:val="28"/>
          <w:szCs w:val="28"/>
        </w:rPr>
        <w:t>izskata un apstiprina studiju procesu un zinātnisko darbību reglamentējošos iekšējos normatīvos aktus;</w:t>
      </w:r>
    </w:p>
    <w:p w14:paraId="3222D361" w14:textId="411F89E6" w:rsidR="00C108CB" w:rsidRPr="006218C7" w:rsidRDefault="00163154" w:rsidP="008B13DC">
      <w:pPr>
        <w:tabs>
          <w:tab w:val="left" w:pos="993"/>
        </w:tabs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19.4. </w:t>
      </w:r>
      <w:r w:rsidR="00DD79CB" w:rsidRPr="006218C7">
        <w:rPr>
          <w:rFonts w:ascii="Times New Roman" w:hAnsi="Times New Roman" w:cs="Times New Roman"/>
          <w:sz w:val="28"/>
          <w:szCs w:val="28"/>
        </w:rPr>
        <w:t>izskata un apstiprina Krīvu padomes nolikumu;</w:t>
      </w:r>
    </w:p>
    <w:p w14:paraId="7D13EE0D" w14:textId="014F5EFE" w:rsidR="00C108CB" w:rsidRPr="006218C7" w:rsidRDefault="00163154" w:rsidP="008B13DC">
      <w:pPr>
        <w:tabs>
          <w:tab w:val="left" w:pos="993"/>
        </w:tabs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19.5. </w:t>
      </w:r>
      <w:r w:rsidR="00DD79CB" w:rsidRPr="006218C7">
        <w:rPr>
          <w:rFonts w:ascii="Times New Roman" w:hAnsi="Times New Roman" w:cs="Times New Roman"/>
          <w:sz w:val="28"/>
          <w:szCs w:val="28"/>
        </w:rPr>
        <w:t>izveido padomes vai komisijas akadēmisko un zinātnisko jautājumu risināšanai un apstiprina to nolikumus;</w:t>
      </w:r>
    </w:p>
    <w:p w14:paraId="00A0634F" w14:textId="63050F38" w:rsidR="00C108CB" w:rsidRDefault="00163154" w:rsidP="008B13DC">
      <w:pPr>
        <w:tabs>
          <w:tab w:val="left" w:pos="993"/>
        </w:tabs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19.6. </w:t>
      </w:r>
      <w:r w:rsidR="00DD79CB" w:rsidRPr="006218C7">
        <w:rPr>
          <w:rFonts w:ascii="Times New Roman" w:hAnsi="Times New Roman" w:cs="Times New Roman"/>
          <w:sz w:val="28"/>
          <w:szCs w:val="28"/>
        </w:rPr>
        <w:t>veic citus normatīvajos aktos noteiktos pienākumus.</w:t>
      </w:r>
    </w:p>
    <w:p w14:paraId="465510C0" w14:textId="77777777" w:rsidR="001F692F" w:rsidRPr="006218C7" w:rsidRDefault="001F692F" w:rsidP="008B13DC">
      <w:pPr>
        <w:tabs>
          <w:tab w:val="left" w:pos="993"/>
        </w:tabs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</w:p>
    <w:p w14:paraId="240E8779" w14:textId="1827FB08" w:rsidR="00C108CB" w:rsidRPr="006218C7" w:rsidRDefault="00163154" w:rsidP="008B13DC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20. </w:t>
      </w:r>
      <w:r w:rsidR="00DD79CB" w:rsidRPr="006218C7">
        <w:rPr>
          <w:rFonts w:ascii="Times New Roman" w:hAnsi="Times New Roman" w:cs="Times New Roman"/>
          <w:sz w:val="28"/>
          <w:szCs w:val="28"/>
        </w:rPr>
        <w:t>Akadēmijas rektors:</w:t>
      </w:r>
    </w:p>
    <w:p w14:paraId="5C6FE228" w14:textId="20377611" w:rsidR="00C108CB" w:rsidRPr="00163154" w:rsidRDefault="00163154" w:rsidP="008B13DC">
      <w:pPr>
        <w:tabs>
          <w:tab w:val="left" w:pos="993"/>
        </w:tabs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20.1. </w:t>
      </w:r>
      <w:r w:rsidR="00DD79CB" w:rsidRPr="00163154">
        <w:rPr>
          <w:rFonts w:ascii="Times New Roman" w:hAnsi="Times New Roman" w:cs="Times New Roman"/>
          <w:sz w:val="28"/>
          <w:szCs w:val="28"/>
        </w:rPr>
        <w:t xml:space="preserve">nodrošina akadēmijas kā augstskolas un </w:t>
      </w:r>
      <w:r w:rsidR="00972AD8" w:rsidRPr="00163154">
        <w:rPr>
          <w:rFonts w:ascii="Times New Roman" w:hAnsi="Times New Roman" w:cs="Times New Roman"/>
          <w:sz w:val="28"/>
          <w:szCs w:val="28"/>
        </w:rPr>
        <w:t xml:space="preserve">Nacionālo bruņoto spēku </w:t>
      </w:r>
      <w:r w:rsidR="00DD79CB" w:rsidRPr="00163154">
        <w:rPr>
          <w:rFonts w:ascii="Times New Roman" w:hAnsi="Times New Roman" w:cs="Times New Roman"/>
          <w:sz w:val="28"/>
          <w:szCs w:val="28"/>
        </w:rPr>
        <w:t>sastāvdaļas vadību;</w:t>
      </w:r>
    </w:p>
    <w:p w14:paraId="4B43FC86" w14:textId="0C62883A" w:rsidR="00C108CB" w:rsidRPr="006218C7" w:rsidRDefault="00163154" w:rsidP="008B13DC">
      <w:pPr>
        <w:tabs>
          <w:tab w:val="left" w:pos="993"/>
        </w:tabs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20.2. </w:t>
      </w:r>
      <w:r w:rsidR="00DD79CB" w:rsidRPr="006218C7">
        <w:rPr>
          <w:rFonts w:ascii="Times New Roman" w:hAnsi="Times New Roman" w:cs="Times New Roman"/>
          <w:sz w:val="28"/>
          <w:szCs w:val="28"/>
        </w:rPr>
        <w:t>plāno un organizē akadēmijas darbību atbilstoši normatīvo aktu prasībām un Satversmei;</w:t>
      </w:r>
    </w:p>
    <w:p w14:paraId="0A3B76B3" w14:textId="46AFB218" w:rsidR="00C108CB" w:rsidRPr="006218C7" w:rsidRDefault="00163154" w:rsidP="008B13DC">
      <w:pPr>
        <w:tabs>
          <w:tab w:val="left" w:pos="993"/>
        </w:tabs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20.3. </w:t>
      </w:r>
      <w:r w:rsidR="00DD79CB" w:rsidRPr="006218C7">
        <w:rPr>
          <w:rFonts w:ascii="Times New Roman" w:hAnsi="Times New Roman" w:cs="Times New Roman"/>
          <w:sz w:val="28"/>
          <w:szCs w:val="28"/>
        </w:rPr>
        <w:t xml:space="preserve">sniedz pārskatu par akadēmijas darbību </w:t>
      </w:r>
      <w:r w:rsidR="000828BD">
        <w:rPr>
          <w:rFonts w:ascii="Times New Roman" w:hAnsi="Times New Roman" w:cs="Times New Roman"/>
          <w:sz w:val="28"/>
          <w:szCs w:val="28"/>
        </w:rPr>
        <w:t>akadēmijas p</w:t>
      </w:r>
      <w:r w:rsidR="004D014E" w:rsidRPr="000828BD">
        <w:rPr>
          <w:rFonts w:ascii="Times New Roman" w:hAnsi="Times New Roman" w:cs="Times New Roman"/>
          <w:sz w:val="28"/>
          <w:szCs w:val="28"/>
        </w:rPr>
        <w:t>adomei un</w:t>
      </w:r>
      <w:r w:rsidR="004D014E" w:rsidRPr="006218C7">
        <w:rPr>
          <w:rFonts w:ascii="Times New Roman" w:hAnsi="Times New Roman" w:cs="Times New Roman"/>
          <w:sz w:val="28"/>
          <w:szCs w:val="28"/>
        </w:rPr>
        <w:t xml:space="preserve"> </w:t>
      </w:r>
      <w:r w:rsidR="00DD79CB" w:rsidRPr="006218C7">
        <w:rPr>
          <w:rFonts w:ascii="Times New Roman" w:hAnsi="Times New Roman" w:cs="Times New Roman"/>
          <w:sz w:val="28"/>
          <w:szCs w:val="28"/>
        </w:rPr>
        <w:t>akadēmijas personālam;</w:t>
      </w:r>
    </w:p>
    <w:p w14:paraId="26457896" w14:textId="51C7074D" w:rsidR="00C108CB" w:rsidRPr="006218C7" w:rsidRDefault="00163154" w:rsidP="008B13DC">
      <w:pPr>
        <w:tabs>
          <w:tab w:val="left" w:pos="993"/>
        </w:tabs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20.4. </w:t>
      </w:r>
      <w:r w:rsidR="00DD79CB" w:rsidRPr="006218C7">
        <w:rPr>
          <w:rFonts w:ascii="Times New Roman" w:hAnsi="Times New Roman" w:cs="Times New Roman"/>
          <w:sz w:val="28"/>
          <w:szCs w:val="28"/>
        </w:rPr>
        <w:t xml:space="preserve">ar pavēli nodrošina </w:t>
      </w:r>
      <w:r w:rsidR="00B54051">
        <w:rPr>
          <w:rFonts w:ascii="Times New Roman" w:hAnsi="Times New Roman" w:cs="Times New Roman"/>
          <w:sz w:val="28"/>
          <w:szCs w:val="28"/>
        </w:rPr>
        <w:t>s</w:t>
      </w:r>
      <w:r w:rsidR="00DD79CB" w:rsidRPr="006218C7">
        <w:rPr>
          <w:rFonts w:ascii="Times New Roman" w:hAnsi="Times New Roman" w:cs="Times New Roman"/>
          <w:sz w:val="28"/>
          <w:szCs w:val="28"/>
        </w:rPr>
        <w:t xml:space="preserve">enāta lēmumu un </w:t>
      </w:r>
      <w:r w:rsidR="00B54051">
        <w:rPr>
          <w:rFonts w:ascii="Times New Roman" w:hAnsi="Times New Roman" w:cs="Times New Roman"/>
          <w:sz w:val="28"/>
          <w:szCs w:val="28"/>
        </w:rPr>
        <w:t>s</w:t>
      </w:r>
      <w:r w:rsidR="00DD79CB" w:rsidRPr="006218C7">
        <w:rPr>
          <w:rFonts w:ascii="Times New Roman" w:hAnsi="Times New Roman" w:cs="Times New Roman"/>
          <w:sz w:val="28"/>
          <w:szCs w:val="28"/>
        </w:rPr>
        <w:t>enāta izskatīto un apstiprināto normatīvo aktu ieviešanu;</w:t>
      </w:r>
    </w:p>
    <w:p w14:paraId="522FD7E0" w14:textId="5BA759F3" w:rsidR="00C108CB" w:rsidRDefault="00163154" w:rsidP="008B13DC">
      <w:pPr>
        <w:tabs>
          <w:tab w:val="left" w:pos="993"/>
        </w:tabs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20.5. </w:t>
      </w:r>
      <w:r w:rsidR="00DD79CB" w:rsidRPr="006218C7">
        <w:rPr>
          <w:rFonts w:ascii="Times New Roman" w:hAnsi="Times New Roman" w:cs="Times New Roman"/>
          <w:sz w:val="28"/>
          <w:szCs w:val="28"/>
        </w:rPr>
        <w:t>veic citus normatīvajos aktos noteiktos rektora pienākumus.</w:t>
      </w:r>
    </w:p>
    <w:p w14:paraId="06BB0171" w14:textId="77777777" w:rsidR="001F692F" w:rsidRPr="006218C7" w:rsidRDefault="001F692F" w:rsidP="008B13DC">
      <w:pPr>
        <w:tabs>
          <w:tab w:val="left" w:pos="993"/>
        </w:tabs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</w:p>
    <w:p w14:paraId="1520D7B5" w14:textId="77777777" w:rsidR="00934DBD" w:rsidRDefault="00163154" w:rsidP="00934DBD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21. </w:t>
      </w:r>
      <w:r w:rsidR="00DD79CB" w:rsidRPr="006218C7">
        <w:rPr>
          <w:rFonts w:ascii="Times New Roman" w:hAnsi="Times New Roman" w:cs="Times New Roman"/>
          <w:sz w:val="28"/>
          <w:szCs w:val="28"/>
        </w:rPr>
        <w:t xml:space="preserve">Akadēmiskā šķīrējtiesa izskata </w:t>
      </w:r>
      <w:r w:rsidR="00050F28">
        <w:rPr>
          <w:rFonts w:ascii="Times New Roman" w:hAnsi="Times New Roman" w:cs="Times New Roman"/>
          <w:sz w:val="28"/>
          <w:szCs w:val="28"/>
        </w:rPr>
        <w:t>tikai Augstskolu likuma 19.</w:t>
      </w:r>
      <w:r w:rsidR="00622AC6">
        <w:rPr>
          <w:rFonts w:ascii="Times New Roman" w:hAnsi="Times New Roman" w:cs="Times New Roman"/>
          <w:sz w:val="28"/>
          <w:szCs w:val="28"/>
        </w:rPr>
        <w:t> </w:t>
      </w:r>
      <w:r w:rsidR="00050F28">
        <w:rPr>
          <w:rFonts w:ascii="Times New Roman" w:hAnsi="Times New Roman" w:cs="Times New Roman"/>
          <w:sz w:val="28"/>
          <w:szCs w:val="28"/>
        </w:rPr>
        <w:t>panta pirmās daļas 1.</w:t>
      </w:r>
      <w:r w:rsidR="00622AC6">
        <w:rPr>
          <w:rFonts w:ascii="Times New Roman" w:hAnsi="Times New Roman" w:cs="Times New Roman"/>
          <w:sz w:val="28"/>
          <w:szCs w:val="28"/>
        </w:rPr>
        <w:t> </w:t>
      </w:r>
      <w:r w:rsidR="00050F28">
        <w:rPr>
          <w:rFonts w:ascii="Times New Roman" w:hAnsi="Times New Roman" w:cs="Times New Roman"/>
          <w:sz w:val="28"/>
          <w:szCs w:val="28"/>
        </w:rPr>
        <w:t>punktā noteiktos jautājumus</w:t>
      </w:r>
      <w:r w:rsidR="00DD79CB" w:rsidRPr="006218C7">
        <w:rPr>
          <w:rFonts w:ascii="Times New Roman" w:hAnsi="Times New Roman" w:cs="Times New Roman"/>
          <w:sz w:val="28"/>
          <w:szCs w:val="28"/>
        </w:rPr>
        <w:t>.</w:t>
      </w:r>
      <w:r w:rsidR="00050F28">
        <w:rPr>
          <w:rFonts w:ascii="Times New Roman" w:hAnsi="Times New Roman" w:cs="Times New Roman"/>
          <w:sz w:val="28"/>
          <w:szCs w:val="28"/>
        </w:rPr>
        <w:t xml:space="preserve"> </w:t>
      </w:r>
      <w:r w:rsidR="00050F28" w:rsidRPr="006218C7">
        <w:rPr>
          <w:rFonts w:ascii="Times New Roman" w:hAnsi="Times New Roman" w:cs="Times New Roman"/>
          <w:sz w:val="28"/>
          <w:szCs w:val="28"/>
        </w:rPr>
        <w:t xml:space="preserve">Akadēmiskās šķīrējtiesas darbību nosaka Akadēmiskās šķīrējtiesas </w:t>
      </w:r>
      <w:r w:rsidR="00050F28">
        <w:rPr>
          <w:rFonts w:ascii="Times New Roman" w:hAnsi="Times New Roman" w:cs="Times New Roman"/>
          <w:sz w:val="28"/>
          <w:szCs w:val="28"/>
        </w:rPr>
        <w:t xml:space="preserve">darbības </w:t>
      </w:r>
      <w:r w:rsidR="00050F28" w:rsidRPr="006218C7">
        <w:rPr>
          <w:rFonts w:ascii="Times New Roman" w:hAnsi="Times New Roman" w:cs="Times New Roman"/>
          <w:sz w:val="28"/>
          <w:szCs w:val="28"/>
        </w:rPr>
        <w:t>nolikums</w:t>
      </w:r>
      <w:r w:rsidR="00050F28">
        <w:rPr>
          <w:rFonts w:ascii="Times New Roman" w:hAnsi="Times New Roman" w:cs="Times New Roman"/>
          <w:sz w:val="28"/>
          <w:szCs w:val="28"/>
        </w:rPr>
        <w:t>.</w:t>
      </w:r>
    </w:p>
    <w:p w14:paraId="5F4AAABE" w14:textId="77777777" w:rsidR="00934DBD" w:rsidRDefault="00934DBD" w:rsidP="00934DBD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</w:p>
    <w:p w14:paraId="2700D23D" w14:textId="3080FBDA" w:rsidR="00C108CB" w:rsidRDefault="00DD79CB" w:rsidP="00934DBD">
      <w:pPr>
        <w:spacing w:after="0" w:line="240" w:lineRule="auto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F28">
        <w:rPr>
          <w:rFonts w:ascii="Times New Roman" w:hAnsi="Times New Roman" w:cs="Times New Roman"/>
          <w:b/>
          <w:sz w:val="28"/>
          <w:szCs w:val="28"/>
        </w:rPr>
        <w:t>V.</w:t>
      </w:r>
      <w:r w:rsidR="00163154">
        <w:rPr>
          <w:rFonts w:ascii="Times New Roman" w:hAnsi="Times New Roman" w:cs="Times New Roman"/>
          <w:b/>
          <w:sz w:val="28"/>
          <w:szCs w:val="28"/>
        </w:rPr>
        <w:t> </w:t>
      </w:r>
      <w:r w:rsidRPr="00050F28">
        <w:rPr>
          <w:rFonts w:ascii="Times New Roman" w:hAnsi="Times New Roman" w:cs="Times New Roman"/>
          <w:b/>
          <w:sz w:val="28"/>
          <w:szCs w:val="28"/>
        </w:rPr>
        <w:t>Akadēmijas struktūra un personāls</w:t>
      </w:r>
    </w:p>
    <w:p w14:paraId="76F1F170" w14:textId="77777777" w:rsidR="001F692F" w:rsidRPr="00050F28" w:rsidRDefault="001F692F" w:rsidP="00163154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</w:p>
    <w:p w14:paraId="658E4261" w14:textId="3AC974A1" w:rsidR="00C108CB" w:rsidRDefault="00050F28" w:rsidP="00163154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63154">
        <w:rPr>
          <w:rFonts w:ascii="Times New Roman" w:hAnsi="Times New Roman" w:cs="Times New Roman"/>
          <w:sz w:val="28"/>
          <w:szCs w:val="28"/>
        </w:rPr>
        <w:t>2. </w:t>
      </w:r>
      <w:r w:rsidR="00B15DD8" w:rsidRPr="006218C7">
        <w:rPr>
          <w:rFonts w:ascii="Times New Roman" w:hAnsi="Times New Roman" w:cs="Times New Roman"/>
          <w:sz w:val="28"/>
          <w:szCs w:val="28"/>
        </w:rPr>
        <w:t xml:space="preserve">Akadēmija </w:t>
      </w:r>
      <w:r w:rsidR="00B15DD8" w:rsidRPr="000828BD">
        <w:rPr>
          <w:rFonts w:ascii="Times New Roman" w:hAnsi="Times New Roman" w:cs="Times New Roman"/>
          <w:sz w:val="28"/>
          <w:szCs w:val="28"/>
        </w:rPr>
        <w:t xml:space="preserve">ir </w:t>
      </w:r>
      <w:r w:rsidR="00230082" w:rsidRPr="000828BD">
        <w:rPr>
          <w:rFonts w:ascii="Times New Roman" w:hAnsi="Times New Roman" w:cs="Times New Roman"/>
          <w:sz w:val="28"/>
          <w:szCs w:val="28"/>
        </w:rPr>
        <w:t xml:space="preserve">valsts iestāde un </w:t>
      </w:r>
      <w:r w:rsidR="001F692F" w:rsidRPr="000828BD">
        <w:rPr>
          <w:rFonts w:ascii="Times New Roman" w:hAnsi="Times New Roman" w:cs="Times New Roman"/>
          <w:sz w:val="28"/>
          <w:szCs w:val="28"/>
        </w:rPr>
        <w:t>N</w:t>
      </w:r>
      <w:r w:rsidR="001F692F">
        <w:rPr>
          <w:rFonts w:ascii="Times New Roman" w:hAnsi="Times New Roman" w:cs="Times New Roman"/>
          <w:sz w:val="28"/>
          <w:szCs w:val="28"/>
        </w:rPr>
        <w:t>acionālo bruņoto spēku</w:t>
      </w:r>
      <w:r w:rsidR="001F692F" w:rsidRPr="000828BD">
        <w:rPr>
          <w:rFonts w:ascii="Times New Roman" w:hAnsi="Times New Roman" w:cs="Times New Roman"/>
          <w:sz w:val="28"/>
          <w:szCs w:val="28"/>
        </w:rPr>
        <w:t xml:space="preserve"> </w:t>
      </w:r>
      <w:r w:rsidR="00230082" w:rsidRPr="000828BD">
        <w:rPr>
          <w:rFonts w:ascii="Times New Roman" w:hAnsi="Times New Roman" w:cs="Times New Roman"/>
          <w:sz w:val="28"/>
          <w:szCs w:val="28"/>
        </w:rPr>
        <w:t>sastāvdaļa</w:t>
      </w:r>
      <w:r w:rsidR="00DD79CB" w:rsidRPr="000828BD">
        <w:rPr>
          <w:rFonts w:ascii="Times New Roman" w:hAnsi="Times New Roman" w:cs="Times New Roman"/>
          <w:sz w:val="28"/>
          <w:szCs w:val="28"/>
        </w:rPr>
        <w:t>.</w:t>
      </w:r>
    </w:p>
    <w:p w14:paraId="327C62E5" w14:textId="77777777" w:rsidR="001F692F" w:rsidRPr="006218C7" w:rsidRDefault="001F692F" w:rsidP="00163154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</w:p>
    <w:p w14:paraId="1D956360" w14:textId="0BA22D69" w:rsidR="00C108CB" w:rsidRDefault="00050F28" w:rsidP="00163154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</w:t>
      </w:r>
      <w:r w:rsidR="00163154">
        <w:rPr>
          <w:rFonts w:ascii="Times New Roman" w:hAnsi="Times New Roman" w:cs="Times New Roman"/>
          <w:sz w:val="28"/>
          <w:szCs w:val="28"/>
        </w:rPr>
        <w:t> </w:t>
      </w:r>
      <w:r w:rsidR="00DD79CB" w:rsidRPr="006218C7">
        <w:rPr>
          <w:rFonts w:ascii="Times New Roman" w:hAnsi="Times New Roman" w:cs="Times New Roman"/>
          <w:sz w:val="28"/>
          <w:szCs w:val="28"/>
        </w:rPr>
        <w:t>Akadēmijā ir struktūrvienības izglītības un zinātniskā darba veikšanai, kā arī atbalsta funkciju nodrošināšanai.</w:t>
      </w:r>
      <w:r w:rsidR="009A6A30" w:rsidRPr="006218C7">
        <w:rPr>
          <w:rFonts w:ascii="Times New Roman" w:hAnsi="Times New Roman" w:cs="Times New Roman"/>
          <w:sz w:val="28"/>
          <w:szCs w:val="28"/>
        </w:rPr>
        <w:t xml:space="preserve"> </w:t>
      </w:r>
      <w:r w:rsidR="00DD79CB" w:rsidRPr="006218C7">
        <w:rPr>
          <w:rFonts w:ascii="Times New Roman" w:hAnsi="Times New Roman" w:cs="Times New Roman"/>
          <w:sz w:val="28"/>
          <w:szCs w:val="28"/>
        </w:rPr>
        <w:t xml:space="preserve">Priekšlikumus par izmaiņām akadēmijas struktūrā akadēmijas rektors iesniedz apstiprināšanai </w:t>
      </w:r>
      <w:r w:rsidR="001F692F">
        <w:rPr>
          <w:rFonts w:ascii="Times New Roman" w:hAnsi="Times New Roman" w:cs="Times New Roman"/>
          <w:sz w:val="28"/>
          <w:szCs w:val="28"/>
        </w:rPr>
        <w:t>Nacionālo bruņoto spēku</w:t>
      </w:r>
      <w:r w:rsidR="001F692F" w:rsidRPr="006218C7">
        <w:rPr>
          <w:rFonts w:ascii="Times New Roman" w:hAnsi="Times New Roman" w:cs="Times New Roman"/>
          <w:sz w:val="28"/>
          <w:szCs w:val="28"/>
        </w:rPr>
        <w:t xml:space="preserve"> </w:t>
      </w:r>
      <w:r w:rsidR="00DD79CB" w:rsidRPr="006218C7">
        <w:rPr>
          <w:rFonts w:ascii="Times New Roman" w:hAnsi="Times New Roman" w:cs="Times New Roman"/>
          <w:sz w:val="28"/>
          <w:szCs w:val="28"/>
        </w:rPr>
        <w:t>komandierim.</w:t>
      </w:r>
    </w:p>
    <w:p w14:paraId="50A10E62" w14:textId="77777777" w:rsidR="00972AD8" w:rsidRPr="006218C7" w:rsidRDefault="00972AD8" w:rsidP="00163154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</w:p>
    <w:p w14:paraId="07120F14" w14:textId="722739B2" w:rsidR="00C108CB" w:rsidRPr="006218C7" w:rsidRDefault="00050F28" w:rsidP="00163154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</w:t>
      </w:r>
      <w:r w:rsidR="00163154">
        <w:rPr>
          <w:rFonts w:ascii="Times New Roman" w:hAnsi="Times New Roman" w:cs="Times New Roman"/>
          <w:sz w:val="28"/>
          <w:szCs w:val="28"/>
        </w:rPr>
        <w:t> </w:t>
      </w:r>
      <w:r w:rsidR="00DD79CB" w:rsidRPr="006218C7">
        <w:rPr>
          <w:rFonts w:ascii="Times New Roman" w:hAnsi="Times New Roman" w:cs="Times New Roman"/>
          <w:sz w:val="28"/>
          <w:szCs w:val="28"/>
        </w:rPr>
        <w:t>Akadēmijas personālu veido:</w:t>
      </w:r>
    </w:p>
    <w:p w14:paraId="18FF0306" w14:textId="134FD55E" w:rsidR="00050F28" w:rsidRDefault="00050F28" w:rsidP="002F70F9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901F82">
        <w:rPr>
          <w:rFonts w:ascii="Times New Roman" w:hAnsi="Times New Roman" w:cs="Times New Roman"/>
          <w:sz w:val="28"/>
          <w:szCs w:val="28"/>
        </w:rPr>
        <w:t>24.1.</w:t>
      </w:r>
      <w:r w:rsidR="00163154" w:rsidRPr="00901F82">
        <w:rPr>
          <w:rFonts w:ascii="Times New Roman" w:hAnsi="Times New Roman" w:cs="Times New Roman"/>
          <w:sz w:val="28"/>
          <w:szCs w:val="28"/>
        </w:rPr>
        <w:t> </w:t>
      </w:r>
      <w:r w:rsidR="00DD79CB" w:rsidRPr="00901F82">
        <w:rPr>
          <w:rFonts w:ascii="Times New Roman" w:hAnsi="Times New Roman" w:cs="Times New Roman"/>
          <w:sz w:val="28"/>
          <w:szCs w:val="28"/>
        </w:rPr>
        <w:t>akadēmisk</w:t>
      </w:r>
      <w:r w:rsidR="002F70F9" w:rsidRPr="00901F82">
        <w:rPr>
          <w:rFonts w:ascii="Times New Roman" w:hAnsi="Times New Roman" w:cs="Times New Roman"/>
          <w:sz w:val="28"/>
          <w:szCs w:val="28"/>
        </w:rPr>
        <w:t>ais personāls – akadēmiskā personāla amatos ieceltie karavīri, ievēlētie un darbā pieņemtie civilie darbinieki;</w:t>
      </w:r>
    </w:p>
    <w:p w14:paraId="0A23C4AA" w14:textId="78B93137" w:rsidR="00C108CB" w:rsidRPr="006218C7" w:rsidRDefault="00050F28" w:rsidP="00163154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</w:t>
      </w:r>
      <w:r w:rsidR="002F70F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163154">
        <w:rPr>
          <w:rFonts w:ascii="Times New Roman" w:hAnsi="Times New Roman" w:cs="Times New Roman"/>
          <w:sz w:val="28"/>
          <w:szCs w:val="28"/>
        </w:rPr>
        <w:t> </w:t>
      </w:r>
      <w:r w:rsidR="00DD79CB" w:rsidRPr="006218C7">
        <w:rPr>
          <w:rFonts w:ascii="Times New Roman" w:hAnsi="Times New Roman" w:cs="Times New Roman"/>
          <w:sz w:val="28"/>
          <w:szCs w:val="28"/>
        </w:rPr>
        <w:t>vispārējais personāls;</w:t>
      </w:r>
    </w:p>
    <w:p w14:paraId="193C6C2D" w14:textId="73A2026A" w:rsidR="00C108CB" w:rsidRDefault="00050F28" w:rsidP="00163154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</w:t>
      </w:r>
      <w:r w:rsidR="002F70F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D79CB" w:rsidRPr="006218C7">
        <w:rPr>
          <w:rFonts w:ascii="Times New Roman" w:hAnsi="Times New Roman" w:cs="Times New Roman"/>
          <w:sz w:val="28"/>
          <w:szCs w:val="28"/>
        </w:rPr>
        <w:t>studējošie.</w:t>
      </w:r>
    </w:p>
    <w:p w14:paraId="21FD50A9" w14:textId="77777777" w:rsidR="001F692F" w:rsidRPr="006218C7" w:rsidRDefault="001F692F" w:rsidP="00163154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</w:p>
    <w:p w14:paraId="3E0EB996" w14:textId="77803772" w:rsidR="00C108CB" w:rsidRDefault="00050F28" w:rsidP="00163154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25.</w:t>
      </w:r>
      <w:r w:rsidR="00163154">
        <w:rPr>
          <w:rFonts w:ascii="Times New Roman" w:hAnsi="Times New Roman" w:cs="Times New Roman"/>
          <w:sz w:val="28"/>
          <w:szCs w:val="28"/>
        </w:rPr>
        <w:t> </w:t>
      </w:r>
      <w:r w:rsidR="00DD79CB" w:rsidRPr="006218C7">
        <w:rPr>
          <w:rFonts w:ascii="Times New Roman" w:hAnsi="Times New Roman" w:cs="Times New Roman"/>
          <w:sz w:val="28"/>
          <w:szCs w:val="28"/>
        </w:rPr>
        <w:t>Akadēmijas personālam ir tiesības un pienākums sekmēt studiju un</w:t>
      </w:r>
      <w:r w:rsidR="000F1E8E">
        <w:rPr>
          <w:rFonts w:ascii="Times New Roman" w:hAnsi="Times New Roman" w:cs="Times New Roman"/>
          <w:sz w:val="28"/>
          <w:szCs w:val="28"/>
        </w:rPr>
        <w:t xml:space="preserve"> akadēmisko brīvību</w:t>
      </w:r>
      <w:r w:rsidR="00DD79CB" w:rsidRPr="006218C7">
        <w:rPr>
          <w:rFonts w:ascii="Times New Roman" w:hAnsi="Times New Roman" w:cs="Times New Roman"/>
          <w:sz w:val="28"/>
          <w:szCs w:val="28"/>
        </w:rPr>
        <w:t>, veicināt atklātumu akadēmijas pārvaldē un darbībā.</w:t>
      </w:r>
    </w:p>
    <w:p w14:paraId="7B385876" w14:textId="77777777" w:rsidR="001F692F" w:rsidRPr="006218C7" w:rsidRDefault="001F692F" w:rsidP="00163154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</w:p>
    <w:p w14:paraId="55F29505" w14:textId="7964ED6D" w:rsidR="00C108CB" w:rsidRDefault="00050F28" w:rsidP="00163154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</w:t>
      </w:r>
      <w:r w:rsidR="00163154">
        <w:rPr>
          <w:rFonts w:ascii="Times New Roman" w:hAnsi="Times New Roman" w:cs="Times New Roman"/>
          <w:sz w:val="28"/>
          <w:szCs w:val="28"/>
        </w:rPr>
        <w:t> </w:t>
      </w:r>
      <w:r w:rsidR="00DD79CB" w:rsidRPr="006218C7">
        <w:rPr>
          <w:rFonts w:ascii="Times New Roman" w:hAnsi="Times New Roman" w:cs="Times New Roman"/>
          <w:sz w:val="28"/>
          <w:szCs w:val="28"/>
        </w:rPr>
        <w:t>Akadēmijas personālam ir tiesības šajā Satversmē noteiktajā kārtībā piedalīties lēmumu pieņemšanā un iekšējo normatīvo aktu izstrādāšanā, piedalīties akadēmijas koleģiālo vadības institūciju sēdēs, kā arī izteikt savu viedokli un tikt uzklausītam.</w:t>
      </w:r>
    </w:p>
    <w:p w14:paraId="72DB5521" w14:textId="77777777" w:rsidR="001F692F" w:rsidRPr="006218C7" w:rsidRDefault="001F692F" w:rsidP="00163154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</w:p>
    <w:p w14:paraId="564BBF60" w14:textId="19AAAECB" w:rsidR="00C108CB" w:rsidRDefault="00050F28" w:rsidP="00163154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</w:t>
      </w:r>
      <w:r w:rsidR="00163154">
        <w:rPr>
          <w:rFonts w:ascii="Times New Roman" w:hAnsi="Times New Roman" w:cs="Times New Roman"/>
          <w:sz w:val="28"/>
          <w:szCs w:val="28"/>
        </w:rPr>
        <w:t> </w:t>
      </w:r>
      <w:r w:rsidR="00DD79CB" w:rsidRPr="006218C7">
        <w:rPr>
          <w:rFonts w:ascii="Times New Roman" w:hAnsi="Times New Roman" w:cs="Times New Roman"/>
          <w:sz w:val="28"/>
          <w:szCs w:val="28"/>
        </w:rPr>
        <w:t xml:space="preserve">Akadēmijas personālam ir tiesības piedalīties akadēmijas </w:t>
      </w:r>
      <w:r w:rsidR="00B15DD8" w:rsidRPr="000828BD">
        <w:rPr>
          <w:rFonts w:ascii="Times New Roman" w:hAnsi="Times New Roman" w:cs="Times New Roman"/>
          <w:sz w:val="28"/>
          <w:szCs w:val="28"/>
        </w:rPr>
        <w:t>lēmēj</w:t>
      </w:r>
      <w:r w:rsidR="00DD79CB" w:rsidRPr="000828BD">
        <w:rPr>
          <w:rFonts w:ascii="Times New Roman" w:hAnsi="Times New Roman" w:cs="Times New Roman"/>
          <w:sz w:val="28"/>
          <w:szCs w:val="28"/>
        </w:rPr>
        <w:t>institūciju vēlēšanās un tikt ievēlētam tajās.</w:t>
      </w:r>
    </w:p>
    <w:p w14:paraId="6676EDEB" w14:textId="77777777" w:rsidR="001F692F" w:rsidRPr="006218C7" w:rsidRDefault="001F692F" w:rsidP="00163154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</w:p>
    <w:p w14:paraId="77E25282" w14:textId="7287F7F2" w:rsidR="00C108CB" w:rsidRDefault="00050F28" w:rsidP="00163154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0828BD">
        <w:rPr>
          <w:rFonts w:ascii="Times New Roman" w:hAnsi="Times New Roman" w:cs="Times New Roman"/>
          <w:sz w:val="28"/>
          <w:szCs w:val="28"/>
        </w:rPr>
        <w:t>28.</w:t>
      </w:r>
      <w:r w:rsidR="00163154">
        <w:rPr>
          <w:rFonts w:ascii="Times New Roman" w:hAnsi="Times New Roman" w:cs="Times New Roman"/>
          <w:sz w:val="28"/>
          <w:szCs w:val="28"/>
        </w:rPr>
        <w:t> </w:t>
      </w:r>
      <w:r w:rsidR="00DD79CB" w:rsidRPr="006218C7">
        <w:rPr>
          <w:rFonts w:ascii="Times New Roman" w:hAnsi="Times New Roman" w:cs="Times New Roman"/>
          <w:sz w:val="28"/>
          <w:szCs w:val="28"/>
        </w:rPr>
        <w:t>Akadēmijas studējošiem ir sava studējošo pašpārvaldes lēmējinstitūcija</w:t>
      </w:r>
      <w:r w:rsidR="00163154">
        <w:rPr>
          <w:rFonts w:ascii="Times New Roman" w:hAnsi="Times New Roman" w:cs="Times New Roman"/>
          <w:sz w:val="28"/>
          <w:szCs w:val="28"/>
        </w:rPr>
        <w:t> </w:t>
      </w:r>
      <w:r w:rsidR="001F692F">
        <w:rPr>
          <w:rFonts w:ascii="Times New Roman" w:hAnsi="Times New Roman" w:cs="Times New Roman"/>
          <w:sz w:val="28"/>
          <w:szCs w:val="28"/>
        </w:rPr>
        <w:t>–</w:t>
      </w:r>
      <w:r w:rsidR="00DD79CB" w:rsidRPr="006218C7">
        <w:rPr>
          <w:rFonts w:ascii="Times New Roman" w:hAnsi="Times New Roman" w:cs="Times New Roman"/>
          <w:sz w:val="28"/>
          <w:szCs w:val="28"/>
        </w:rPr>
        <w:t xml:space="preserve"> Krīvu padome. Tā darbojas saskaņā ar </w:t>
      </w:r>
      <w:r w:rsidR="00B54051">
        <w:rPr>
          <w:rFonts w:ascii="Times New Roman" w:hAnsi="Times New Roman" w:cs="Times New Roman"/>
          <w:sz w:val="28"/>
          <w:szCs w:val="28"/>
        </w:rPr>
        <w:t>s</w:t>
      </w:r>
      <w:r w:rsidR="00DD79CB" w:rsidRPr="006218C7">
        <w:rPr>
          <w:rFonts w:ascii="Times New Roman" w:hAnsi="Times New Roman" w:cs="Times New Roman"/>
          <w:sz w:val="28"/>
          <w:szCs w:val="28"/>
        </w:rPr>
        <w:t>enāta apstiprinātu Krīvu padomes nolikumu.</w:t>
      </w:r>
    </w:p>
    <w:p w14:paraId="3F659DEA" w14:textId="77777777" w:rsidR="001F692F" w:rsidRPr="006218C7" w:rsidRDefault="001F692F" w:rsidP="00163154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</w:p>
    <w:p w14:paraId="40842B0E" w14:textId="4C064E7A" w:rsidR="00C108CB" w:rsidRDefault="00163154" w:rsidP="00163154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29. </w:t>
      </w:r>
      <w:r w:rsidR="00DD79CB" w:rsidRPr="006218C7">
        <w:rPr>
          <w:rFonts w:ascii="Times New Roman" w:hAnsi="Times New Roman" w:cs="Times New Roman"/>
          <w:sz w:val="28"/>
          <w:szCs w:val="28"/>
        </w:rPr>
        <w:t>Akadēmijas vadības pienākums ir atbalstīt un sekmēt Krīvu padomes darbību, nodrošinot tai finansējumu, kas nav mazāks par vienu divsimto daļu no akadēmijas uzturēšanas izdevumiem.</w:t>
      </w:r>
    </w:p>
    <w:p w14:paraId="675187D7" w14:textId="77777777" w:rsidR="001F692F" w:rsidRPr="006218C7" w:rsidRDefault="001F692F" w:rsidP="00163154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</w:p>
    <w:p w14:paraId="29748C3B" w14:textId="7D43F146" w:rsidR="00C108CB" w:rsidRPr="006218C7" w:rsidRDefault="00163154" w:rsidP="00163154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30. </w:t>
      </w:r>
      <w:r w:rsidR="00DD79CB" w:rsidRPr="006218C7">
        <w:rPr>
          <w:rFonts w:ascii="Times New Roman" w:hAnsi="Times New Roman" w:cs="Times New Roman"/>
          <w:sz w:val="28"/>
          <w:szCs w:val="28"/>
        </w:rPr>
        <w:t>Krīvu padome:</w:t>
      </w:r>
    </w:p>
    <w:p w14:paraId="77348C98" w14:textId="68A79D7B" w:rsidR="00C108CB" w:rsidRPr="006218C7" w:rsidRDefault="00163154" w:rsidP="00163154">
      <w:pPr>
        <w:tabs>
          <w:tab w:val="left" w:pos="993"/>
        </w:tabs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30.1. </w:t>
      </w:r>
      <w:r w:rsidR="00DD79CB" w:rsidRPr="006218C7">
        <w:rPr>
          <w:rFonts w:ascii="Times New Roman" w:hAnsi="Times New Roman" w:cs="Times New Roman"/>
          <w:sz w:val="28"/>
          <w:szCs w:val="28"/>
        </w:rPr>
        <w:t>pārstāv un aizstāv studējošo intereses;</w:t>
      </w:r>
    </w:p>
    <w:p w14:paraId="3602A944" w14:textId="538234C1" w:rsidR="00C108CB" w:rsidRPr="006218C7" w:rsidRDefault="00163154" w:rsidP="00163154">
      <w:pPr>
        <w:tabs>
          <w:tab w:val="left" w:pos="993"/>
        </w:tabs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30.2. </w:t>
      </w:r>
      <w:r w:rsidR="00DD79CB" w:rsidRPr="006218C7">
        <w:rPr>
          <w:rFonts w:ascii="Times New Roman" w:hAnsi="Times New Roman" w:cs="Times New Roman"/>
          <w:sz w:val="28"/>
          <w:szCs w:val="28"/>
        </w:rPr>
        <w:t>pārstāv akadēmijas studējošos Latvijā un ārvalstīs;</w:t>
      </w:r>
    </w:p>
    <w:p w14:paraId="1F246DE5" w14:textId="3F98946A" w:rsidR="00C108CB" w:rsidRPr="006218C7" w:rsidRDefault="00163154" w:rsidP="00163154">
      <w:pPr>
        <w:tabs>
          <w:tab w:val="left" w:pos="993"/>
        </w:tabs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30.3. </w:t>
      </w:r>
      <w:r w:rsidR="00DD79CB" w:rsidRPr="006218C7">
        <w:rPr>
          <w:rFonts w:ascii="Times New Roman" w:hAnsi="Times New Roman" w:cs="Times New Roman"/>
          <w:sz w:val="28"/>
          <w:szCs w:val="28"/>
        </w:rPr>
        <w:t>plāno studējošo aktivitātes un pieprasa tām finansējumu;</w:t>
      </w:r>
    </w:p>
    <w:p w14:paraId="5398BC03" w14:textId="79D26BA7" w:rsidR="00C108CB" w:rsidRDefault="00163154" w:rsidP="00163154">
      <w:pPr>
        <w:tabs>
          <w:tab w:val="left" w:pos="993"/>
        </w:tabs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30.4. </w:t>
      </w:r>
      <w:r w:rsidR="00DD79CB" w:rsidRPr="006218C7">
        <w:rPr>
          <w:rFonts w:ascii="Times New Roman" w:hAnsi="Times New Roman" w:cs="Times New Roman"/>
          <w:sz w:val="28"/>
          <w:szCs w:val="28"/>
        </w:rPr>
        <w:t>nosaka kārtību, kādā studējošie tiek ievēlēti augstskolas koleģiālajās institūcijās.</w:t>
      </w:r>
    </w:p>
    <w:p w14:paraId="69568553" w14:textId="77777777" w:rsidR="001F692F" w:rsidRPr="006218C7" w:rsidRDefault="001F692F" w:rsidP="00163154">
      <w:pPr>
        <w:tabs>
          <w:tab w:val="left" w:pos="993"/>
        </w:tabs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</w:p>
    <w:p w14:paraId="0F9F49FE" w14:textId="1BDDD587" w:rsidR="001F692F" w:rsidRDefault="00163154" w:rsidP="00163154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31. </w:t>
      </w:r>
      <w:r w:rsidR="00DD79CB" w:rsidRPr="006218C7">
        <w:rPr>
          <w:rFonts w:ascii="Times New Roman" w:hAnsi="Times New Roman" w:cs="Times New Roman"/>
          <w:sz w:val="28"/>
          <w:szCs w:val="28"/>
        </w:rPr>
        <w:t>Krīvu padomes lēmumi ir saistoši studējošiem pēc tam, kad tos apstiprinājis akadēmijas rektors.</w:t>
      </w:r>
    </w:p>
    <w:p w14:paraId="6A215679" w14:textId="77777777" w:rsidR="00296BA3" w:rsidRDefault="00296BA3" w:rsidP="00163154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</w:p>
    <w:p w14:paraId="2D80A8EF" w14:textId="77777777" w:rsidR="00296BA3" w:rsidRDefault="00296BA3" w:rsidP="00163154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5"/>
      </w:tblGrid>
      <w:tr w:rsidR="00296BA3" w:rsidRPr="00296BA3" w14:paraId="5B44ED91" w14:textId="77777777" w:rsidTr="00E104E8">
        <w:tc>
          <w:tcPr>
            <w:tcW w:w="9061" w:type="dxa"/>
          </w:tcPr>
          <w:p w14:paraId="7FEAD8C5" w14:textId="77777777" w:rsidR="00296BA3" w:rsidRPr="00B54051" w:rsidRDefault="00296BA3" w:rsidP="00E104E8">
            <w:pPr>
              <w:tabs>
                <w:tab w:val="left" w:pos="5812"/>
              </w:tabs>
              <w:rPr>
                <w:rFonts w:ascii="Times New Roman" w:eastAsia="Times New Roman" w:hAnsi="Times New Roman" w:cs="Times New Roman"/>
                <w:sz w:val="16"/>
                <w:szCs w:val="10"/>
                <w:lang w:val="lv-LV" w:eastAsia="en-GB"/>
              </w:rPr>
            </w:pPr>
          </w:p>
          <w:tbl>
            <w:tblPr>
              <w:tblStyle w:val="TableGrid0"/>
              <w:tblW w:w="910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19"/>
              <w:gridCol w:w="2410"/>
              <w:gridCol w:w="3577"/>
            </w:tblGrid>
            <w:tr w:rsidR="00296BA3" w:rsidRPr="00296BA3" w14:paraId="64853EC9" w14:textId="77777777" w:rsidTr="00E104E8">
              <w:tc>
                <w:tcPr>
                  <w:tcW w:w="3119" w:type="dxa"/>
                </w:tcPr>
                <w:p w14:paraId="6F8AFA3F" w14:textId="77777777" w:rsidR="00296BA3" w:rsidRPr="00296BA3" w:rsidRDefault="00296BA3" w:rsidP="00E104E8">
                  <w:pPr>
                    <w:tabs>
                      <w:tab w:val="left" w:pos="5812"/>
                    </w:tabs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296BA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Aizsardzības ministrs</w:t>
                  </w:r>
                </w:p>
              </w:tc>
              <w:tc>
                <w:tcPr>
                  <w:tcW w:w="2410" w:type="dxa"/>
                </w:tcPr>
                <w:p w14:paraId="41AF2651" w14:textId="77777777" w:rsidR="00296BA3" w:rsidRPr="00296BA3" w:rsidRDefault="00296BA3" w:rsidP="00E104E8">
                  <w:pPr>
                    <w:tabs>
                      <w:tab w:val="left" w:pos="5812"/>
                    </w:tabs>
                    <w:overflowPunct w:val="0"/>
                    <w:autoSpaceDE w:val="0"/>
                    <w:autoSpaceDN w:val="0"/>
                    <w:adjustRightInd w:val="0"/>
                    <w:spacing w:before="20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lang w:eastAsia="zh-CN"/>
                    </w:rPr>
                  </w:pPr>
                  <w:r w:rsidRPr="00296BA3">
                    <w:rPr>
                      <w:rFonts w:ascii="Times New Roman" w:eastAsia="Times New Roman" w:hAnsi="Times New Roman" w:cs="Times New Roman"/>
                      <w:sz w:val="24"/>
                      <w:lang w:eastAsia="zh-CN"/>
                    </w:rPr>
                    <w:t>(</w:t>
                  </w:r>
                  <w:proofErr w:type="spellStart"/>
                  <w:r w:rsidRPr="00296BA3">
                    <w:rPr>
                      <w:rFonts w:ascii="Times New Roman" w:eastAsia="Times New Roman" w:hAnsi="Times New Roman" w:cs="Times New Roman"/>
                      <w:sz w:val="24"/>
                      <w:lang w:eastAsia="zh-CN"/>
                    </w:rPr>
                    <w:t>paraksts</w:t>
                  </w:r>
                  <w:proofErr w:type="spellEnd"/>
                  <w:r w:rsidRPr="00296BA3">
                    <w:rPr>
                      <w:rFonts w:ascii="Times New Roman" w:eastAsia="Times New Roman" w:hAnsi="Times New Roman" w:cs="Times New Roman"/>
                      <w:sz w:val="24"/>
                      <w:lang w:eastAsia="zh-CN"/>
                    </w:rPr>
                    <w:t>**)</w:t>
                  </w:r>
                </w:p>
              </w:tc>
              <w:tc>
                <w:tcPr>
                  <w:tcW w:w="3577" w:type="dxa"/>
                </w:tcPr>
                <w:p w14:paraId="775DCCC3" w14:textId="77777777" w:rsidR="00296BA3" w:rsidRPr="00296BA3" w:rsidRDefault="00296BA3" w:rsidP="00E104E8">
                  <w:pPr>
                    <w:tabs>
                      <w:tab w:val="left" w:pos="5812"/>
                    </w:tabs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en-GB"/>
                    </w:rPr>
                  </w:pPr>
                  <w:r w:rsidRPr="00296BA3">
                    <w:rPr>
                      <w:rFonts w:ascii="Times New Roman" w:eastAsia="Times New Roman" w:hAnsi="Times New Roman" w:cs="Times New Roman"/>
                      <w:noProof/>
                      <w:sz w:val="28"/>
                      <w:szCs w:val="28"/>
                      <w:lang w:eastAsia="en-GB"/>
                    </w:rPr>
                    <w:t>A. Sprūds</w:t>
                  </w:r>
                </w:p>
              </w:tc>
            </w:tr>
          </w:tbl>
          <w:p w14:paraId="66C69F3A" w14:textId="77777777" w:rsidR="00296BA3" w:rsidRPr="00296BA3" w:rsidRDefault="00296BA3" w:rsidP="00E104E8">
            <w:pPr>
              <w:tabs>
                <w:tab w:val="left" w:pos="5812"/>
              </w:tabs>
              <w:rPr>
                <w:rFonts w:ascii="Times New Roman" w:eastAsia="Times New Roman" w:hAnsi="Times New Roman" w:cs="Times New Roman"/>
                <w:szCs w:val="18"/>
                <w:lang w:eastAsia="en-GB"/>
              </w:rPr>
            </w:pPr>
          </w:p>
          <w:p w14:paraId="6CD757B9" w14:textId="77777777" w:rsidR="00296BA3" w:rsidRPr="00296BA3" w:rsidRDefault="00296BA3" w:rsidP="00E104E8">
            <w:pPr>
              <w:tabs>
                <w:tab w:val="left" w:pos="5812"/>
              </w:tabs>
              <w:rPr>
                <w:rFonts w:ascii="Times New Roman" w:eastAsia="Times New Roman" w:hAnsi="Times New Roman" w:cs="Times New Roman"/>
                <w:szCs w:val="18"/>
                <w:lang w:eastAsia="en-GB"/>
              </w:rPr>
            </w:pPr>
          </w:p>
          <w:p w14:paraId="1C4D4461" w14:textId="77777777" w:rsidR="00296BA3" w:rsidRPr="00296BA3" w:rsidRDefault="00296BA3" w:rsidP="00E104E8">
            <w:pPr>
              <w:tabs>
                <w:tab w:val="left" w:pos="5812"/>
              </w:tabs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  <w:r w:rsidRPr="00296BA3">
              <w:rPr>
                <w:rFonts w:ascii="Times New Roman" w:eastAsia="Times New Roman" w:hAnsi="Times New Roman" w:cs="Times New Roman"/>
                <w:sz w:val="24"/>
                <w:lang w:eastAsia="zh-CN"/>
              </w:rPr>
              <w:t xml:space="preserve">** </w:t>
            </w:r>
            <w:proofErr w:type="spellStart"/>
            <w:r w:rsidRPr="00296BA3">
              <w:rPr>
                <w:rFonts w:ascii="Times New Roman" w:eastAsia="Times New Roman" w:hAnsi="Times New Roman" w:cs="Times New Roman"/>
                <w:sz w:val="24"/>
                <w:lang w:eastAsia="zh-CN"/>
              </w:rPr>
              <w:t>Dokuments</w:t>
            </w:r>
            <w:proofErr w:type="spellEnd"/>
            <w:r w:rsidRPr="00296BA3">
              <w:rPr>
                <w:rFonts w:ascii="Times New Roman" w:eastAsia="Times New Roman" w:hAnsi="Times New Roman" w:cs="Times New Roman"/>
                <w:sz w:val="24"/>
                <w:lang w:eastAsia="zh-CN"/>
              </w:rPr>
              <w:t xml:space="preserve"> </w:t>
            </w:r>
            <w:proofErr w:type="spellStart"/>
            <w:r w:rsidRPr="00296BA3">
              <w:rPr>
                <w:rFonts w:ascii="Times New Roman" w:eastAsia="Times New Roman" w:hAnsi="Times New Roman" w:cs="Times New Roman"/>
                <w:sz w:val="24"/>
                <w:lang w:eastAsia="zh-CN"/>
              </w:rPr>
              <w:t>ir</w:t>
            </w:r>
            <w:proofErr w:type="spellEnd"/>
            <w:r w:rsidRPr="00296BA3">
              <w:rPr>
                <w:rFonts w:ascii="Times New Roman" w:eastAsia="Times New Roman" w:hAnsi="Times New Roman" w:cs="Times New Roman"/>
                <w:sz w:val="24"/>
                <w:lang w:eastAsia="zh-CN"/>
              </w:rPr>
              <w:t xml:space="preserve"> </w:t>
            </w:r>
            <w:proofErr w:type="spellStart"/>
            <w:r w:rsidRPr="00296BA3">
              <w:rPr>
                <w:rFonts w:ascii="Times New Roman" w:eastAsia="Times New Roman" w:hAnsi="Times New Roman" w:cs="Times New Roman"/>
                <w:sz w:val="24"/>
                <w:lang w:eastAsia="zh-CN"/>
              </w:rPr>
              <w:t>parakstīts</w:t>
            </w:r>
            <w:proofErr w:type="spellEnd"/>
            <w:r w:rsidRPr="00296BA3">
              <w:rPr>
                <w:rFonts w:ascii="Times New Roman" w:eastAsia="Times New Roman" w:hAnsi="Times New Roman" w:cs="Times New Roman"/>
                <w:sz w:val="24"/>
                <w:lang w:eastAsia="zh-CN"/>
              </w:rPr>
              <w:t xml:space="preserve"> </w:t>
            </w:r>
            <w:proofErr w:type="spellStart"/>
            <w:r w:rsidRPr="00296BA3">
              <w:rPr>
                <w:rFonts w:ascii="Times New Roman" w:eastAsia="Times New Roman" w:hAnsi="Times New Roman" w:cs="Times New Roman"/>
                <w:sz w:val="24"/>
                <w:lang w:eastAsia="zh-CN"/>
              </w:rPr>
              <w:t>ar</w:t>
            </w:r>
            <w:proofErr w:type="spellEnd"/>
            <w:r w:rsidRPr="00296BA3">
              <w:rPr>
                <w:rFonts w:ascii="Times New Roman" w:eastAsia="Times New Roman" w:hAnsi="Times New Roman" w:cs="Times New Roman"/>
                <w:sz w:val="24"/>
                <w:lang w:eastAsia="zh-CN"/>
              </w:rPr>
              <w:t xml:space="preserve"> TAP </w:t>
            </w:r>
            <w:proofErr w:type="spellStart"/>
            <w:r w:rsidRPr="00296BA3">
              <w:rPr>
                <w:rFonts w:ascii="Times New Roman" w:eastAsia="Times New Roman" w:hAnsi="Times New Roman" w:cs="Times New Roman"/>
                <w:sz w:val="24"/>
                <w:lang w:eastAsia="zh-CN"/>
              </w:rPr>
              <w:t>portāla</w:t>
            </w:r>
            <w:proofErr w:type="spellEnd"/>
            <w:r w:rsidRPr="00296BA3">
              <w:rPr>
                <w:rFonts w:ascii="Times New Roman" w:eastAsia="Times New Roman" w:hAnsi="Times New Roman" w:cs="Times New Roman"/>
                <w:sz w:val="24"/>
                <w:lang w:eastAsia="zh-CN"/>
              </w:rPr>
              <w:t xml:space="preserve"> </w:t>
            </w:r>
            <w:proofErr w:type="spellStart"/>
            <w:r w:rsidRPr="00296BA3">
              <w:rPr>
                <w:rFonts w:ascii="Times New Roman" w:eastAsia="Times New Roman" w:hAnsi="Times New Roman" w:cs="Times New Roman"/>
                <w:sz w:val="24"/>
                <w:lang w:eastAsia="zh-CN"/>
              </w:rPr>
              <w:t>elektroniskās</w:t>
            </w:r>
            <w:proofErr w:type="spellEnd"/>
            <w:r w:rsidRPr="00296BA3">
              <w:rPr>
                <w:rFonts w:ascii="Times New Roman" w:eastAsia="Times New Roman" w:hAnsi="Times New Roman" w:cs="Times New Roman"/>
                <w:sz w:val="24"/>
                <w:lang w:eastAsia="zh-CN"/>
              </w:rPr>
              <w:t xml:space="preserve"> </w:t>
            </w:r>
            <w:proofErr w:type="spellStart"/>
            <w:r w:rsidRPr="00296BA3">
              <w:rPr>
                <w:rFonts w:ascii="Times New Roman" w:eastAsia="Times New Roman" w:hAnsi="Times New Roman" w:cs="Times New Roman"/>
                <w:sz w:val="24"/>
                <w:lang w:eastAsia="zh-CN"/>
              </w:rPr>
              <w:t>parakstīšanas</w:t>
            </w:r>
            <w:proofErr w:type="spellEnd"/>
            <w:r w:rsidRPr="00296BA3">
              <w:rPr>
                <w:rFonts w:ascii="Times New Roman" w:eastAsia="Times New Roman" w:hAnsi="Times New Roman" w:cs="Times New Roman"/>
                <w:sz w:val="24"/>
                <w:lang w:eastAsia="zh-CN"/>
              </w:rPr>
              <w:t xml:space="preserve"> </w:t>
            </w:r>
            <w:proofErr w:type="spellStart"/>
            <w:r w:rsidRPr="00296BA3">
              <w:rPr>
                <w:rFonts w:ascii="Times New Roman" w:eastAsia="Times New Roman" w:hAnsi="Times New Roman" w:cs="Times New Roman"/>
                <w:sz w:val="24"/>
                <w:lang w:eastAsia="zh-CN"/>
              </w:rPr>
              <w:t>rīku</w:t>
            </w:r>
            <w:proofErr w:type="spellEnd"/>
          </w:p>
        </w:tc>
      </w:tr>
    </w:tbl>
    <w:p w14:paraId="3EC0A79C" w14:textId="77777777" w:rsidR="00296BA3" w:rsidRPr="006218C7" w:rsidRDefault="00296BA3" w:rsidP="00163154">
      <w:p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</w:p>
    <w:sectPr w:rsidR="00296BA3" w:rsidRPr="006218C7" w:rsidSect="0016315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134" w:right="1134" w:bottom="1134" w:left="1701" w:header="720" w:footer="2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3928D1" w14:textId="77777777" w:rsidR="00474E70" w:rsidRDefault="00474E70">
      <w:pPr>
        <w:spacing w:after="0" w:line="240" w:lineRule="auto"/>
      </w:pPr>
      <w:r>
        <w:separator/>
      </w:r>
    </w:p>
  </w:endnote>
  <w:endnote w:type="continuationSeparator" w:id="0">
    <w:p w14:paraId="10C68EF4" w14:textId="77777777" w:rsidR="00474E70" w:rsidRDefault="00474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9F306C" w14:textId="00526DBA" w:rsidR="00C108CB" w:rsidRDefault="00DD79CB">
    <w:pPr>
      <w:spacing w:after="0" w:line="259" w:lineRule="auto"/>
      <w:ind w:left="0" w:right="10" w:firstLine="0"/>
      <w:jc w:val="right"/>
    </w:pPr>
    <w:r>
      <w:rPr>
        <w:color w:val="414142"/>
      </w:rPr>
      <w:fldChar w:fldCharType="begin"/>
    </w:r>
    <w:r>
      <w:rPr>
        <w:color w:val="414142"/>
      </w:rPr>
      <w:instrText xml:space="preserve"> PAGE   \* MERGEFORMAT </w:instrText>
    </w:r>
    <w:r>
      <w:rPr>
        <w:color w:val="414142"/>
      </w:rPr>
      <w:fldChar w:fldCharType="separate"/>
    </w:r>
    <w:r>
      <w:rPr>
        <w:color w:val="414142"/>
      </w:rPr>
      <w:t>1</w:t>
    </w:r>
    <w:r>
      <w:rPr>
        <w:color w:val="414142"/>
      </w:rPr>
      <w:fldChar w:fldCharType="end"/>
    </w:r>
    <w:r>
      <w:rPr>
        <w:color w:val="414142"/>
      </w:rPr>
      <w:t>/</w:t>
    </w:r>
    <w:r>
      <w:rPr>
        <w:color w:val="414142"/>
      </w:rPr>
      <w:fldChar w:fldCharType="begin"/>
    </w:r>
    <w:r>
      <w:rPr>
        <w:color w:val="414142"/>
      </w:rPr>
      <w:instrText xml:space="preserve"> NUMPAGES   \* MERGEFORMAT </w:instrText>
    </w:r>
    <w:r>
      <w:rPr>
        <w:color w:val="414142"/>
      </w:rPr>
      <w:fldChar w:fldCharType="separate"/>
    </w:r>
    <w:r w:rsidR="00301FDD">
      <w:rPr>
        <w:noProof/>
        <w:color w:val="414142"/>
      </w:rPr>
      <w:t>6</w:t>
    </w:r>
    <w:r>
      <w:rPr>
        <w:color w:val="41414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4666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C57F7D" w14:textId="5F9D02A1" w:rsidR="00A50A11" w:rsidRDefault="00A50A1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BE54DB" w14:textId="44300D24" w:rsidR="00C108CB" w:rsidRPr="00296BA3" w:rsidRDefault="00296BA3" w:rsidP="00296BA3">
    <w:pPr>
      <w:spacing w:after="0" w:line="259" w:lineRule="auto"/>
      <w:ind w:left="0" w:right="10" w:firstLine="0"/>
      <w:jc w:val="left"/>
      <w:rPr>
        <w:rFonts w:ascii="Times New Roman" w:hAnsi="Times New Roman" w:cs="Times New Roman"/>
        <w:sz w:val="16"/>
        <w:szCs w:val="16"/>
      </w:rPr>
    </w:pPr>
    <w:r w:rsidRPr="00296BA3">
      <w:rPr>
        <w:rFonts w:ascii="Times New Roman" w:hAnsi="Times New Roman" w:cs="Times New Roman"/>
        <w:sz w:val="16"/>
        <w:szCs w:val="16"/>
      </w:rPr>
      <w:t>R0580_4_p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F35D6F" w14:textId="6EFC3012" w:rsidR="00C108CB" w:rsidRDefault="00DD79CB">
    <w:pPr>
      <w:spacing w:after="0" w:line="259" w:lineRule="auto"/>
      <w:ind w:left="0" w:right="10" w:firstLine="0"/>
      <w:jc w:val="right"/>
    </w:pPr>
    <w:r>
      <w:rPr>
        <w:color w:val="414142"/>
      </w:rPr>
      <w:fldChar w:fldCharType="begin"/>
    </w:r>
    <w:r>
      <w:rPr>
        <w:color w:val="414142"/>
      </w:rPr>
      <w:instrText xml:space="preserve"> PAGE   \* MERGEFORMAT </w:instrText>
    </w:r>
    <w:r>
      <w:rPr>
        <w:color w:val="414142"/>
      </w:rPr>
      <w:fldChar w:fldCharType="separate"/>
    </w:r>
    <w:r>
      <w:rPr>
        <w:color w:val="414142"/>
      </w:rPr>
      <w:t>1</w:t>
    </w:r>
    <w:r>
      <w:rPr>
        <w:color w:val="414142"/>
      </w:rPr>
      <w:fldChar w:fldCharType="end"/>
    </w:r>
    <w:r>
      <w:rPr>
        <w:color w:val="414142"/>
      </w:rPr>
      <w:t>/</w:t>
    </w:r>
    <w:r>
      <w:rPr>
        <w:color w:val="414142"/>
      </w:rPr>
      <w:fldChar w:fldCharType="begin"/>
    </w:r>
    <w:r>
      <w:rPr>
        <w:color w:val="414142"/>
      </w:rPr>
      <w:instrText xml:space="preserve"> NUMPAGES   \* MERGEFORMAT </w:instrText>
    </w:r>
    <w:r>
      <w:rPr>
        <w:color w:val="414142"/>
      </w:rPr>
      <w:fldChar w:fldCharType="separate"/>
    </w:r>
    <w:r w:rsidR="00301FDD">
      <w:rPr>
        <w:noProof/>
        <w:color w:val="414142"/>
      </w:rPr>
      <w:t>6</w:t>
    </w:r>
    <w:r>
      <w:rPr>
        <w:color w:val="41414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ABE305" w14:textId="77777777" w:rsidR="00474E70" w:rsidRDefault="00474E70">
      <w:pPr>
        <w:spacing w:after="0" w:line="240" w:lineRule="auto"/>
      </w:pPr>
      <w:r>
        <w:separator/>
      </w:r>
    </w:p>
  </w:footnote>
  <w:footnote w:type="continuationSeparator" w:id="0">
    <w:p w14:paraId="1DE5A85E" w14:textId="77777777" w:rsidR="00474E70" w:rsidRDefault="00474E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2D4811" w14:textId="77777777" w:rsidR="00296BA3" w:rsidRDefault="00296B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6CBCD8" w14:textId="77777777" w:rsidR="00296BA3" w:rsidRDefault="00296BA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CE8CBD" w14:textId="77777777" w:rsidR="00296BA3" w:rsidRDefault="00296B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37C60"/>
    <w:multiLevelType w:val="hybridMultilevel"/>
    <w:tmpl w:val="65C2398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57623"/>
    <w:multiLevelType w:val="multilevel"/>
    <w:tmpl w:val="B82866A2"/>
    <w:lvl w:ilvl="0">
      <w:start w:val="20"/>
      <w:numFmt w:val="decimal"/>
      <w:lvlText w:val="%1."/>
      <w:lvlJc w:val="left"/>
      <w:pPr>
        <w:ind w:left="563" w:hanging="56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C4D09DC"/>
    <w:multiLevelType w:val="hybridMultilevel"/>
    <w:tmpl w:val="0032D92C"/>
    <w:lvl w:ilvl="0" w:tplc="0B52953A">
      <w:start w:val="27"/>
      <w:numFmt w:val="decimal"/>
      <w:lvlText w:val="%1."/>
      <w:lvlJc w:val="left"/>
      <w:pPr>
        <w:ind w:left="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CAE2D2C">
      <w:start w:val="1"/>
      <w:numFmt w:val="lowerLetter"/>
      <w:lvlText w:val="%2"/>
      <w:lvlJc w:val="left"/>
      <w:pPr>
        <w:ind w:left="1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36CC146">
      <w:start w:val="1"/>
      <w:numFmt w:val="lowerRoman"/>
      <w:lvlText w:val="%3"/>
      <w:lvlJc w:val="left"/>
      <w:pPr>
        <w:ind w:left="2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882291E">
      <w:start w:val="1"/>
      <w:numFmt w:val="decimal"/>
      <w:lvlText w:val="%4"/>
      <w:lvlJc w:val="left"/>
      <w:pPr>
        <w:ind w:left="28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D4234A4">
      <w:start w:val="1"/>
      <w:numFmt w:val="lowerLetter"/>
      <w:lvlText w:val="%5"/>
      <w:lvlJc w:val="left"/>
      <w:pPr>
        <w:ind w:left="3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55C95EE">
      <w:start w:val="1"/>
      <w:numFmt w:val="lowerRoman"/>
      <w:lvlText w:val="%6"/>
      <w:lvlJc w:val="left"/>
      <w:pPr>
        <w:ind w:left="4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AA6C3BA">
      <w:start w:val="1"/>
      <w:numFmt w:val="decimal"/>
      <w:lvlText w:val="%7"/>
      <w:lvlJc w:val="left"/>
      <w:pPr>
        <w:ind w:left="4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B5467AE">
      <w:start w:val="1"/>
      <w:numFmt w:val="lowerLetter"/>
      <w:lvlText w:val="%8"/>
      <w:lvlJc w:val="left"/>
      <w:pPr>
        <w:ind w:left="5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1BC7512">
      <w:start w:val="1"/>
      <w:numFmt w:val="lowerRoman"/>
      <w:lvlText w:val="%9"/>
      <w:lvlJc w:val="left"/>
      <w:pPr>
        <w:ind w:left="6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5B7159A"/>
    <w:multiLevelType w:val="multilevel"/>
    <w:tmpl w:val="DF266084"/>
    <w:lvl w:ilvl="0">
      <w:start w:val="7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3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72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9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1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888" w:hanging="2160"/>
      </w:pPr>
      <w:rPr>
        <w:rFonts w:hint="default"/>
      </w:rPr>
    </w:lvl>
  </w:abstractNum>
  <w:abstractNum w:abstractNumId="4" w15:restartNumberingAfterBreak="0">
    <w:nsid w:val="5E453875"/>
    <w:multiLevelType w:val="multilevel"/>
    <w:tmpl w:val="091008FC"/>
    <w:lvl w:ilvl="0">
      <w:start w:val="29"/>
      <w:numFmt w:val="decimal"/>
      <w:lvlText w:val="%1."/>
      <w:lvlJc w:val="left"/>
      <w:pPr>
        <w:ind w:left="266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9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26050B7"/>
    <w:multiLevelType w:val="multilevel"/>
    <w:tmpl w:val="926CC450"/>
    <w:lvl w:ilvl="0">
      <w:start w:val="7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1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84" w:hanging="2160"/>
      </w:pPr>
      <w:rPr>
        <w:rFonts w:hint="default"/>
      </w:rPr>
    </w:lvl>
  </w:abstractNum>
  <w:abstractNum w:abstractNumId="6" w15:restartNumberingAfterBreak="0">
    <w:nsid w:val="6B3E76EE"/>
    <w:multiLevelType w:val="multilevel"/>
    <w:tmpl w:val="A03484D2"/>
    <w:lvl w:ilvl="0">
      <w:start w:val="19"/>
      <w:numFmt w:val="decimal"/>
      <w:lvlText w:val="%1."/>
      <w:lvlJc w:val="left"/>
      <w:pPr>
        <w:ind w:left="563" w:hanging="56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7" w15:restartNumberingAfterBreak="0">
    <w:nsid w:val="72D80F67"/>
    <w:multiLevelType w:val="multilevel"/>
    <w:tmpl w:val="2A205E3C"/>
    <w:lvl w:ilvl="0">
      <w:start w:val="7"/>
      <w:numFmt w:val="decimal"/>
      <w:lvlText w:val="%1."/>
      <w:lvlJc w:val="left"/>
      <w:pPr>
        <w:ind w:left="562" w:hanging="562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07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1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84" w:hanging="2160"/>
      </w:pPr>
      <w:rPr>
        <w:rFonts w:hint="default"/>
      </w:rPr>
    </w:lvl>
  </w:abstractNum>
  <w:abstractNum w:abstractNumId="8" w15:restartNumberingAfterBreak="0">
    <w:nsid w:val="73C0586A"/>
    <w:multiLevelType w:val="hybridMultilevel"/>
    <w:tmpl w:val="42E47182"/>
    <w:lvl w:ilvl="0" w:tplc="00FE6220">
      <w:start w:val="1"/>
      <w:numFmt w:val="decimal"/>
      <w:lvlText w:val="%1."/>
      <w:lvlJc w:val="left"/>
      <w:pPr>
        <w:ind w:left="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750F2F8">
      <w:start w:val="1"/>
      <w:numFmt w:val="lowerLetter"/>
      <w:lvlText w:val="%2"/>
      <w:lvlJc w:val="left"/>
      <w:pPr>
        <w:ind w:left="1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5E890EE">
      <w:start w:val="1"/>
      <w:numFmt w:val="lowerRoman"/>
      <w:lvlText w:val="%3"/>
      <w:lvlJc w:val="left"/>
      <w:pPr>
        <w:ind w:left="2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4D086EA">
      <w:start w:val="1"/>
      <w:numFmt w:val="decimal"/>
      <w:lvlText w:val="%4"/>
      <w:lvlJc w:val="left"/>
      <w:pPr>
        <w:ind w:left="28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4BAD612">
      <w:start w:val="1"/>
      <w:numFmt w:val="lowerLetter"/>
      <w:lvlText w:val="%5"/>
      <w:lvlJc w:val="left"/>
      <w:pPr>
        <w:ind w:left="3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3C48E94">
      <w:start w:val="1"/>
      <w:numFmt w:val="lowerRoman"/>
      <w:lvlText w:val="%6"/>
      <w:lvlJc w:val="left"/>
      <w:pPr>
        <w:ind w:left="4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CEED302">
      <w:start w:val="1"/>
      <w:numFmt w:val="decimal"/>
      <w:lvlText w:val="%7"/>
      <w:lvlJc w:val="left"/>
      <w:pPr>
        <w:ind w:left="4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11CA616">
      <w:start w:val="1"/>
      <w:numFmt w:val="lowerLetter"/>
      <w:lvlText w:val="%8"/>
      <w:lvlJc w:val="left"/>
      <w:pPr>
        <w:ind w:left="5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C24C06E">
      <w:start w:val="1"/>
      <w:numFmt w:val="lowerRoman"/>
      <w:lvlText w:val="%9"/>
      <w:lvlJc w:val="left"/>
      <w:pPr>
        <w:ind w:left="6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628236C"/>
    <w:multiLevelType w:val="multilevel"/>
    <w:tmpl w:val="5A98F558"/>
    <w:lvl w:ilvl="0">
      <w:start w:val="19"/>
      <w:numFmt w:val="decimal"/>
      <w:lvlText w:val="%1."/>
      <w:lvlJc w:val="left"/>
      <w:pPr>
        <w:ind w:left="563" w:hanging="56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764F0CA2"/>
    <w:multiLevelType w:val="hybridMultilevel"/>
    <w:tmpl w:val="0962549E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77329E"/>
    <w:multiLevelType w:val="hybridMultilevel"/>
    <w:tmpl w:val="19B6D6E6"/>
    <w:lvl w:ilvl="0" w:tplc="0FB62E0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CE0A87"/>
    <w:multiLevelType w:val="multilevel"/>
    <w:tmpl w:val="AA4251D6"/>
    <w:lvl w:ilvl="0">
      <w:start w:val="1"/>
      <w:numFmt w:val="decimal"/>
      <w:lvlText w:val="%1."/>
      <w:lvlJc w:val="left"/>
      <w:pPr>
        <w:ind w:left="851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16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B1069D4"/>
    <w:multiLevelType w:val="multilevel"/>
    <w:tmpl w:val="7E4CAE6C"/>
    <w:lvl w:ilvl="0">
      <w:start w:val="5"/>
      <w:numFmt w:val="decimal"/>
      <w:lvlText w:val="%1."/>
      <w:lvlJc w:val="left"/>
      <w:pPr>
        <w:ind w:left="2694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702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97564189">
    <w:abstractNumId w:val="8"/>
  </w:num>
  <w:num w:numId="2" w16cid:durableId="415634336">
    <w:abstractNumId w:val="12"/>
  </w:num>
  <w:num w:numId="3" w16cid:durableId="1830553415">
    <w:abstractNumId w:val="13"/>
  </w:num>
  <w:num w:numId="4" w16cid:durableId="524174098">
    <w:abstractNumId w:val="2"/>
  </w:num>
  <w:num w:numId="5" w16cid:durableId="878321479">
    <w:abstractNumId w:val="4"/>
  </w:num>
  <w:num w:numId="6" w16cid:durableId="1774285280">
    <w:abstractNumId w:val="0"/>
  </w:num>
  <w:num w:numId="7" w16cid:durableId="579481501">
    <w:abstractNumId w:val="11"/>
  </w:num>
  <w:num w:numId="8" w16cid:durableId="337196447">
    <w:abstractNumId w:val="3"/>
  </w:num>
  <w:num w:numId="9" w16cid:durableId="726999122">
    <w:abstractNumId w:val="5"/>
  </w:num>
  <w:num w:numId="10" w16cid:durableId="1769344959">
    <w:abstractNumId w:val="7"/>
  </w:num>
  <w:num w:numId="11" w16cid:durableId="1146311831">
    <w:abstractNumId w:val="10"/>
  </w:num>
  <w:num w:numId="12" w16cid:durableId="1048918439">
    <w:abstractNumId w:val="9"/>
  </w:num>
  <w:num w:numId="13" w16cid:durableId="1988390239">
    <w:abstractNumId w:val="6"/>
  </w:num>
  <w:num w:numId="14" w16cid:durableId="8768921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8CB"/>
    <w:rsid w:val="00031A65"/>
    <w:rsid w:val="00032F0F"/>
    <w:rsid w:val="00050F28"/>
    <w:rsid w:val="00062830"/>
    <w:rsid w:val="00073F52"/>
    <w:rsid w:val="000828BD"/>
    <w:rsid w:val="00090B9A"/>
    <w:rsid w:val="000A7577"/>
    <w:rsid w:val="000D16C2"/>
    <w:rsid w:val="000D59D9"/>
    <w:rsid w:val="000F1952"/>
    <w:rsid w:val="000F1E8E"/>
    <w:rsid w:val="00101794"/>
    <w:rsid w:val="00106621"/>
    <w:rsid w:val="00120168"/>
    <w:rsid w:val="00132EE9"/>
    <w:rsid w:val="00161396"/>
    <w:rsid w:val="00163154"/>
    <w:rsid w:val="0017257A"/>
    <w:rsid w:val="00173794"/>
    <w:rsid w:val="00175D90"/>
    <w:rsid w:val="001800C4"/>
    <w:rsid w:val="00185102"/>
    <w:rsid w:val="001A0E1E"/>
    <w:rsid w:val="001A5C7F"/>
    <w:rsid w:val="001B501D"/>
    <w:rsid w:val="001F692F"/>
    <w:rsid w:val="002108DA"/>
    <w:rsid w:val="00217073"/>
    <w:rsid w:val="00226DD7"/>
    <w:rsid w:val="00230082"/>
    <w:rsid w:val="00233FFE"/>
    <w:rsid w:val="0023578C"/>
    <w:rsid w:val="00240746"/>
    <w:rsid w:val="002408F2"/>
    <w:rsid w:val="00256AE7"/>
    <w:rsid w:val="00282BD8"/>
    <w:rsid w:val="00296BA3"/>
    <w:rsid w:val="002A152A"/>
    <w:rsid w:val="002A3D21"/>
    <w:rsid w:val="002E32AE"/>
    <w:rsid w:val="002F70F9"/>
    <w:rsid w:val="00301FDD"/>
    <w:rsid w:val="00303168"/>
    <w:rsid w:val="00310572"/>
    <w:rsid w:val="00320893"/>
    <w:rsid w:val="00323A0F"/>
    <w:rsid w:val="00325AF2"/>
    <w:rsid w:val="00326351"/>
    <w:rsid w:val="00326BCE"/>
    <w:rsid w:val="00334221"/>
    <w:rsid w:val="00342781"/>
    <w:rsid w:val="00352EE5"/>
    <w:rsid w:val="00361AFA"/>
    <w:rsid w:val="0037047B"/>
    <w:rsid w:val="00391A2F"/>
    <w:rsid w:val="003B356F"/>
    <w:rsid w:val="003D650A"/>
    <w:rsid w:val="003E1E05"/>
    <w:rsid w:val="003F4C52"/>
    <w:rsid w:val="003F54AA"/>
    <w:rsid w:val="0041495B"/>
    <w:rsid w:val="004463C6"/>
    <w:rsid w:val="00474E70"/>
    <w:rsid w:val="00492941"/>
    <w:rsid w:val="004939E4"/>
    <w:rsid w:val="004A2DDF"/>
    <w:rsid w:val="004C6225"/>
    <w:rsid w:val="004D014E"/>
    <w:rsid w:val="004D61A6"/>
    <w:rsid w:val="004F534C"/>
    <w:rsid w:val="004F6B87"/>
    <w:rsid w:val="00517242"/>
    <w:rsid w:val="0052380B"/>
    <w:rsid w:val="00526012"/>
    <w:rsid w:val="00535A9E"/>
    <w:rsid w:val="00543CE0"/>
    <w:rsid w:val="00563705"/>
    <w:rsid w:val="00586848"/>
    <w:rsid w:val="005936B4"/>
    <w:rsid w:val="0062089C"/>
    <w:rsid w:val="006218C7"/>
    <w:rsid w:val="00622AC6"/>
    <w:rsid w:val="0062735F"/>
    <w:rsid w:val="0064729B"/>
    <w:rsid w:val="00651D87"/>
    <w:rsid w:val="006577CA"/>
    <w:rsid w:val="00660187"/>
    <w:rsid w:val="006906BE"/>
    <w:rsid w:val="00694BE6"/>
    <w:rsid w:val="006B08EC"/>
    <w:rsid w:val="006B29E3"/>
    <w:rsid w:val="0071725E"/>
    <w:rsid w:val="00732F2D"/>
    <w:rsid w:val="00753223"/>
    <w:rsid w:val="00765219"/>
    <w:rsid w:val="00765676"/>
    <w:rsid w:val="007930E0"/>
    <w:rsid w:val="007E0E99"/>
    <w:rsid w:val="007E6BC4"/>
    <w:rsid w:val="007F0EFB"/>
    <w:rsid w:val="007F3E2D"/>
    <w:rsid w:val="00802AAD"/>
    <w:rsid w:val="00813BD0"/>
    <w:rsid w:val="00824ACF"/>
    <w:rsid w:val="00827C1B"/>
    <w:rsid w:val="00830E7D"/>
    <w:rsid w:val="00833C67"/>
    <w:rsid w:val="0084250C"/>
    <w:rsid w:val="00894753"/>
    <w:rsid w:val="008B13DC"/>
    <w:rsid w:val="008E25E9"/>
    <w:rsid w:val="008E2669"/>
    <w:rsid w:val="00901F82"/>
    <w:rsid w:val="00904A0B"/>
    <w:rsid w:val="00905D4D"/>
    <w:rsid w:val="00910542"/>
    <w:rsid w:val="00923E72"/>
    <w:rsid w:val="0093390B"/>
    <w:rsid w:val="00934DBD"/>
    <w:rsid w:val="0094256D"/>
    <w:rsid w:val="00945B03"/>
    <w:rsid w:val="00953ADB"/>
    <w:rsid w:val="0096424D"/>
    <w:rsid w:val="009676C0"/>
    <w:rsid w:val="00972AD8"/>
    <w:rsid w:val="009A423D"/>
    <w:rsid w:val="009A6A30"/>
    <w:rsid w:val="009B100F"/>
    <w:rsid w:val="009C482E"/>
    <w:rsid w:val="009D0E43"/>
    <w:rsid w:val="00A143FA"/>
    <w:rsid w:val="00A23A80"/>
    <w:rsid w:val="00A44EB9"/>
    <w:rsid w:val="00A50A11"/>
    <w:rsid w:val="00A61AF0"/>
    <w:rsid w:val="00A65D5D"/>
    <w:rsid w:val="00A84D7D"/>
    <w:rsid w:val="00AC5F0C"/>
    <w:rsid w:val="00AC5F66"/>
    <w:rsid w:val="00B0387F"/>
    <w:rsid w:val="00B05E84"/>
    <w:rsid w:val="00B07235"/>
    <w:rsid w:val="00B15DD8"/>
    <w:rsid w:val="00B176B0"/>
    <w:rsid w:val="00B2293E"/>
    <w:rsid w:val="00B2381F"/>
    <w:rsid w:val="00B4427D"/>
    <w:rsid w:val="00B54051"/>
    <w:rsid w:val="00B60729"/>
    <w:rsid w:val="00B60C07"/>
    <w:rsid w:val="00B767B9"/>
    <w:rsid w:val="00BA0150"/>
    <w:rsid w:val="00BB6895"/>
    <w:rsid w:val="00BC6CF2"/>
    <w:rsid w:val="00BD1307"/>
    <w:rsid w:val="00BE1AEC"/>
    <w:rsid w:val="00BE28AC"/>
    <w:rsid w:val="00BF693F"/>
    <w:rsid w:val="00C108CB"/>
    <w:rsid w:val="00C3140B"/>
    <w:rsid w:val="00C758C5"/>
    <w:rsid w:val="00C910C5"/>
    <w:rsid w:val="00C93D56"/>
    <w:rsid w:val="00CB3AD8"/>
    <w:rsid w:val="00CB733B"/>
    <w:rsid w:val="00D23E9E"/>
    <w:rsid w:val="00D45A57"/>
    <w:rsid w:val="00D50C19"/>
    <w:rsid w:val="00D54F49"/>
    <w:rsid w:val="00D63157"/>
    <w:rsid w:val="00D87131"/>
    <w:rsid w:val="00D9208E"/>
    <w:rsid w:val="00DA39D1"/>
    <w:rsid w:val="00DA6D9D"/>
    <w:rsid w:val="00DB76B2"/>
    <w:rsid w:val="00DD0011"/>
    <w:rsid w:val="00DD79CB"/>
    <w:rsid w:val="00DF250E"/>
    <w:rsid w:val="00E05472"/>
    <w:rsid w:val="00E066F8"/>
    <w:rsid w:val="00E15646"/>
    <w:rsid w:val="00E2069B"/>
    <w:rsid w:val="00E235CD"/>
    <w:rsid w:val="00E345D4"/>
    <w:rsid w:val="00E71238"/>
    <w:rsid w:val="00E76356"/>
    <w:rsid w:val="00E817F8"/>
    <w:rsid w:val="00E841A7"/>
    <w:rsid w:val="00E84460"/>
    <w:rsid w:val="00EA3762"/>
    <w:rsid w:val="00EC1056"/>
    <w:rsid w:val="00EE56D7"/>
    <w:rsid w:val="00F045D5"/>
    <w:rsid w:val="00F0660A"/>
    <w:rsid w:val="00F15429"/>
    <w:rsid w:val="00F24681"/>
    <w:rsid w:val="00F40B6C"/>
    <w:rsid w:val="00F42AFC"/>
    <w:rsid w:val="00F652E3"/>
    <w:rsid w:val="00F671F1"/>
    <w:rsid w:val="00F90FBB"/>
    <w:rsid w:val="00F93DC2"/>
    <w:rsid w:val="00F957EC"/>
    <w:rsid w:val="00FC377F"/>
    <w:rsid w:val="00FD5550"/>
    <w:rsid w:val="00FE0692"/>
    <w:rsid w:val="00FE2AA8"/>
    <w:rsid w:val="00FF0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7D149D"/>
  <w15:docId w15:val="{E63A6044-0C7F-4894-A164-E9B975448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80" w:line="258" w:lineRule="auto"/>
      <w:ind w:left="10" w:hanging="10"/>
      <w:jc w:val="both"/>
    </w:pPr>
    <w:rPr>
      <w:rFonts w:ascii="Arial" w:eastAsia="Arial" w:hAnsi="Arial" w:cs="Arial"/>
      <w:color w:val="000000"/>
      <w:sz w:val="18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181"/>
      <w:ind w:left="291" w:hanging="10"/>
      <w:jc w:val="center"/>
      <w:outlineLvl w:val="0"/>
    </w:pPr>
    <w:rPr>
      <w:rFonts w:ascii="Arial" w:eastAsia="Arial" w:hAnsi="Arial" w:cs="Arial"/>
      <w:b/>
      <w:color w:val="00000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7E0E9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0F28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0F28"/>
    <w:rPr>
      <w:rFonts w:ascii="Segoe UI" w:eastAsia="Arial" w:hAnsi="Segoe UI" w:cs="Segoe UI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50F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0F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0F28"/>
    <w:rPr>
      <w:rFonts w:ascii="Arial" w:eastAsia="Arial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F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0F28"/>
    <w:rPr>
      <w:rFonts w:ascii="Arial" w:eastAsia="Arial" w:hAnsi="Arial" w:cs="Arial"/>
      <w:b/>
      <w:bCs/>
      <w:color w:val="000000"/>
      <w:sz w:val="20"/>
      <w:szCs w:val="20"/>
    </w:rPr>
  </w:style>
  <w:style w:type="paragraph" w:styleId="Revision">
    <w:name w:val="Revision"/>
    <w:hidden/>
    <w:uiPriority w:val="99"/>
    <w:semiHidden/>
    <w:rsid w:val="00050F28"/>
    <w:pPr>
      <w:spacing w:after="0" w:line="240" w:lineRule="auto"/>
    </w:pPr>
    <w:rPr>
      <w:rFonts w:ascii="Arial" w:eastAsia="Arial" w:hAnsi="Arial" w:cs="Arial"/>
      <w:color w:val="000000"/>
      <w:sz w:val="18"/>
    </w:rPr>
  </w:style>
  <w:style w:type="paragraph" w:styleId="NormalWeb">
    <w:name w:val="Normal (Web)"/>
    <w:basedOn w:val="Normal"/>
    <w:uiPriority w:val="99"/>
    <w:semiHidden/>
    <w:unhideWhenUsed/>
    <w:rsid w:val="00050F28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17073"/>
    <w:rPr>
      <w:color w:val="0000FF"/>
      <w:u w:val="single"/>
    </w:rPr>
  </w:style>
  <w:style w:type="character" w:customStyle="1" w:styleId="hidden-sm">
    <w:name w:val="hidden-sm"/>
    <w:basedOn w:val="DefaultParagraphFont"/>
    <w:rsid w:val="00830E7D"/>
  </w:style>
  <w:style w:type="paragraph" w:customStyle="1" w:styleId="tv213">
    <w:name w:val="tv213"/>
    <w:basedOn w:val="Normal"/>
    <w:rsid w:val="00F0660A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50A1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0A11"/>
    <w:rPr>
      <w:rFonts w:ascii="Arial" w:eastAsia="Arial" w:hAnsi="Arial" w:cs="Arial"/>
      <w:color w:val="000000"/>
      <w:sz w:val="18"/>
    </w:rPr>
  </w:style>
  <w:style w:type="paragraph" w:styleId="Footer">
    <w:name w:val="footer"/>
    <w:basedOn w:val="Normal"/>
    <w:link w:val="FooterChar"/>
    <w:uiPriority w:val="99"/>
    <w:unhideWhenUsed/>
    <w:rsid w:val="00A50A11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 w:cs="Times New Roman"/>
      <w:color w:val="auto"/>
      <w:sz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50A11"/>
    <w:rPr>
      <w:rFonts w:cs="Times New Roman"/>
      <w:lang w:val="en-US" w:eastAsia="en-US"/>
    </w:rPr>
  </w:style>
  <w:style w:type="table" w:styleId="TableGrid0">
    <w:name w:val="Table Grid"/>
    <w:basedOn w:val="TableNormal"/>
    <w:uiPriority w:val="59"/>
    <w:qFormat/>
    <w:rsid w:val="00296BA3"/>
    <w:pPr>
      <w:spacing w:after="0" w:line="240" w:lineRule="auto"/>
    </w:pPr>
    <w:rPr>
      <w:rFonts w:eastAsiaTheme="minorHAnsi"/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8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8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6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67476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8266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42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796020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3251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794A3-1270-4BFC-AE9A-EB55F7A2A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1371</Words>
  <Characters>7815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Likumi.lv</vt:lpstr>
      <vt:lpstr>Likumi.lv</vt:lpstr>
    </vt:vector>
  </TitlesOfParts>
  <Company>Hewlett-Packard Company</Company>
  <LinksUpToDate>false</LinksUpToDate>
  <CharactersWithSpaces>9168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Likumi.lv</dc:title>
  <dc:subject/>
  <dc:creator>angel</dc:creator>
  <cp:keywords/>
  <dc:description/>
  <cp:lastModifiedBy>Gvido Dzenis</cp:lastModifiedBy>
  <cp:revision>2</cp:revision>
  <cp:lastPrinted>2024-02-08T05:59:00Z</cp:lastPrinted>
  <dcterms:created xsi:type="dcterms:W3CDTF">2024-05-28T06:31:00Z</dcterms:created>
  <dcterms:modified xsi:type="dcterms:W3CDTF">2024-05-28T06:31:00Z</dcterms:modified>
</cp:coreProperties>
</file>