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DB943" w14:textId="77777777" w:rsidR="00EB4E1C" w:rsidRPr="00EC2467" w:rsidRDefault="00EB4E1C" w:rsidP="00EB4E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C590C72" w14:textId="77777777" w:rsidR="00EB4E1C" w:rsidRPr="00EC2467" w:rsidRDefault="00EB4E1C" w:rsidP="00EB4E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F3F215E" w14:textId="77777777" w:rsidR="00EB4E1C" w:rsidRPr="00EC2467" w:rsidRDefault="00EB4E1C" w:rsidP="00EB4E1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3EFF694" w14:textId="77777777" w:rsidR="00EB4E1C" w:rsidRDefault="00EB4E1C" w:rsidP="00EB4E1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7D36707" w14:textId="77777777" w:rsidR="00EB4E1C" w:rsidRDefault="00EB4E1C" w:rsidP="00EB4E1C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68EBEB0" w14:textId="61AE2C5D" w:rsidR="000518CA" w:rsidRPr="00DF4C4E" w:rsidRDefault="00EB4E1C" w:rsidP="00A737FB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B4E1C">
        <w:rPr>
          <w:rFonts w:ascii="Times New Roman" w:hAnsi="Times New Roman"/>
          <w:sz w:val="28"/>
          <w:szCs w:val="28"/>
        </w:rPr>
        <w:t>"</w:t>
      </w:r>
      <w:r w:rsidR="00A737FB" w:rsidRPr="00DF4C4E">
        <w:rPr>
          <w:rFonts w:ascii="Times New Roman" w:hAnsi="Times New Roman"/>
          <w:sz w:val="28"/>
          <w:szCs w:val="28"/>
        </w:rPr>
        <w:t>1. pielikums</w:t>
      </w:r>
      <w:bookmarkStart w:id="0" w:name="726452"/>
      <w:bookmarkStart w:id="1" w:name="n-726452"/>
      <w:bookmarkEnd w:id="0"/>
      <w:bookmarkEnd w:id="1"/>
    </w:p>
    <w:p w14:paraId="0D365343" w14:textId="77777777" w:rsidR="00A737FB" w:rsidRPr="00DF4C4E" w:rsidRDefault="00A737FB" w:rsidP="00AB4B5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F4C4E">
        <w:rPr>
          <w:rFonts w:ascii="Times New Roman" w:hAnsi="Times New Roman"/>
          <w:sz w:val="28"/>
          <w:szCs w:val="28"/>
        </w:rPr>
        <w:t xml:space="preserve">Ministru kabineta </w:t>
      </w:r>
    </w:p>
    <w:p w14:paraId="7824E556" w14:textId="77777777" w:rsidR="00A737FB" w:rsidRPr="00DF4C4E" w:rsidRDefault="00A737FB" w:rsidP="00A737FB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F4C4E">
        <w:rPr>
          <w:rFonts w:ascii="Times New Roman" w:hAnsi="Times New Roman"/>
          <w:sz w:val="28"/>
          <w:szCs w:val="28"/>
        </w:rPr>
        <w:t xml:space="preserve">2021. gada </w:t>
      </w:r>
      <w:r w:rsidR="0057363D" w:rsidRPr="00DF4C4E">
        <w:rPr>
          <w:rFonts w:ascii="Times New Roman" w:hAnsi="Times New Roman"/>
          <w:sz w:val="28"/>
          <w:szCs w:val="28"/>
        </w:rPr>
        <w:t>11. marta</w:t>
      </w:r>
    </w:p>
    <w:p w14:paraId="3A7F16B1" w14:textId="77777777" w:rsidR="00A737FB" w:rsidRPr="00DF4C4E" w:rsidRDefault="00A737FB" w:rsidP="00A737F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F4C4E">
        <w:rPr>
          <w:rFonts w:ascii="Times New Roman" w:hAnsi="Times New Roman"/>
          <w:sz w:val="28"/>
          <w:szCs w:val="28"/>
        </w:rPr>
        <w:t>noteikumiem Nr. </w:t>
      </w:r>
      <w:r w:rsidR="0057363D" w:rsidRPr="00DF4C4E">
        <w:rPr>
          <w:rFonts w:ascii="Times New Roman" w:hAnsi="Times New Roman"/>
          <w:sz w:val="28"/>
          <w:szCs w:val="28"/>
        </w:rPr>
        <w:t>155</w:t>
      </w:r>
    </w:p>
    <w:p w14:paraId="38966748" w14:textId="77777777" w:rsidR="00EB4EE5" w:rsidRPr="00DF4C4E" w:rsidRDefault="00EB4EE5" w:rsidP="00E22BB2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050CF8" w14:textId="77777777" w:rsidR="00EB4EE5" w:rsidRPr="00DF4C4E" w:rsidRDefault="00EB4EE5" w:rsidP="00E22B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r w:rsidRPr="00DF4C4E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Pārskats par mācību līdzekļu iegādei piešķirtā valsts finansējuma izlietojumu iepriekšējā kalendāra gadā</w:t>
      </w:r>
    </w:p>
    <w:p w14:paraId="45CF81CD" w14:textId="77777777" w:rsidR="00EB4EE5" w:rsidRPr="00DF4C4E" w:rsidRDefault="00EB4EE5" w:rsidP="00E22BB2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64459293"/>
    </w:p>
    <w:tbl>
      <w:tblPr>
        <w:tblW w:w="10079" w:type="dxa"/>
        <w:jc w:val="center"/>
        <w:tblLayout w:type="fixed"/>
        <w:tblLook w:val="04A0" w:firstRow="1" w:lastRow="0" w:firstColumn="1" w:lastColumn="0" w:noHBand="0" w:noVBand="1"/>
      </w:tblPr>
      <w:tblGrid>
        <w:gridCol w:w="1145"/>
        <w:gridCol w:w="126"/>
        <w:gridCol w:w="2004"/>
        <w:gridCol w:w="37"/>
        <w:gridCol w:w="7"/>
        <w:gridCol w:w="1087"/>
        <w:gridCol w:w="7"/>
        <w:gridCol w:w="435"/>
        <w:gridCol w:w="529"/>
        <w:gridCol w:w="101"/>
        <w:gridCol w:w="7"/>
        <w:gridCol w:w="1189"/>
        <w:gridCol w:w="7"/>
        <w:gridCol w:w="1269"/>
        <w:gridCol w:w="7"/>
        <w:gridCol w:w="969"/>
        <w:gridCol w:w="873"/>
        <w:gridCol w:w="273"/>
        <w:gridCol w:w="7"/>
      </w:tblGrid>
      <w:tr w:rsidR="00DC7FEA" w:rsidRPr="00DF4C4E" w14:paraId="2E73E327" w14:textId="77777777" w:rsidTr="00FF6B6E">
        <w:trPr>
          <w:trHeight w:val="14"/>
          <w:jc w:val="center"/>
        </w:trPr>
        <w:tc>
          <w:tcPr>
            <w:tcW w:w="441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2"/>
          <w:p w14:paraId="44DD95E9" w14:textId="525D5FD5" w:rsidR="00DC7FEA" w:rsidRPr="00DF4C4E" w:rsidRDefault="00DC7FEA" w:rsidP="00E22B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 xml:space="preserve">Datu apkopošanas pamatojums – Ministru kabineta 2021. gada 11. marta noteikumi Nr. 155 "Kārtība, kādā valsts un pašvaldības finansē mācību līdzekļu iegādi izglītības iestādēm" 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CDE25" w14:textId="77777777" w:rsidR="00DC7FEA" w:rsidRPr="00DF4C4E" w:rsidRDefault="00DC7FEA" w:rsidP="008B1A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44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72E464" w14:textId="46124291" w:rsidR="00DC7FEA" w:rsidRPr="00DF4C4E" w:rsidRDefault="00DC7FEA" w:rsidP="008B1A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Nr. 15_MAC_LIDZ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0BDF4" w14:textId="77777777" w:rsidR="00DC7FEA" w:rsidRPr="00DF4C4E" w:rsidRDefault="00DC7FEA" w:rsidP="00DC7FEA">
            <w:pPr>
              <w:spacing w:after="0" w:line="240" w:lineRule="auto"/>
              <w:ind w:left="-258" w:firstLine="258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DC7FEA" w:rsidRPr="00DF4C4E" w14:paraId="53CFDE68" w14:textId="77777777" w:rsidTr="00FF6B6E">
        <w:trPr>
          <w:trHeight w:val="51"/>
          <w:jc w:val="center"/>
        </w:trPr>
        <w:tc>
          <w:tcPr>
            <w:tcW w:w="4413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425A" w14:textId="77777777" w:rsidR="00DC7FEA" w:rsidRPr="00DF4C4E" w:rsidRDefault="00DC7FEA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5666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3A1F4E" w14:textId="49D8EE34" w:rsidR="00DC7FEA" w:rsidRPr="00DF4C4E" w:rsidRDefault="00DC7FEA" w:rsidP="007200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Pārskats par </w:t>
            </w:r>
            <w:r w:rsidRPr="00DF4C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br/>
              <w:t>mācību līdzekļu iegādei piešķirtā valsts finansējuma izlietojumu iepriekšējā kalendāra gadā</w:t>
            </w:r>
          </w:p>
        </w:tc>
      </w:tr>
      <w:tr w:rsidR="00DB36C4" w:rsidRPr="00DF4C4E" w14:paraId="002E741F" w14:textId="77777777" w:rsidTr="00A638DF">
        <w:trPr>
          <w:trHeight w:val="17"/>
          <w:jc w:val="center"/>
        </w:trPr>
        <w:tc>
          <w:tcPr>
            <w:tcW w:w="3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67490" w14:textId="77777777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5651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2B46" w14:textId="39B84AB2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D0110" w14:textId="77777777" w:rsidR="00DB36C4" w:rsidRPr="00DF4C4E" w:rsidRDefault="00DB36C4" w:rsidP="00E22BB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KODI</w:t>
            </w:r>
          </w:p>
        </w:tc>
      </w:tr>
      <w:tr w:rsidR="00DB36C4" w:rsidRPr="00DF4C4E" w14:paraId="180970A2" w14:textId="77777777" w:rsidTr="00A638DF">
        <w:trPr>
          <w:trHeight w:val="25"/>
          <w:jc w:val="center"/>
        </w:trPr>
        <w:tc>
          <w:tcPr>
            <w:tcW w:w="327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96A4F" w14:textId="77777777" w:rsidR="00DB36C4" w:rsidRPr="00DF4C4E" w:rsidRDefault="00DB36C4" w:rsidP="007200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b/>
                <w:bCs/>
                <w:lang w:eastAsia="lv-LV"/>
              </w:rPr>
              <w:t>Pašvaldības/privātās izglītības iestādes dibinātāja/valsts augstskolas nosaukums</w:t>
            </w:r>
          </w:p>
        </w:tc>
        <w:tc>
          <w:tcPr>
            <w:tcW w:w="157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281B6FA2" w14:textId="77777777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407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01025" w14:textId="6E82B9B6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D85389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DB36C4" w:rsidRPr="00DF4C4E" w14:paraId="4E8663FA" w14:textId="77777777" w:rsidTr="00A638DF">
        <w:trPr>
          <w:trHeight w:val="14"/>
          <w:jc w:val="center"/>
        </w:trPr>
        <w:tc>
          <w:tcPr>
            <w:tcW w:w="3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C3BA" w14:textId="77777777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 xml:space="preserve">Izglītības iestādes nosaukums </w:t>
            </w:r>
          </w:p>
        </w:tc>
        <w:tc>
          <w:tcPr>
            <w:tcW w:w="157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6BC4330" w14:textId="77777777" w:rsidR="00DB36C4" w:rsidRPr="00DF4C4E" w:rsidRDefault="00DB36C4" w:rsidP="00E22B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407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B9E58" w14:textId="3F965EB6" w:rsidR="00DB36C4" w:rsidRPr="00DF4C4E" w:rsidRDefault="00DB36C4" w:rsidP="00E22B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4685C4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x</w:t>
            </w:r>
          </w:p>
        </w:tc>
      </w:tr>
      <w:tr w:rsidR="00DB36C4" w:rsidRPr="00DF4C4E" w14:paraId="056A0F3B" w14:textId="77777777" w:rsidTr="00A638DF">
        <w:trPr>
          <w:trHeight w:val="14"/>
          <w:jc w:val="center"/>
        </w:trPr>
        <w:tc>
          <w:tcPr>
            <w:tcW w:w="32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14B65B5E" w14:textId="77777777" w:rsidR="00DB36C4" w:rsidRPr="00DF4C4E" w:rsidRDefault="00DB36C4" w:rsidP="008B616C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Pārskata periods (kalendāra gads) </w:t>
            </w:r>
          </w:p>
        </w:tc>
        <w:tc>
          <w:tcPr>
            <w:tcW w:w="1573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29EB0D49" w14:textId="77777777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407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DBEE0E" w14:textId="7F6A3E75" w:rsidR="00DB36C4" w:rsidRPr="00DF4C4E" w:rsidRDefault="00DB36C4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485ECF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DB36C4" w:rsidRPr="00DF4C4E" w14:paraId="65A924DB" w14:textId="77777777" w:rsidTr="00FF6B6E">
        <w:trPr>
          <w:trHeight w:val="14"/>
          <w:jc w:val="center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0FDE11" w14:textId="77777777" w:rsidR="00DB36C4" w:rsidRPr="00DF4C4E" w:rsidRDefault="00DB36C4" w:rsidP="00E22BB2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89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10B7" w14:textId="396969E2" w:rsidR="00DB36C4" w:rsidRPr="00DF4C4E" w:rsidRDefault="00DB36C4" w:rsidP="00E22BB2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  <w:t xml:space="preserve">euro, </w:t>
            </w:r>
            <w:r w:rsidRPr="00DF4C4E">
              <w:rPr>
                <w:rFonts w:ascii="Times New Roman" w:eastAsia="Times New Roman" w:hAnsi="Times New Roman"/>
                <w:iCs/>
                <w:sz w:val="20"/>
                <w:szCs w:val="20"/>
                <w:lang w:eastAsia="lv-LV"/>
              </w:rPr>
              <w:t>centi</w:t>
            </w:r>
          </w:p>
        </w:tc>
      </w:tr>
      <w:tr w:rsidR="00DB36C4" w:rsidRPr="00DF4C4E" w14:paraId="2F1F39C7" w14:textId="77777777" w:rsidTr="00A638DF">
        <w:trPr>
          <w:gridAfter w:val="1"/>
          <w:wAfter w:w="7" w:type="dxa"/>
          <w:trHeight w:val="68"/>
          <w:jc w:val="center"/>
        </w:trPr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C060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Kods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BDC0B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Veids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5828A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Atlikums uz pārskata perioda sākumu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BB3A" w14:textId="77777777" w:rsidR="00DB36C4" w:rsidRPr="00DF4C4E" w:rsidRDefault="00DB36C4" w:rsidP="007352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lv-LV"/>
              </w:rPr>
              <w:t>Pārskata periodā no Izglītības un zinātnes ministrijas saņemtie naudas līdzekļi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776" w14:textId="4E32439B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Pārskata periodā Izglītības un zinātnes ministrijai atmaksātie naudas līdzekļi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8F52" w14:textId="77777777" w:rsidR="00CE1E4D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Pārdale</w:t>
            </w:r>
          </w:p>
          <w:p w14:paraId="4CB27552" w14:textId="77777777" w:rsidR="00CE1E4D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(+,–)</w:t>
            </w:r>
          </w:p>
          <w:p w14:paraId="02848AC6" w14:textId="6657ADC6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starp MAC_LIDZ un MAC_LIT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C7438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Izdevumi pēc naudas plūsmas principa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EEC03" w14:textId="77777777" w:rsidR="00DC7FEA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Atlikums uz pārskata perioda beigām</w:t>
            </w:r>
          </w:p>
          <w:p w14:paraId="0B935B38" w14:textId="4D4E69CB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(1. + 2. </w:t>
            </w:r>
            <w:r w:rsidR="000213F4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–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3. + 4. – 5.)</w:t>
            </w:r>
          </w:p>
        </w:tc>
      </w:tr>
      <w:tr w:rsidR="00DB36C4" w:rsidRPr="00DF4C4E" w14:paraId="5A347958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8573D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7B818" w14:textId="77777777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B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E5101" w14:textId="5D5C624B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0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5680" w14:textId="3C33C9BD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4FC" w14:textId="29CF201E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3CC0" w14:textId="0A0FEB2E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459D5" w14:textId="1FBDF3BE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7102E" w14:textId="553C840F" w:rsidR="00DB36C4" w:rsidRPr="00DF4C4E" w:rsidRDefault="00DB36C4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6</w:t>
            </w:r>
            <w:bookmarkStart w:id="3" w:name="_GoBack"/>
            <w:bookmarkEnd w:id="3"/>
          </w:p>
        </w:tc>
      </w:tr>
      <w:tr w:rsidR="00DB36C4" w:rsidRPr="00DF4C4E" w14:paraId="34B25A51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00D7F" w14:textId="77777777" w:rsidR="00DB36C4" w:rsidRPr="00DF4C4E" w:rsidRDefault="00DB36C4" w:rsidP="00FF6B6E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MAC_LIDZ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28386" w14:textId="77777777" w:rsidR="00DB36C4" w:rsidRPr="00DF4C4E" w:rsidRDefault="00DB36C4" w:rsidP="007200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Mācību līdzekļu iegāde, izņemot mācību literatūru 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C82F9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95562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AE2C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8305" w14:textId="191867B8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8184F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938BC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DB36C4" w:rsidRPr="00DF4C4E" w14:paraId="2E4EB8C0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F9CFC" w14:textId="77777777" w:rsidR="00DB36C4" w:rsidRPr="00DF4C4E" w:rsidRDefault="00DB36C4" w:rsidP="00FF6B6E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MAC_LIT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634EE" w14:textId="77777777" w:rsidR="00DB36C4" w:rsidRPr="00DF4C4E" w:rsidRDefault="00DB36C4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Mācību literatūras iegāde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96FF1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5674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0D9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7B2E" w14:textId="03D9ADE6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761CA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F4032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DB36C4" w:rsidRPr="00DF4C4E" w14:paraId="1FD2D1FA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BFB621" w14:textId="69B4D6B0" w:rsidR="00DB36C4" w:rsidRPr="00DF4C4E" w:rsidRDefault="00DB36C4" w:rsidP="00FF6B6E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MAC_LIDZ_</w:t>
            </w:r>
            <w:r w:rsidR="00FF6B6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LVVAL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BAC8B6" w14:textId="295226F8" w:rsidR="00DB36C4" w:rsidRPr="00DF4C4E" w:rsidRDefault="00DB36C4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Mācību līdzekļu iegāde</w:t>
            </w:r>
            <w:r w:rsidRPr="00DF4C4E">
              <w:rPr>
                <w:rFonts w:ascii="Times New Roman" w:hAnsi="Times New Roman"/>
                <w:sz w:val="20"/>
                <w:szCs w:val="20"/>
              </w:rPr>
              <w:t xml:space="preserve"> mācību satura apguvei latviešu valodā pamatizglītības pirmajam posmam (1.</w:t>
            </w:r>
            <w:r w:rsidR="00FF6B6E">
              <w:rPr>
                <w:rFonts w:ascii="Times New Roman" w:hAnsi="Times New Roman"/>
                <w:sz w:val="20"/>
                <w:szCs w:val="20"/>
              </w:rPr>
              <w:t> </w:t>
            </w:r>
            <w:r w:rsidRPr="00DF4C4E">
              <w:rPr>
                <w:rFonts w:ascii="Times New Roman" w:hAnsi="Times New Roman"/>
                <w:sz w:val="20"/>
                <w:szCs w:val="20"/>
              </w:rPr>
              <w:t>līdz 6.</w:t>
            </w:r>
            <w:r w:rsidR="00FF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4C4E">
              <w:rPr>
                <w:rFonts w:ascii="Times New Roman" w:hAnsi="Times New Roman"/>
                <w:sz w:val="20"/>
                <w:szCs w:val="20"/>
              </w:rPr>
              <w:t>klase)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2B4DA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0D4A8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B25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F31E" w14:textId="465499AF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DA7AE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6B0A1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DB36C4" w:rsidRPr="00DF4C4E" w14:paraId="16758402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255FC0" w14:textId="53366B07" w:rsidR="00DB36C4" w:rsidRPr="00DF4C4E" w:rsidRDefault="00DB36C4" w:rsidP="00FF6B6E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MAC_LIDZ_</w:t>
            </w:r>
            <w:r w:rsidR="00FF6B6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INTERESU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6FC3A" w14:textId="44894B97" w:rsidR="00DB36C4" w:rsidRPr="00DF4C4E" w:rsidRDefault="00DB36C4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Mācību līdzekļu iegāde</w:t>
            </w:r>
            <w:r w:rsidRPr="00DF4C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pirmsskolas, pamatizglītības (1.</w:t>
            </w:r>
            <w:r w:rsidR="00FF6B6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līdz 9.</w:t>
            </w:r>
            <w:r w:rsidR="00FF6B6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klase) mazākumtautību valodas un kultūr</w:t>
            </w:r>
            <w:r w:rsidR="00FF6B6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softHyphen/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vēstures interešu izglītības programmas </w:t>
            </w:r>
            <w:r w:rsidRPr="00DF4C4E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lastRenderedPageBreak/>
              <w:t>un tās īstenošanas vadlīniju apguvei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70EBD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6869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72C4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78CF" w14:textId="1C505BDA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66FFF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5877" w14:textId="77777777" w:rsidR="00DB36C4" w:rsidRPr="00DF4C4E" w:rsidRDefault="00DB36C4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AB4B52" w:rsidRPr="00DF4C4E" w14:paraId="4E8502E9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37F189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39BA7F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B4724B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916272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A4F8E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4AF7DE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13D990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8E41F4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AB4B52" w:rsidRPr="00DF4C4E" w14:paraId="4A805E30" w14:textId="77777777" w:rsidTr="00A638DF">
        <w:trPr>
          <w:gridAfter w:val="1"/>
          <w:wAfter w:w="7" w:type="dxa"/>
          <w:trHeight w:val="14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094EBD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1E6A3A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DDE412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837ECC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4467B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30A585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4A81B6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5EE4E7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AB4B52" w:rsidRPr="00DF4C4E" w14:paraId="2284DBB7" w14:textId="77777777" w:rsidTr="00FF6B6E">
        <w:trPr>
          <w:trHeight w:val="14"/>
          <w:jc w:val="center"/>
        </w:trPr>
        <w:tc>
          <w:tcPr>
            <w:tcW w:w="10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7694" w14:textId="4D56810E" w:rsidR="00AB4B52" w:rsidRPr="00DF4C4E" w:rsidRDefault="00AB4B52" w:rsidP="00AB4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b/>
                <w:bCs/>
                <w:lang w:eastAsia="lv-LV"/>
              </w:rPr>
              <w:t>Paskaidrojums par ailē "Atlikums uz pārskata perioda beigām" iekļautajiem darījumiem</w:t>
            </w:r>
          </w:p>
        </w:tc>
      </w:tr>
      <w:tr w:rsidR="00AB4B52" w:rsidRPr="00DF4C4E" w14:paraId="72FAC5F8" w14:textId="77777777" w:rsidTr="00FF6B6E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B0C70B" w14:textId="0141BC55" w:rsidR="00AB4B52" w:rsidRPr="00DF4C4E" w:rsidRDefault="00AB4B52" w:rsidP="00AB4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Kods</w:t>
            </w:r>
          </w:p>
        </w:tc>
        <w:tc>
          <w:tcPr>
            <w:tcW w:w="463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7540" w14:textId="7AAB11B1" w:rsidR="00AB4B52" w:rsidRPr="00DF4C4E" w:rsidRDefault="00AB4B52" w:rsidP="00AB4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Paskaidrojums</w:t>
            </w: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FC23" w14:textId="5CD582C5" w:rsidR="00AB4B52" w:rsidRPr="00DF4C4E" w:rsidRDefault="00AB4B52" w:rsidP="00AB4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Summa</w:t>
            </w:r>
          </w:p>
        </w:tc>
      </w:tr>
      <w:tr w:rsidR="00AB4B52" w:rsidRPr="00DF4C4E" w14:paraId="40CFAA11" w14:textId="77777777" w:rsidTr="00FF6B6E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04E228" w14:textId="3B9FC2B5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PAR_MAC_LIDZ</w:t>
            </w:r>
          </w:p>
        </w:tc>
        <w:tc>
          <w:tcPr>
            <w:tcW w:w="463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A407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6E1C2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05521FDE" w14:textId="77777777" w:rsidTr="00FF6B6E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3906B" w14:textId="2DD8C201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PAR_MAC_LIT</w:t>
            </w:r>
          </w:p>
        </w:tc>
        <w:tc>
          <w:tcPr>
            <w:tcW w:w="463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5901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10DF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3E5BF660" w14:textId="77777777" w:rsidTr="00FF6B6E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E2656" w14:textId="4842EA49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MAC_LIDZ_LVVAL</w:t>
            </w:r>
          </w:p>
        </w:tc>
        <w:tc>
          <w:tcPr>
            <w:tcW w:w="463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40E38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1A69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49904959" w14:textId="77777777" w:rsidTr="00FF6B6E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5BEED" w14:textId="1F586EDA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MAC_LIDZ_INTERESU</w:t>
            </w:r>
          </w:p>
        </w:tc>
        <w:tc>
          <w:tcPr>
            <w:tcW w:w="46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2984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2CC4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44BA7413" w14:textId="77777777" w:rsidTr="00A638DF">
        <w:trPr>
          <w:trHeight w:val="14"/>
          <w:jc w:val="center"/>
        </w:trPr>
        <w:tc>
          <w:tcPr>
            <w:tcW w:w="3319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9F1BFB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0121C2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78E473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20E0C282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92A793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33B501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CB3B1D7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6AAF8877" w14:textId="77777777" w:rsidTr="00A638DF">
        <w:trPr>
          <w:trHeight w:val="14"/>
          <w:jc w:val="center"/>
        </w:trPr>
        <w:tc>
          <w:tcPr>
            <w:tcW w:w="3319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E1F03B" w14:textId="77777777" w:rsidR="00AB4B52" w:rsidRPr="00DF4C4E" w:rsidRDefault="00AB4B52" w:rsidP="00EB4EE5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C9B2D1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072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DDDC49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7758A69F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FD1441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FECA11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9AE0D0" w14:textId="77777777" w:rsidR="00AB4B52" w:rsidRPr="00DF4C4E" w:rsidRDefault="00AB4B52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AB4B52" w:rsidRPr="00DF4C4E" w14:paraId="0D540ADB" w14:textId="77777777" w:rsidTr="00FF6B6E">
        <w:trPr>
          <w:trHeight w:val="14"/>
          <w:jc w:val="center"/>
        </w:trPr>
        <w:tc>
          <w:tcPr>
            <w:tcW w:w="10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A7263" w14:textId="77777777" w:rsidR="00AB4B52" w:rsidRPr="00DF4C4E" w:rsidRDefault="00AB4B52" w:rsidP="00AB4B5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Apliecinu, ka valsts budžeta finansējums izlietots atbilstoši mērķim – mācību līdzekļu iegādei</w:t>
            </w:r>
          </w:p>
          <w:p w14:paraId="76BAE641" w14:textId="77777777" w:rsidR="00AB4B52" w:rsidRPr="00DF4C4E" w:rsidRDefault="00AB4B52" w:rsidP="00AB4B5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  <w:p w14:paraId="1DE8F6E2" w14:textId="7E0210B9" w:rsidR="00AB4B52" w:rsidRPr="00DF4C4E" w:rsidRDefault="00AB4B52" w:rsidP="00AB4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DF4C4E">
              <w:rPr>
                <w:rFonts w:ascii="Times New Roman" w:eastAsia="Times New Roman" w:hAnsi="Times New Roman"/>
                <w:lang w:eastAsia="lv-LV"/>
              </w:rPr>
              <w:t>(izglītības iestādes dibinātājs vai viņa pilnvarota persona)</w:t>
            </w:r>
          </w:p>
        </w:tc>
      </w:tr>
    </w:tbl>
    <w:p w14:paraId="0F4923E7" w14:textId="77777777" w:rsidR="00DC7FEA" w:rsidRPr="00DF4C4E" w:rsidRDefault="00DC7FEA" w:rsidP="00DC7FEA">
      <w:pPr>
        <w:jc w:val="center"/>
      </w:pPr>
    </w:p>
    <w:p w14:paraId="7BB846D1" w14:textId="1AC2660E" w:rsidR="000D00B5" w:rsidRPr="00AB4B52" w:rsidRDefault="008158D9" w:rsidP="00E22BB2">
      <w:pPr>
        <w:spacing w:after="0" w:line="240" w:lineRule="auto"/>
        <w:ind w:left="-851"/>
        <w:jc w:val="center"/>
        <w:rPr>
          <w:rFonts w:ascii="Times New Roman" w:eastAsia="Times New Roman" w:hAnsi="Times New Roman"/>
          <w:lang w:eastAsia="lv-LV"/>
        </w:rPr>
      </w:pPr>
      <w:r w:rsidRPr="00DF4C4E">
        <w:rPr>
          <w:rFonts w:ascii="Times New Roman" w:eastAsia="Times New Roman" w:hAnsi="Times New Roman"/>
          <w:lang w:eastAsia="lv-LV"/>
        </w:rPr>
        <w:t>ŠIS DOKUMENTS IR SAGATAVOTS UN ELEKTRONISKI PARAKSTĪTS EPĀRSKATOS, IZMANTOJOT EPĀRSKATU AUTENTIFIKĀCIJAS RĪKUS</w:t>
      </w:r>
      <w:r w:rsidR="00EB4E1C" w:rsidRPr="00EB4E1C">
        <w:rPr>
          <w:rFonts w:ascii="Times New Roman" w:hAnsi="Times New Roman"/>
          <w:sz w:val="24"/>
          <w:szCs w:val="24"/>
        </w:rPr>
        <w:t>"</w:t>
      </w:r>
    </w:p>
    <w:p w14:paraId="6781B4BD" w14:textId="77777777" w:rsidR="00A5040C" w:rsidRPr="00E22BB2" w:rsidRDefault="00A5040C" w:rsidP="00A737F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946"/>
        </w:tabs>
        <w:spacing w:after="0" w:line="240" w:lineRule="auto"/>
        <w:jc w:val="both"/>
        <w:rPr>
          <w:rFonts w:ascii="Times New Roman" w:eastAsia="Arial Unicode MS" w:hAnsi="Times New Roman"/>
          <w:sz w:val="28"/>
          <w:u w:color="000000"/>
          <w:bdr w:val="nil"/>
          <w:lang w:val="de-DE" w:eastAsia="lv-LV"/>
        </w:rPr>
      </w:pPr>
    </w:p>
    <w:sectPr w:rsidR="00A5040C" w:rsidRPr="00E22BB2" w:rsidSect="00AB4B52">
      <w:headerReference w:type="default" r:id="rId7"/>
      <w:footerReference w:type="default" r:id="rId8"/>
      <w:footerReference w:type="first" r:id="rId9"/>
      <w:pgSz w:w="11906" w:h="16838" w:code="9"/>
      <w:pgMar w:top="1418" w:right="1134" w:bottom="993" w:left="184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4328F" w14:textId="77777777" w:rsidR="00A76DD6" w:rsidRDefault="00A76DD6" w:rsidP="008158D9">
      <w:pPr>
        <w:spacing w:after="0" w:line="240" w:lineRule="auto"/>
      </w:pPr>
      <w:r>
        <w:separator/>
      </w:r>
    </w:p>
  </w:endnote>
  <w:endnote w:type="continuationSeparator" w:id="0">
    <w:p w14:paraId="4235D10F" w14:textId="77777777" w:rsidR="00A76DD6" w:rsidRDefault="00A76DD6" w:rsidP="00815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EC9B" w14:textId="77777777" w:rsidR="0043108E" w:rsidRPr="00A638DF" w:rsidRDefault="0043108E" w:rsidP="0043108E">
    <w:pPr>
      <w:pStyle w:val="Footer"/>
      <w:rPr>
        <w:rFonts w:ascii="Times New Roman" w:hAnsi="Times New Roman"/>
        <w:sz w:val="16"/>
        <w:szCs w:val="16"/>
      </w:rPr>
    </w:pPr>
    <w:r w:rsidRPr="00A638DF">
      <w:rPr>
        <w:rFonts w:ascii="Times New Roman" w:hAnsi="Times New Roman"/>
        <w:sz w:val="16"/>
        <w:szCs w:val="16"/>
      </w:rPr>
      <w:t>N1321</w:t>
    </w:r>
    <w:r>
      <w:rPr>
        <w:rFonts w:ascii="Times New Roman" w:hAnsi="Times New Roman"/>
        <w:sz w:val="16"/>
        <w:szCs w:val="16"/>
      </w:rPr>
      <w:t>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DD07" w14:textId="41EC9566" w:rsidR="00A638DF" w:rsidRPr="00A638DF" w:rsidRDefault="00A638DF">
    <w:pPr>
      <w:pStyle w:val="Footer"/>
      <w:rPr>
        <w:rFonts w:ascii="Times New Roman" w:hAnsi="Times New Roman"/>
        <w:sz w:val="16"/>
        <w:szCs w:val="16"/>
      </w:rPr>
    </w:pPr>
    <w:r w:rsidRPr="00A638DF">
      <w:rPr>
        <w:rFonts w:ascii="Times New Roman" w:hAnsi="Times New Roman"/>
        <w:sz w:val="16"/>
        <w:szCs w:val="16"/>
      </w:rPr>
      <w:t>N1321</w:t>
    </w:r>
    <w:r w:rsidR="0043108E">
      <w:rPr>
        <w:rFonts w:ascii="Times New Roman" w:hAnsi="Times New Roman"/>
        <w:sz w:val="16"/>
        <w:szCs w:val="16"/>
      </w:rPr>
      <w:t>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4AAC4" w14:textId="77777777" w:rsidR="00A76DD6" w:rsidRDefault="00A76DD6" w:rsidP="008158D9">
      <w:pPr>
        <w:spacing w:after="0" w:line="240" w:lineRule="auto"/>
      </w:pPr>
      <w:r>
        <w:separator/>
      </w:r>
    </w:p>
  </w:footnote>
  <w:footnote w:type="continuationSeparator" w:id="0">
    <w:p w14:paraId="29BAFD94" w14:textId="77777777" w:rsidR="00A76DD6" w:rsidRDefault="00A76DD6" w:rsidP="00815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BAA2" w14:textId="77777777" w:rsidR="00D045B4" w:rsidRPr="00D045B4" w:rsidRDefault="00D045B4">
    <w:pPr>
      <w:pStyle w:val="Header"/>
      <w:jc w:val="center"/>
      <w:rPr>
        <w:rFonts w:ascii="Times New Roman" w:hAnsi="Times New Roman"/>
        <w:sz w:val="24"/>
        <w:szCs w:val="24"/>
      </w:rPr>
    </w:pPr>
    <w:r w:rsidRPr="00D045B4">
      <w:rPr>
        <w:rFonts w:ascii="Times New Roman" w:hAnsi="Times New Roman"/>
        <w:sz w:val="24"/>
        <w:szCs w:val="24"/>
      </w:rPr>
      <w:fldChar w:fldCharType="begin"/>
    </w:r>
    <w:r w:rsidRPr="000279FF">
      <w:rPr>
        <w:rFonts w:ascii="Times New Roman" w:hAnsi="Times New Roman"/>
        <w:sz w:val="24"/>
        <w:szCs w:val="24"/>
      </w:rPr>
      <w:instrText xml:space="preserve"> PAGE   \* MERGEFORMAT </w:instrText>
    </w:r>
    <w:r w:rsidRPr="00D045B4">
      <w:rPr>
        <w:rFonts w:ascii="Times New Roman" w:hAnsi="Times New Roman"/>
        <w:sz w:val="24"/>
        <w:szCs w:val="24"/>
      </w:rPr>
      <w:fldChar w:fldCharType="separate"/>
    </w:r>
    <w:r w:rsidR="000279FF">
      <w:rPr>
        <w:rFonts w:ascii="Times New Roman" w:hAnsi="Times New Roman"/>
        <w:noProof/>
        <w:sz w:val="24"/>
        <w:szCs w:val="24"/>
      </w:rPr>
      <w:t>2</w:t>
    </w:r>
    <w:r w:rsidRPr="00D045B4">
      <w:rPr>
        <w:rFonts w:ascii="Times New Roman" w:hAnsi="Times New Roman"/>
        <w:noProof/>
        <w:sz w:val="24"/>
        <w:szCs w:val="24"/>
      </w:rPr>
      <w:fldChar w:fldCharType="end"/>
    </w:r>
  </w:p>
  <w:p w14:paraId="1850B8C3" w14:textId="77777777" w:rsidR="00D045B4" w:rsidRDefault="00D04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AB2"/>
    <w:rsid w:val="000213F4"/>
    <w:rsid w:val="000279FF"/>
    <w:rsid w:val="000518CA"/>
    <w:rsid w:val="00051EC4"/>
    <w:rsid w:val="0006238B"/>
    <w:rsid w:val="0008037B"/>
    <w:rsid w:val="0009152D"/>
    <w:rsid w:val="000B3FEF"/>
    <w:rsid w:val="000B5BD5"/>
    <w:rsid w:val="000D00B5"/>
    <w:rsid w:val="000D2796"/>
    <w:rsid w:val="000E66B2"/>
    <w:rsid w:val="00104B74"/>
    <w:rsid w:val="00116011"/>
    <w:rsid w:val="00132BA3"/>
    <w:rsid w:val="00135028"/>
    <w:rsid w:val="00166F49"/>
    <w:rsid w:val="001B0AB2"/>
    <w:rsid w:val="001C5D4F"/>
    <w:rsid w:val="001D2ABA"/>
    <w:rsid w:val="002271B5"/>
    <w:rsid w:val="00242FDA"/>
    <w:rsid w:val="0024742F"/>
    <w:rsid w:val="0028135F"/>
    <w:rsid w:val="002830B6"/>
    <w:rsid w:val="002A67C1"/>
    <w:rsid w:val="002B02D8"/>
    <w:rsid w:val="002E3F5F"/>
    <w:rsid w:val="002F4305"/>
    <w:rsid w:val="003270F8"/>
    <w:rsid w:val="003341EC"/>
    <w:rsid w:val="00344F6C"/>
    <w:rsid w:val="0034572F"/>
    <w:rsid w:val="00352D5A"/>
    <w:rsid w:val="00394F8B"/>
    <w:rsid w:val="00397D88"/>
    <w:rsid w:val="003C6089"/>
    <w:rsid w:val="003F2C25"/>
    <w:rsid w:val="003F3084"/>
    <w:rsid w:val="0042798D"/>
    <w:rsid w:val="0043108E"/>
    <w:rsid w:val="00491EC4"/>
    <w:rsid w:val="00492028"/>
    <w:rsid w:val="004B4FB3"/>
    <w:rsid w:val="004E4948"/>
    <w:rsid w:val="004E58EC"/>
    <w:rsid w:val="00503760"/>
    <w:rsid w:val="00525C08"/>
    <w:rsid w:val="0053184C"/>
    <w:rsid w:val="00535134"/>
    <w:rsid w:val="005413AF"/>
    <w:rsid w:val="005520C4"/>
    <w:rsid w:val="005628F4"/>
    <w:rsid w:val="00565532"/>
    <w:rsid w:val="00565F1F"/>
    <w:rsid w:val="0057363D"/>
    <w:rsid w:val="0059451B"/>
    <w:rsid w:val="005A68AC"/>
    <w:rsid w:val="005B1466"/>
    <w:rsid w:val="005B3974"/>
    <w:rsid w:val="00626478"/>
    <w:rsid w:val="00642906"/>
    <w:rsid w:val="006E6C95"/>
    <w:rsid w:val="006F527E"/>
    <w:rsid w:val="00714ED4"/>
    <w:rsid w:val="00720088"/>
    <w:rsid w:val="00735279"/>
    <w:rsid w:val="007418C8"/>
    <w:rsid w:val="00746C2E"/>
    <w:rsid w:val="0075227A"/>
    <w:rsid w:val="00761EC6"/>
    <w:rsid w:val="007679B0"/>
    <w:rsid w:val="00772535"/>
    <w:rsid w:val="00795F7A"/>
    <w:rsid w:val="007A73D5"/>
    <w:rsid w:val="007D7A3F"/>
    <w:rsid w:val="007E4DBC"/>
    <w:rsid w:val="008158D9"/>
    <w:rsid w:val="00853BB7"/>
    <w:rsid w:val="008625F0"/>
    <w:rsid w:val="00883B93"/>
    <w:rsid w:val="00892519"/>
    <w:rsid w:val="008A55FE"/>
    <w:rsid w:val="008B1AB2"/>
    <w:rsid w:val="008B616C"/>
    <w:rsid w:val="008D1DEF"/>
    <w:rsid w:val="008E6A6A"/>
    <w:rsid w:val="009509EB"/>
    <w:rsid w:val="009A191B"/>
    <w:rsid w:val="009D77A1"/>
    <w:rsid w:val="009F109B"/>
    <w:rsid w:val="00A34FC6"/>
    <w:rsid w:val="00A5040C"/>
    <w:rsid w:val="00A638DF"/>
    <w:rsid w:val="00A737FB"/>
    <w:rsid w:val="00A76DD6"/>
    <w:rsid w:val="00A77ACB"/>
    <w:rsid w:val="00AA22FF"/>
    <w:rsid w:val="00AB1A14"/>
    <w:rsid w:val="00AB1C6E"/>
    <w:rsid w:val="00AB4B52"/>
    <w:rsid w:val="00B35047"/>
    <w:rsid w:val="00B3655F"/>
    <w:rsid w:val="00B46BCB"/>
    <w:rsid w:val="00B65216"/>
    <w:rsid w:val="00BA7F39"/>
    <w:rsid w:val="00BC4C67"/>
    <w:rsid w:val="00C731F3"/>
    <w:rsid w:val="00C74BD8"/>
    <w:rsid w:val="00C87ADB"/>
    <w:rsid w:val="00CA4DFF"/>
    <w:rsid w:val="00CC7EEF"/>
    <w:rsid w:val="00CD3971"/>
    <w:rsid w:val="00CE1E4D"/>
    <w:rsid w:val="00D045B4"/>
    <w:rsid w:val="00D14F63"/>
    <w:rsid w:val="00D225AF"/>
    <w:rsid w:val="00D274BC"/>
    <w:rsid w:val="00D27715"/>
    <w:rsid w:val="00D375E6"/>
    <w:rsid w:val="00D56E3A"/>
    <w:rsid w:val="00DB36C4"/>
    <w:rsid w:val="00DC7FEA"/>
    <w:rsid w:val="00DD4282"/>
    <w:rsid w:val="00DE320F"/>
    <w:rsid w:val="00DE7004"/>
    <w:rsid w:val="00DF4C4E"/>
    <w:rsid w:val="00DF6AE7"/>
    <w:rsid w:val="00E0128D"/>
    <w:rsid w:val="00E22BB2"/>
    <w:rsid w:val="00E47193"/>
    <w:rsid w:val="00E7000D"/>
    <w:rsid w:val="00E71141"/>
    <w:rsid w:val="00EA727D"/>
    <w:rsid w:val="00EB4E1C"/>
    <w:rsid w:val="00EB4EE5"/>
    <w:rsid w:val="00F1691D"/>
    <w:rsid w:val="00F54484"/>
    <w:rsid w:val="00F70488"/>
    <w:rsid w:val="00F96BB8"/>
    <w:rsid w:val="00FA3E81"/>
    <w:rsid w:val="00FC5AFE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59A9"/>
  <w15:docId w15:val="{5043FC1F-0B95-4C89-A07D-DD198760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1DEF"/>
    <w:pPr>
      <w:spacing w:after="160" w:line="259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655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B3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55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55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8D9"/>
  </w:style>
  <w:style w:type="paragraph" w:styleId="Footer">
    <w:name w:val="footer"/>
    <w:basedOn w:val="Normal"/>
    <w:link w:val="Foot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8D9"/>
  </w:style>
  <w:style w:type="paragraph" w:styleId="NoSpacing">
    <w:name w:val="No Spacing"/>
    <w:uiPriority w:val="1"/>
    <w:qFormat/>
    <w:rsid w:val="000D00B5"/>
    <w:rPr>
      <w:sz w:val="22"/>
      <w:szCs w:val="22"/>
      <w:lang w:val="lv-LV" w:eastAsia="en-US"/>
    </w:rPr>
  </w:style>
  <w:style w:type="paragraph" w:styleId="Revision">
    <w:name w:val="Revision"/>
    <w:hidden/>
    <w:uiPriority w:val="99"/>
    <w:semiHidden/>
    <w:rsid w:val="00A5040C"/>
    <w:rPr>
      <w:sz w:val="22"/>
      <w:szCs w:val="22"/>
      <w:lang w:val="lv-LV" w:eastAsia="en-US"/>
    </w:rPr>
  </w:style>
  <w:style w:type="table" w:styleId="TableGrid">
    <w:name w:val="Table Grid"/>
    <w:basedOn w:val="TableNormal"/>
    <w:uiPriority w:val="39"/>
    <w:rsid w:val="00DC7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5FFF-E378-4451-ACCE-66494746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1369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IZM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Pētersone</dc:creator>
  <cp:lastModifiedBy>Sandra Linina</cp:lastModifiedBy>
  <cp:revision>4</cp:revision>
  <cp:lastPrinted>2023-06-22T12:38:00Z</cp:lastPrinted>
  <dcterms:created xsi:type="dcterms:W3CDTF">2023-08-29T06:58:00Z</dcterms:created>
  <dcterms:modified xsi:type="dcterms:W3CDTF">2023-08-29T08:44:00Z</dcterms:modified>
</cp:coreProperties>
</file>