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Plānotie skolēnam sasniedzamie rezultāti veselības, drošības un fiziskās aktivitātes mācību jomā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noteikumu_(grozījumu)_projekts_p1_23-TA-2928.docx</dc:title>
</cp:coreProperties>
</file>

<file path=docProps/custom.xml><?xml version="1.0" encoding="utf-8"?>
<Properties xmlns="http://schemas.openxmlformats.org/officeDocument/2006/custom-properties" xmlns:vt="http://schemas.openxmlformats.org/officeDocument/2006/docPropsVTypes"/>
</file>