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karavīru sociālajām garantijām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Valsts un pašvaldību institūciju amatpersonu un darbinieku atlīdzības likuma</w:t>
      </w:r>
      <w:r>
        <w:br/>
      </w:r>
      <w:r w:rsidR="00000000" w:rsidRPr="00000000" w:rsidDel="00000000">
        <w:rPr>
          <w:rStyle w:val="paragraph"/>
          <w:i w:val="1"/>
          <w:rtl w:val="0"/>
        </w:rPr>
        <w:t xml:space="preserve">20. pantu, 24. panta pirmo daļu, 29. panta pirmo, otro un trešo daļu, 30. panta pirmo un otro daļu,</w:t>
      </w:r>
      <w:r>
        <w:br/>
      </w:r>
      <w:r w:rsidR="00000000" w:rsidRPr="00000000" w:rsidDel="00000000">
        <w:rPr>
          <w:rStyle w:val="paragraph"/>
          <w:i w:val="1"/>
          <w:rtl w:val="0"/>
        </w:rPr>
        <w:t xml:space="preserve">33. un 34. pantu un </w:t>
      </w:r>
      <w:r w:rsidR="00000000" w:rsidRPr="00000000" w:rsidDel="00000000">
        <w:rPr>
          <w:rStyle w:val="paragraph"/>
          <w:i w:val="1"/>
          <w:rtl w:val="0"/>
        </w:rPr>
        <w:t xml:space="preserve">Militārā dienesta likuma</w:t>
      </w:r>
      <w:r w:rsidR="00000000" w:rsidRPr="00000000" w:rsidDel="00000000">
        <w:rPr>
          <w:rStyle w:val="paragraph"/>
          <w:i w:val="1"/>
          <w:rtl w:val="0"/>
        </w:rPr>
        <w:t xml:space="preserve"> 66. panta 7.</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w:t>
      </w:r>
      <w:r>
        <w:br/>
      </w:r>
      <w:r w:rsidR="00000000" w:rsidRPr="00000000" w:rsidDel="00000000">
        <w:rPr>
          <w:rStyle w:val="paragraph"/>
          <w:i w:val="1"/>
          <w:rtl w:val="0"/>
        </w:rPr>
        <w:t xml:space="preserve">(MK 14.08.2018. noteikumu Nr. 500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profesionālā dienesta karavīriem (turpmāk – karavīrs) izmaksā pabalstu sakarā ar ģimenes locekļa (laulātā, bērna, vecāka, vecvecāka, adoptētāja un adoptētā, brāļa vai māsas) vai apgādājamā nāvi;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kārtību, kādā karavīram piešķir un izmaksā pārcelšanās pabalstu, ja karavīra pieņemšana profesionālajā dienestā vai pārvietošana dienesta interesēs ir saistīta ar dzīvesvietas maiņu uz citu Latvijas Republikas administratīvo teritoriju (turpmāk – pārcelšanās pabalsts);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karavīriem izmaksā kompensāciju par izdevumiem, kas radušies, izmantojot sabiedrisko transportu dienesta pienākumu izpildei, un kompensācijas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karavīriem izmaksā kompensāciju par izdevumiem, kas radušies, izmantojot personīgā īpašumā vai valdījumā esošu transportlīdzekli dienesta pienākumu izpildei, ja dienesta pienākumu izpildes nodrošināšanai nav iespējams izmantot Nacionālo bruņoto spēku valdījumā esošu transportlīdzekli vai sabiedrisko transportu, un kompensācijas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karavīriem, rezerves karavīriem un rezervistiem izmaksā kompensāciju par izdevumiem, kas radušies, izmantojot sabiedrisko transportu, lai dotos uz ārstēšanās un atveseļošanas vietu un atgrieztos no tās, un kompensācijas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kārtību, kādā</w:t>
      </w:r>
      <w:r w:rsidR="00000000" w:rsidRPr="00000000" w:rsidDel="00000000">
        <w:rPr>
          <w:i w:val="1"/>
          <w:rtl w:val="0"/>
        </w:rPr>
        <w:t xml:space="preserve"> </w:t>
      </w:r>
      <w:r w:rsidR="00000000" w:rsidRPr="00000000" w:rsidDel="00000000">
        <w:rPr>
          <w:rtl w:val="0"/>
        </w:rPr>
        <w:t xml:space="preserve">uz militārajām mācībām iesauktajam rezerves karavīram izmaksā kompensāciju par izdevumiem, kas radušies, lai, izmantojot personīgo vai sabiedrisko transportu, nokļūtu no deklarētās dzīvesvietas līdz pavēstē norādītajai dienesta pienākumu izpildes vietai un atpakaļ un līdz veselības stāvokļa pārbaudes vietai un atpakaļ, kā arī kompensācijas apmēru un nosacījumus kompensācijas izmaksai;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piešķir un izmaksā ikmēneša kompensāciju karavīram, kurš dienesta interesēs maina dzīvesvietu uz citu administratīvo teritoriju Latvijas Republikā un viņa laulātais pārcelšanās dēļ zaudē darbu, nesaņem bezdarbnieka pabalstu, pensiju vai citus pastāvīgus ienākumus un jaunajā dislokācijas vai dienesta vietas apvidū citu darbu nav atradis (turpmāk – kompensācija sakarā ar laulātā ienākumu zaudēšanu);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kompensē ar pārcelšanos Latvijas Republikas teritorijas ietvaros saistītos izdevumus (karavīra, viņa ģimenes locekļu un apgādājamo īpašumā esošās iedzīves pārvešana) karavīram, ja viņu valsts vai dienesta interesēs pārceļ amatā uz citu administratīvo teritoriju un viņš tādēļ maina dzīvesvietu (turpmāk – ar pārcelšanos saistīto izdevumu kompensācija), un kompensācijas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karavīra mantai vai viņa ģimenes locekļu (vecāku, vecvecāku, bērna, mazbērna, adoptētā vai adoptētāja, brāļa, māsas vai laulātā) mantai nodarītā zaudējuma vai veselībai nodarītā kaitējuma apmēru, ja tie radušies sakarā ar karavīra dienesta pienākumu izpildi, un to kompensēšanas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kādā karavīram, kuram dienesta pienākumi to specifikas dēļ veicami civilajā apģērbā, kompensē dienesta pienākumu izpildei nepieciešamā civilā apģērba iegādi, un kompensācijas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14.08.2018. noteikumiem Nr. 500)</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16.08.2011. noteikumiem Nr. 647; MK 03.09.2013. noteikumiem Nr. 714; MK 14.08.2018. noteikumiem Nr. 500)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Šajos noteikumos minētos pabalstus un kompensācijas izmaksā no Aizsardzības ministrijai šim mērķim piešķirtajiem valsts budžeta līdzekļiem.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Pabalsts sakarā ar ģimenes locekļa vai apgādājamā nāvi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karavīrs saņemtu pabalstu sakarā ar ģimenes locekļa (laulātais, bērni, vecāki, vecvecāki, adoptētāji un adoptētie, brāļi vai māsas) vai apgādājamā nāvi, karavīrs gada laikā pēc ģimenes locekļa vai apgādājamā nāves iesniedz Nacionālo bruņoto spēku regulāro spēku vienības komandierim vai Zemessardzes komandierim, vai iestādes vadītājam (atkarībā no dienesta vietas) šādus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pabalsta piešķiršanu;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miršanas apliecības kopiju (uzrādot oriģinālu);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radniecību, laulību vai apgādību apliecinoša dokumenta kopiju (uzrādot oriģinālu).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 iesniegt dokumentu kopijas un uzrādīt to oriģinālus nav attiecināma, ja dokumenti tiek iesniegti saskaņā ar normatīvajiem aktiem par elektronisko dokumentu apriti.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karavīrs šo noteikumu </w:t>
      </w:r>
      <w:r w:rsidR="00000000" w:rsidRPr="00000000" w:rsidDel="00000000">
        <w:rPr>
          <w:rtl w:val="0"/>
        </w:rPr>
        <w:t xml:space="preserve">3.2.</w:t>
      </w:r>
      <w:r w:rsidR="00000000" w:rsidRPr="00000000" w:rsidDel="00000000">
        <w:rPr>
          <w:rtl w:val="0"/>
        </w:rPr>
        <w:t xml:space="preserve"> un </w:t>
      </w:r>
      <w:r w:rsidR="00000000" w:rsidRPr="00000000" w:rsidDel="00000000">
        <w:rPr>
          <w:rtl w:val="0"/>
        </w:rPr>
        <w:t xml:space="preserve">3.3.</w:t>
      </w:r>
      <w:r w:rsidR="00000000" w:rsidRPr="00000000" w:rsidDel="00000000">
        <w:rPr>
          <w:rtl w:val="0"/>
        </w:rPr>
        <w:t xml:space="preserve">apakšpunktā minētos dokumentus neiesniedz, Nacionālie bruņotie spēki vai attiecīgā iestāde minēto informāciju iegūst Administratīvā procesa likumā noteiktajā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Pabalstu sakarā ar ģimenes locekļa vai apgādājamā nāvi izmaksā mēneša laikā pēc šo noteikumu </w:t>
      </w:r>
      <w:r w:rsidR="00000000" w:rsidRPr="00000000" w:rsidDel="00000000">
        <w:rPr>
          <w:rtl w:val="0"/>
        </w:rPr>
        <w:t xml:space="preserve">3.</w:t>
      </w:r>
      <w:r w:rsidR="00000000" w:rsidRPr="00000000" w:rsidDel="00000000">
        <w:rPr>
          <w:rtl w:val="0"/>
        </w:rPr>
        <w:t xml:space="preserve">punktā minēto dokumentu saņemšanas, pamatojoties uz Nacionālo bruņoto spēku regulāro spēku vienības komandiera vai Zemessardzes komandiera, vai iestādes vadītāja lēmumu, pārskaitot pabalsta summu uz karavīra norādīto kontu kredītiestādē.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Pārcelšanās pabalsts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16.08.2011. noteikumu Nr.647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pārcelšanās pabalstu, karavīrs divu mēnešu laikā pēc dzīvesvietas maiņas iesniedz Nacionālo bruņoto spēku regulāro spēku vienības komandierim vai Zemessardzes komandierim, vai iestādes vadītājam (atkarībā no dienesta vietas) iesniegumu par pārcelšanās pabalsta piešķiršanu (</w:t>
      </w:r>
      <w:r w:rsidR="00000000" w:rsidRPr="00000000" w:rsidDel="00000000">
        <w:rPr>
          <w:rtl w:val="0"/>
        </w:rPr>
        <w:t xml:space="preserve">8.</w:t>
      </w:r>
      <w:r w:rsidR="00000000" w:rsidRPr="00000000" w:rsidDel="00000000">
        <w:rPr>
          <w:rtl w:val="0"/>
        </w:rPr>
        <w:t xml:space="preserve">pielikums</w:t>
      </w:r>
      <w:r w:rsidR="00000000" w:rsidRPr="00000000" w:rsidDel="00000000">
        <w:rPr>
          <w:rtl w:val="0"/>
        </w:rPr>
        <w:t xml:space="preserve">). Iesniegumā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dzīvesvietas maiņas iemeslu (pieņemšana profesionālajā dienestā vai pārvietošana dienesta interesēs);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ziņas par katru ģimenes locekli, kas pārceļas kopā ar karavīru;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ziņas, kas apliecina karavīra un viņa ģimenes locekļu deklarētās dzīvesvietas maiņu;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kontu kredītiestādē, uz kuru pārskaitāms pārcelšanās pabalsts.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Karavīrs šo noteikumu </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punktā minētajam iesniegumam var pievienot šādus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karavīra un viņa ģimenes locekļu deklarētās dzīvesvietas maiņu apliecinošu dokumentu kopijas (uzrādot oriģinālus);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karavīra un viņa ģimenes locekļu radniecību apliecinošu dokumentu kopijas (uzrādot oriģinālus).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Prasība iesniegt dokumentu kopijas, uzrādot to oriģinālus, nav attiecināma, ja dokumenti tiek iesniegti saskaņā ar normatīvajiem aktiem par elektronisko dokumentu apriti.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karavīrs šo noteikumu </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punktā minētos dokumentus neiesniedz, Nacionālie bruņotie spēki vai attiecīgā iestāde minēto informāciju iegūst Administratīvā procesa likumā noteiktajā kārtībā.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Ja dienesta interesēs uz citu Latvijas Republikas administratīvo teritoriju pārceļ karavīrus, kas ir laulātie, pārcelšanās pabalstu par katru ģimenes locekli, kas pārceļas uz jauno dzīvesvietu kopā ar viņiem, piešķir tam karavīram, kuram pabalsta apmērs ir lielāks.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Pārcelšanās pabalstu izmaksā mēneša laikā pēc šo noteikumu </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punktā minēto dokumentu saņemšanas, pamatojoties uz Nacionālo bruņoto spēku regulāro spēku vienības komandiera vai Zemessardzes komandiera, vai iestādes vadītāja lēmumu, pārskaitot pabalsta summu uz karavīra iesniegumā norādīto kontu kredītiestādē. Pārcelšanās pabalstu neizmaksā, ja karavīra un viņa ģimenes locekļu dzīvesvietas maiņa notiek pēc tam, kad pagājuši divi gadi no dienas, kad karavīrs pieņemts profesionālajā dienestā vai pārvietots dienesta interesēs.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Ja karavīra un viņa ģimenes locekļu dzīvesvietas maiņa nenotiek vienlaikus, karavīrs šo noteikumu </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punktā minētos dokumentus iesniedz par katru personu atsevišķi divu mēnešu laikā pēc attiecīgā ģimenes locekļa dzīvesvietas maiņas.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Karavīrs atmaksā valsts budžetā viņam nepamatoti izmaksāto pārcelšanās pabalstu, ja viņš ir sniedzis nepatiesu vai nepilnīgu informāciju.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Sabiedriskā transporta izdevumu kompensācija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Kompensācijas apmēru, kas saistīts ar sabiedriskā transporta izmantošanu Latvijas Republikā dienesta pienākumu izpildei vai rezerves karavīra došanos no deklarētās dzīvesvietas uz rezerves karavīru militāro mācību norises vietu un atpakaļ, kā arī uz veselības stāvokļa pārbaudes vietu un atpakaļ, nosaka, ņemot vērā faktiskos izdevumus apliecinošus attaisnojuma dokumentus (biļetes, čekus vai rēķinus par biļešu iegādi tīmeklī).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14.08.2018. noteikumu Nr. 500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uz militārajām mācībām iesauktais rezerves karavīrs ierodas no ārvalsts, viņš izvēlas ekonomiski pamatotu lētāko transporta veidu. Kompensācijas apmēru, kas saistīts ar sabiedriskā transporta izmantošanu, lai no ārvalstīs deklarētās dzīvesvietas dotos uz rezerves karavīru militāro mācību norises vietu un atpakaļ, kā arī uz veselības stāvokļa pārbaudes vietu un atpakaļ, nosaka, ņemot vērā faktiskos izdevumus apliecinošus attaisnojuma dokumentus (biļetes, čekus vai rēķinus par biļešu iegādi tīmeklī), kas atbilst ekonomiskās klases vai tai pielīdzināmās klases tarifiem.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14.08.2018. noteikumu Nr. 500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1.2.</w:t>
      </w:r>
      <w:r w:rsidR="00000000" w:rsidRPr="00000000" w:rsidDel="00000000">
        <w:rPr>
          <w:rtl w:val="0"/>
        </w:rPr>
        <w:t xml:space="preserve">apakšpunktā minēto kompensāciju, karavīrs Nacionālo bruņoto spēku regulāro spēku vienības komandierim vai Zemessardzes komandierim, vai iestādes vadītājam (atkarībā no dienesta vietas), vai viņu pilnvarotai amatpersonai līdz nākamā mēneša desmitajam datumam iesniedz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sabiedriskā transporta izdevumu kompensācijas piešķiršanu. Iesniegumam pievieno informāciju par sabiedriskā transporta izmantošanas nepieciešamību dienesta pienākumu izpildes nodrošināšanai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norādot katru sabiedriskā transporta izmantošanas gadījumu iepriekšējā kalendāra mēnesī;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faktiskos ar sabiedriskā transporta izmantošanu saistītos izdevumus apliecinošos attaisnojuma dokumentus (biļetes).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1.4.</w:t>
      </w:r>
      <w:r w:rsidR="00000000" w:rsidRPr="00000000" w:rsidDel="00000000">
        <w:rPr>
          <w:rtl w:val="0"/>
        </w:rPr>
        <w:t xml:space="preserve"> apakšpunktā minēto kompensāciju, karavīrs, rezerves karavīrs un rezervists mēneša laikā pēc ārstniecības vai atveseļošanas iestādes apmeklējuma iesniedz Nacionālo bruņoto spēku regulāro spēku vienības komandierim vai Zemessardzes komandierim, vai iestādes vadītājam (atkarībā no dienesta vietas vai pavēstē norādītās dienesta pienākumu izpildes vietas), vai viņu pilnvarotai amatpersonai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sabiedriskā transporta izdevumu kompensācijas piešķiršanu;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faktiskos ar sabiedriskā transporta izmantošanu saistītos izdevumus apliecinošus attaisnojuma dokumentus (biļetes, čekus vai rēķinus par biļešu iegādi tīmeklī).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14.08.2018. noteikumu Nr. 500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apakšpunktā minēto kompensāciju par izdevumiem, kas radušies, lai, izmantojot sabiedrisko transportu, nokļūtu no deklarētās dzīvesvietas līdz pavēstē norādītajai dienesta pienākumu izpildes vietai un atpakaļ, kā arī līdz veselības stāvokļa pārbaudes vietai un atpakaļ, uz militārajām mācībām iesauktais rezerves karavīrs Nacionālo bruņoto spēku regulāro spēku vienības komandierim vai Zemessardzes komandierim (atkarībā no pavēstē norādītās dienesta vietas), vai viņu pilnvarotai amatpersonai ne vēlāk kā līdz nākamā mēneša desmitajam datumam iesniedz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sabiedriskā transporta izdevumu kompensācijas piešķiršanu, kurā norāda: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katru sabiedriskā transporta izmantošanas gadījumu;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deklarētās dzīvesvietas adresi;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kontu kredītiestādē, uz kuru pārskaitīt kompensāciju;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faktiskos ar sabiedriskā transporta izmantošanu saistītos izdevumus apliecinošus attaisnojuma dokumentus (biļetes, čekus vai rēķinus par biļešu iegādi tīmeklī).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14.08.2018. noteikumu Nr. 500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un </w:t>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apakšpunktā minēto kompensāciju par izdevumiem, kas radušies, izmantojot sabiedrisko transportu, izmaksā mēneša laikā pēc šo noteikumu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 vai </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punktā minēto dokumentu saņemšanas, pārskaitot kompensāciju uz iesniegumā norādīto kontu kredītiestādē.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14.08.2018. noteikumu Nr. 500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Iestāde var nodrošināt karavīru ar sabiedriskā transporta elektronisko viedkarti vai mēnešbiļeti. Šādā gadījumā karavīram nav jāiesniedz šo noteikumu 8. vai 9.punktā minētie dokumenti, bet karavīrs sniedz informāciju par sabiedriskā transporta izmantošanas nepieciešamību dienesta pienākumu izpildes nodrošināšanai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Kompensācija par personīgā transportlīdzekļa izmantošanu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dienesta pienākumu izpildes nodrošināšanai nav iespējams izmantot Nacionālo bruņoto spēku vai iestādes valdījumā esošu transportlīdzekli vai sabiedrisko transportu, Nacionālo bruņoto spēku regulāro spēku vienības komandieris vai Zemessardzes komandieris, vai iestādes vadītājs, vai viņu pilnvarota amatpersona slēdz līgumu ar karavīru par karavīra īpašumā vai valdījumā esoša transportlīdzekļa izmantošanu dienesta pienākumu izpildes nodrošināšanai, kā arī par kārtību, kādā kompensē ar tā nolietojumu un ekspluatāciju saistītos izdevumus.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Uz militārajām mācībām iesauktais rezerves karavīrs nokļūšanai no deklarētās dzīvesvietas līdz pavēstē noteiktajai dienesta pienākumu izpildes vietai un atpakaļ, kā arī līdz veselības stāvokļa pārbaudes vietai un atpakaļ var izmantot personīgo vai valdījumā esošu transportlīdzekli, ja nav iespējams izmantot sabiedrisko transportu vai arī personīgā vai valdījumā esošā transportlīdzekļa izmantošana ir ekonomiski pamatoti lētāka par sabiedriskā transporta izmantošanu.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Līgumā norāda izmantojamās degvielas veidu, marku un patēriņa normu uz 100 km nobraukuma vai elektroenerģijas patēriņu, kā arī transportlīdzekļa odometra (nobraukuma rādītāja) rādījumu transportlīdzekļa ekspluatācijas sākumā.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1.3.</w:t>
      </w:r>
      <w:r w:rsidR="00000000" w:rsidRPr="00000000" w:rsidDel="00000000">
        <w:rPr>
          <w:rtl w:val="0"/>
        </w:rPr>
        <w:t xml:space="preserve"> apakšpunktā minēto kompensāciju par personīgā transportlīdzekļa nolietojumu un ekspluatācijas izdevumiem, karavīrs iestādes vadītāja noteiktajā kārtībā iesniedz Nacionālo bruņoto spēku regulāro spēku vienības komandierim vai Zemessardzes komandierim, vai iestādes vadītājam (atkarībā no dienesta vietas), vai viņu pilnvarotai amatpersonai šādus dokumentus: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kompensācijas piešķiršanu par personīgā transportlīdzekļa izmantošanu;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faktiskos izdevumus par patērēto degvielu vai elektroenerģiju apliecinošus attaisnojuma dokumentus (čekus, kvītis);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ceļazīmi vai maršruta lapu.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14.08.2018. noteikumiem Nr. 500)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apakšpunktā minēto kompensāciju par personīgā vai valdījumā esošā transportlīdzekļa degvielas vai elektroenerģijas izdevumiem, uz militārajām mācībām iesauktais rezerves karavīrs Nacionālo bruņoto spēku regulāro spēku vienības komandierim vai Zemessardzes komandierim (atkarībā no pavēstē norādītās dienesta vietas), vai viņu pilnvarotai amatpersonai ne vēlāk kā līdz nākamā mēneša desmitajam datumam iesniedz šādus dokumentus: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kompensācijas piešķiršanu par personīgā vai valdījumā esošā transportlīdzekļa izmantošanu, kurā norāda: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transportlīdzekļa marku, modeli (ja attiecināms, arī variantu un versiju), motora tilpumu, degvielas marku un patēriņu uz 100 kilometriem vai elektroenerģijas patēriņu;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deklarētās dzīvesvietas adresi un attālumu (kilometros) no deklarētās dzīvesvietas līdz pavēstē norādītajai mācību norises vietai un atpakaļ, kā arī līdz veselības stāvokļa pārbaudes vietai un atpakaļ;</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katru transportlīdzekļa izmantošanas gadījumu;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kontu kredītiestādē, uz kuru pārskaitīt kompensāciju;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īsu pamatojumu personīgā vai valdījumā esošā transportlīdzekļa izmantošanas nepieciešamībai un informāciju par transportlīdzekļa izvēli;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amatpersonu (amats, vārds, uzvārds), kura deleģējusi konkrēto militārā dienesta pienākumu veikšanu;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militārā dienesta pienākumu izpildes laiku;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patērētās degvielas vai elektroenerģijas daudzumu, cenu, summu;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faktiskos izdevumus apliecinošus attaisnojuma dokumentus par patērēto degvielu vai elektroenerģiju (čekus, kvītis).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Kompensācijas apmērs par personīgā transportlīdzekļa nolietojumu un ekspluatācijas izdevumiem, izņemot izdevumus par patērēto degvielu vai elektroenerģiju, nedrīkst pārsniegt četrus centus par katru nobraukto kilometru. Konkrēto kompensācijas apmēru nosaka Nacionālo bruņoto spēku komandieris vai iestādes vadītājs, ņemot vērā transportlīdzekļa motora tilpumu, izlaiduma gadu un nobrauktos kilometrus.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Kompensāciju par personīgā transportlīdzekļa izmantošanu dienesta pienākumu izpildei izmaksā mēneša laikā pēc šo noteikumu </w:t>
      </w:r>
      <w:r w:rsidR="00000000" w:rsidRPr="00000000" w:rsidDel="00000000">
        <w:rPr>
          <w:rtl w:val="0"/>
        </w:rPr>
        <w:t xml:space="preserve">14.</w:t>
      </w:r>
      <w:r w:rsidR="00000000" w:rsidRPr="00000000" w:rsidDel="00000000">
        <w:rPr>
          <w:rtl w:val="0"/>
        </w:rPr>
        <w:t xml:space="preserve">punktā minēto dokumentu saņemšanas un šo noteikumu </w:t>
      </w:r>
      <w:r w:rsidR="00000000" w:rsidRPr="00000000" w:rsidDel="00000000">
        <w:rPr>
          <w:rtl w:val="0"/>
        </w:rPr>
        <w:t xml:space="preserve">15.</w:t>
      </w:r>
      <w:r w:rsidR="00000000" w:rsidRPr="00000000" w:rsidDel="00000000">
        <w:rPr>
          <w:rtl w:val="0"/>
        </w:rPr>
        <w:t xml:space="preserve">punktā noteiktā aprēķina apstiprināšanas, pārskaitot kompensācijas summu uz iesniegumā norādīto kontu kredītiestādē.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14.08.2018. noteikumiem Nr. 500)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Uz militārajām mācībām iesauktajam rezerves karavīram kompensāciju par izdevumiem, kas radušies, lai, izmantojot personīgo vai valdījumā esošo transportlīdzekli, nokļūtu no deklarētās dzīvesvietas līdz pavēstē norādītajai dienesta pienākumu izpildes vietai un atpakaļ, kā arī līdz veselības stāvokļa pārbaudes vietai un atpakaļ, izmaksā mēneša laikā pēc šo noteikumu </w:t>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punktā minēto dokumentu saņemšanas, pārskaitot kompensāciju uz iesniegumā norādīto kontu kredītiestādē.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14.08.2018. noteikumu Nr. 500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Ar pārcelšanos saistīto izdevumu kompensācija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Ar pārcelšanos saistītos izdevumus karavīram kompensē pilnā apmērā, bet ne vairāk kā 284,57 </w:t>
      </w:r>
      <w:r w:rsidR="00000000" w:rsidRPr="00000000" w:rsidDel="00000000">
        <w:rPr>
          <w:i w:val="1"/>
          <w:rtl w:val="0"/>
        </w:rPr>
        <w:t xml:space="preserve">euro</w:t>
      </w:r>
      <w:r w:rsidR="00000000" w:rsidRPr="00000000" w:rsidDel="00000000">
        <w:rPr>
          <w:rtl w:val="0"/>
        </w:rPr>
        <w:t xml:space="preserve">, ņemot vērā iesniegto sabiedriskā transporta biļešu cenu vai transportlīdzekļa patērētās degvielas vai elektroenerģijas izmaksas, kā arī pakalpojuma izmaksas saskaņā ar iesniegto pakalpojuma sniedzēja rēķinu (ja karavīra, viņa ģimenes locekļu un apgādājamo īpašumā esošās iedzīves pārvešanai izmantoti šādi pakalpojumi). Par transportlīdzekļa patērētās degvielas vai elektroenerģijas izmaksām karavīrs noformē aktu. Aktā norāda brauciena maršrutu, kilometru skaitu, transportlīdzekļa degvielas patēriņu uz 100 km nobraukuma, degvielas marku un degvielas izmaksas vai elektroenerģijas patēriņu saskaņā ar degvielas uzpildes stacijas kases čeku (kvīti) vai citus izdevumus attaisnojošus dokumentus.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Lai saņemtu pārcelšanās izdevumu kompensāciju, karavīrs divu mēnešu laikā pēc jaunās dzīvesvietas deklarēšanas iesniedz Nacionālo bruņoto spēku regulāro spēku vienības komandierim vai Zemessardzes komandierim, vai iestādes vadītājam (atkarībā no dienesta vietas) šādus dokumentus: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pārcelšanās izdevumu kompensēšanu;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pārcelšanās izdevumus apliecinošus attaisnojuma dokumentus (piemēram, biļetes, rēķinus, čekus, kvītis);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w:t>
      </w:r>
      <w:r w:rsidR="00000000" w:rsidRPr="00000000" w:rsidDel="00000000">
        <w:rPr>
          <w:rtl w:val="0"/>
        </w:rPr>
        <w:t xml:space="preserve">punktā minēto aktu, ja iedzīves pārvešanai tiek izmantots transportlīdzeklis.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Ar pārcelšanos saistīto izdevumu kompensāciju izmaksā mēneša laikā pēc šo noteikumu </w:t>
      </w:r>
      <w:r w:rsidR="00000000" w:rsidRPr="00000000" w:rsidDel="00000000">
        <w:rPr>
          <w:rtl w:val="0"/>
        </w:rPr>
        <w:t xml:space="preserve">18.</w:t>
      </w:r>
      <w:r w:rsidR="00000000" w:rsidRPr="00000000" w:rsidDel="00000000">
        <w:rPr>
          <w:rtl w:val="0"/>
        </w:rPr>
        <w:t xml:space="preserve">punktā minēto dokumentu saņemšanas, pārskaitot kompensācijas summu uz karavīra iesniegumā norādīto norēķinu kontu kredītiestādē.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Kompensācija sakarā ar laulātā ienākumu zaudēšanu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Lai saņemtu kompensāciju sakarā ar laulātā ienākumu zaudēšanu, karavīrs iesniedz Nacionālo bruņoto spēku regulāro spēku vienības komandierim vai Zemessardzes komandierim, vai iestādes vadītājam (atkarībā no dienesta vietas) šādus dokumentus: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kompensācijas piešķiršanu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laulību apliecinoša dokumenta kopiju (uzrādot oriģinālu);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izziņu par laulātā deklarēto dzīvesvietu;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dokumentus, kas apliecina, ka: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laulātais pirms pārcelšanās ir bijis darba ņēmējs vai pašnodarbinātais saskaņā ar likumu "Par valsts sociālo apdrošināšanu";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laulātajam ir piešķirts bezdarbnieka statuss un viņš nesaņem bezdarbnieka pabalstu;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laulātais nav uzskatāms par darba ņēmēju vai pašnodarbināto saskaņā ar likumu "Par valsts sociālo apdrošināšanu";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laulātais nesaņem citus valsts sociālās apdrošināšanas pabalstus;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laulātais nesaņem pensiju vai atlīdzību par darbspēju zaudējumu.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Prasība iesniegt dokumentu kopijas un uzrādīt to oriģinālus nav attiecināma, ja dokumenti tiek iesniegti saskaņā ar normatīvajiem aktiem par elektronisko dokumentu apriti.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karavīrs šo noteikumu </w:t>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20.3.</w:t>
      </w:r>
      <w:r w:rsidR="00000000" w:rsidRPr="00000000" w:rsidDel="00000000">
        <w:rPr>
          <w:rtl w:val="0"/>
        </w:rPr>
        <w:t xml:space="preserve"> un </w:t>
      </w:r>
      <w:r w:rsidR="00000000" w:rsidRPr="00000000" w:rsidDel="00000000">
        <w:rPr>
          <w:rtl w:val="0"/>
        </w:rPr>
        <w:t xml:space="preserve">20.4.</w:t>
      </w:r>
      <w:r w:rsidR="00000000" w:rsidRPr="00000000" w:rsidDel="00000000">
        <w:rPr>
          <w:rtl w:val="0"/>
        </w:rPr>
        <w:t xml:space="preserve">apakšpunktā minētos dokumentus neiesniedz, Nacionālo bruņoto spēku regulāro spēku vienības komandieris vai Zemessardzes komandieris, vai iestādes vadītājs (atkarībā no dienesta vietas) noteikto informāciju iegūst Administratīvā procesa likumā noteiktajā kārtībā.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Nacionālo bruņoto spēku regulāro spēku vienības komandieris vai Zemessardzes komandieris, vai iestādes vadītājs (atkarībā no dienesta vietas) pēc šo noteikumu </w:t>
      </w:r>
      <w:r w:rsidR="00000000" w:rsidRPr="00000000" w:rsidDel="00000000">
        <w:rPr>
          <w:rtl w:val="0"/>
        </w:rPr>
        <w:t xml:space="preserve">20.</w:t>
      </w:r>
      <w:r w:rsidR="00000000" w:rsidRPr="00000000" w:rsidDel="00000000">
        <w:rPr>
          <w:rtl w:val="0"/>
        </w:rPr>
        <w:t xml:space="preserve">punktā noteikto dokumentu saņemšanas un izvērtēšanas pieņem lēmumu par kompensācijas piešķiršanu vai atteikumu to piešķirt Administratīvā procesa likumā noteiktajā termiņā. Karavīram ir tiesības šo lēmumu apstrīdēt Militārā dienesta likuma 10.panta ceturtajā daļā noteiktajā kārtībā.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Kompensāciju karavīram nepiešķir, ja laulātais ir zaudējis darbu citu iemeslu dēļ, nevis sakarā ar karavīra dienesta vietas maiņu.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Kompensācijas izmaksu karavīram uzsāk mēneša laikā pēc Nacionālo bruņoto spēku regulāro spēku vienības komandiera vai Zemessardzes komandiera, vai iestādes vadītāja (atkarībā no dienesta vietas) lēmuma pieņemšanas un turpmāk izmaksā vienlaikus ar mēnešalgu, pārskaitot kompensācijas summu uz karavīra norādīto kontu kredītiestādē. Ja kompensāciju izmaksā par nepilnu kalendāra mēnesi, tās apmēru aprēķina proporcionāli attiecīgā mēneša kalendāra dienām, sākot no dienas, kad Nacionālo bruņoto spēku regulāro spēku vienības komandieris vai Zemessardzes komandieris, vai iestādes vadītājs (atkarībā no dienesta vietas) ir saņēmis šo noteikumu </w:t>
      </w:r>
      <w:r w:rsidR="00000000" w:rsidRPr="00000000" w:rsidDel="00000000">
        <w:rPr>
          <w:rtl w:val="0"/>
        </w:rPr>
        <w:t xml:space="preserve">20.</w:t>
      </w:r>
      <w:r w:rsidR="00000000" w:rsidRPr="00000000" w:rsidDel="00000000">
        <w:rPr>
          <w:rtl w:val="0"/>
        </w:rPr>
        <w:t xml:space="preserve">punktā minētos dokumentus.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Nacionālo bruņoto spēku regulāro spēku vienības komandieris vai Zemessardzes komandieris, vai iestādes vadītājs (atkarībā no dienesta vietas) ik pēc trijiem mēnešiem Administratīvā procesa likumā noteiktajā kārtībā pieprasa informāciju par šo noteikumu </w:t>
      </w:r>
      <w:r w:rsidR="00000000" w:rsidRPr="00000000" w:rsidDel="00000000">
        <w:rPr>
          <w:rtl w:val="0"/>
        </w:rPr>
        <w:t xml:space="preserve">20.</w:t>
      </w:r>
      <w:r w:rsidR="00000000" w:rsidRPr="00000000" w:rsidDel="00000000">
        <w:rPr>
          <w:rtl w:val="0"/>
        </w:rPr>
        <w:t xml:space="preserve">punktā minēto dokumentu atbilstību sākotnējai tajos norādītajai informācijai.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karavīra laulātais iegūst darba ņēmēja vai pašnodarbinātā statusu saskaņā ar likumu "Par valsts sociālo apdrošināšanu", sāk saņemt valsts sociālās apdrošināšanas pabalstu, pensiju, atlīdzību par darbspēju zaudējumu vai ja ir spēkā stājies tiesas spriedums par laulības šķiršanu, vai laulātais ir miris, karavīrs piecu darbdienu laikā pēc attiecīgā notikuma rakstiski informē par to Nacionālo bruņoto spēku regulāro spēku vienības komandieri vai Zemessardzes komandieri, vai iestādes vadītāju (atkarībā no dienesta vietas).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Kompensācijas izmaksu pārtrauc ar dienu, kad iestājas kāds no šo noteikumu </w:t>
      </w:r>
      <w:r w:rsidR="00000000" w:rsidRPr="00000000" w:rsidDel="00000000">
        <w:rPr>
          <w:rtl w:val="0"/>
        </w:rPr>
        <w:t xml:space="preserve">27.</w:t>
      </w:r>
      <w:r w:rsidR="00000000" w:rsidRPr="00000000" w:rsidDel="00000000">
        <w:rPr>
          <w:rtl w:val="0"/>
        </w:rPr>
        <w:t xml:space="preserve">punktā minētajiem apstākļiem.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Karavīrs atmaksā valsts budžetā viņam nepamatoti izmaksāto kompensācijas apmēru, ja viņš ir sniedzis nepatiesu vai nepilnīgu informāciju vai nav ievērojis šo noteikumu </w:t>
      </w:r>
      <w:r w:rsidR="00000000" w:rsidRPr="00000000" w:rsidDel="00000000">
        <w:rPr>
          <w:rtl w:val="0"/>
        </w:rPr>
        <w:t xml:space="preserve">27.</w:t>
      </w:r>
      <w:r w:rsidR="00000000" w:rsidRPr="00000000" w:rsidDel="00000000">
        <w:rPr>
          <w:rtl w:val="0"/>
        </w:rPr>
        <w:t xml:space="preserve">punktā minētos nosacījumus.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Kompensācija par zaudējumiem, kas nodarīti karavīra vai viņa ģimenes locekļa mantai sakarā ar dienesta pienākumu izpildi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Par karavīra vai viņa ģimenes locekļu (vecāku, vecvecāku, bērna, mazbērna, adoptētā vai adoptētāja, brāļa, māsas vai laulātā) mantu neuzskata lietošanā nodoto valsts mantu.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Lai saņemtu kompensāciju par zaudējumiem, kas nodarīti karavīra vai viņa ģimenes locekļa mantai sakarā ar dienesta pienākumu izpildi, karavīrs vai viņa ģimenes loceklis 12 mēnešu laikā pēc to nodarīšanas iesniedz Nacionālo bruņoto spēku komandierim rakstisku iesniegumu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Iesniegumam pievieno dokumentu kopijas (uzrādot oriģinālus), kas apliecina zaudējumu kompensācijas pieprasītāja īpašuma vai valdījuma tiesības, kā arī dokumentus, kas apliecina zaudējumu nodarīšanas faktu karavīra vai viņa ģimenes locekļa mantai un nodarīto zaudējumu apmēru.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iesniegumu iesniedz karavīra ģimenes loceklis, iesniegumam pievieno šo noteikumu </w:t>
      </w:r>
      <w:r w:rsidR="00000000" w:rsidRPr="00000000" w:rsidDel="00000000">
        <w:rPr>
          <w:rtl w:val="0"/>
        </w:rPr>
        <w:t xml:space="preserve">32.</w:t>
      </w:r>
      <w:r w:rsidR="00000000" w:rsidRPr="00000000" w:rsidDel="00000000">
        <w:rPr>
          <w:rtl w:val="0"/>
        </w:rPr>
        <w:t xml:space="preserve">punktā minēto dokumentu kopijas (uzrādot oriģinālus) un to dokumentu kopijas (uzrādot oriģinālus), kas apliecina personas radniecību vai laulību ar karavīru vai adopcijas faktu.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Prasība iesniegt šo noteikumu </w:t>
      </w:r>
      <w:r w:rsidR="00000000" w:rsidRPr="00000000" w:rsidDel="00000000">
        <w:rPr>
          <w:rtl w:val="0"/>
        </w:rPr>
        <w:t xml:space="preserve">32.</w:t>
      </w:r>
      <w:r w:rsidR="00000000" w:rsidRPr="00000000" w:rsidDel="00000000">
        <w:rPr>
          <w:rtl w:val="0"/>
        </w:rPr>
        <w:t xml:space="preserve"> un </w:t>
      </w:r>
      <w:r w:rsidR="00000000" w:rsidRPr="00000000" w:rsidDel="00000000">
        <w:rPr>
          <w:rtl w:val="0"/>
        </w:rPr>
        <w:t xml:space="preserve">33.</w:t>
      </w:r>
      <w:r w:rsidR="00000000" w:rsidRPr="00000000" w:rsidDel="00000000">
        <w:rPr>
          <w:rtl w:val="0"/>
        </w:rPr>
        <w:t xml:space="preserve">punktā minēto dokumentu kopijas un uzrādīt to oriģinālus nav attiecināma, ja dokumenti iesniegti saskaņā ar normatīvajiem aktiem par elektronisko dokumentu apriti.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karavīrs vai karavīra ģimenes loceklis iesniegumam pievienojamos dokumentus, kas apliecina zaudējumu kompensācijas pieprasītāja īpašuma vai valdījuma tiesības, dokumentus, kas apliecina personas radniecību vai laulību ar karavīru vai adopcijas faktu, neiesniedz, Nacionālie bruņotie spēki minēto informāciju iegūst Administratīvā procesa likumā noteiktajā kārtībā.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Nacionālo bruņoto spēku komandieris izveido komisiju (turpmāk – Nacionālo bruņoto spēku komisija). Nacionālo bruņoto spēku komisija mēneša laikā pēc iesnieguma saņemšanas pārbauda iesniegtos dokumentus, izvērtē citas personas rīcības rezultātā karavīram vai viņa ģimenes loceklim nodarīto zaudējumu cēloņsakarību ar karavīra dienesta pienākumu izpildi un pieņem pamatotu lēmumu par nodarīto zaudējumu kompensēšanu, daļēju nodarīto zaudējumu kompensēšanu vai par atteikumu kompensēt nodarītos zaudējumus. Ja nepieciešama papildu informācija vai papildus jāpārbauda zaudējumu nodarīšanas apstākļi vai zaudējumu faktiskais apmērs un aprēķins, Nacionālo bruņoto spēku komisija lēmumu pieņem divu mēnešu laikā pēc iesnieguma saņemšanas, par to rakstiski paziņojot iesniedzējam.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03.03.2015. noteikumiem Nr.109)</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Nacionālo bruņoto spēku komisija, izvērtējot karavīra vai viņa ģimenes locekļu mantai nodarītos zaudējumus, ir tiesīga pieaicināt speciālistus un ekspertus, kā arī pieprasīt no institūcijām lēmuma pieņemšanai nepieciešamos dokumentus.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Nacionālo bruņoto spēku komisija, izvērtējot šo noteikumu </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32.</w:t>
      </w:r>
      <w:r w:rsidR="00000000" w:rsidRPr="00000000" w:rsidDel="00000000">
        <w:rPr>
          <w:rtl w:val="0"/>
        </w:rPr>
        <w:t xml:space="preserve"> un </w:t>
      </w:r>
      <w:r w:rsidR="00000000" w:rsidRPr="00000000" w:rsidDel="00000000">
        <w:rPr>
          <w:rtl w:val="0"/>
        </w:rPr>
        <w:t xml:space="preserve">33.</w:t>
      </w:r>
      <w:r w:rsidR="00000000" w:rsidRPr="00000000" w:rsidDel="00000000">
        <w:rPr>
          <w:rtl w:val="0"/>
        </w:rPr>
        <w:t xml:space="preserve">punktā minētos dokumentus, ir tiesīga pieņemt vienu no šādiem lēmumiem: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kompensēt nodarītos zaudējumus pilnā apmērā, bet nepārsniedzot 71 145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daļēji kompensēt nodarītos zaudējumus saskaņā ar komisijas pieaicināto speciālistu un ekspertu veikto novērtējumu, bet nepārsniedzot 71 145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atteikt nodarīto zaudējumu kompensēšanu.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03.09.2013. noteikumiem Nr.714)</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Nacionālo bruņoto spēku komisija var pieņemt lēmumu par daļēju nodarīto zaudējumu kompensēšanu, ja pieaicināto speciālistu vai ekspertu novērtējums nodarītajiem zaudējumiem, ņemot vērā ekspertu noteikto mantas tirgus vērtību, ir mazāks par zaudējumu kompensācijas pieprasītāja norādīto.</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Nacionālo bruņoto spēku komisija pieņem lēmumu par atteikumu kompensēt nodarītos zaudējumus, 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karavīrs vai viņa ģimenes loceklis kopā ar iesniegumu nav iesniedzis dokumentus, kas apliecina zaudējumu nodarīšanas faktu karavīra vai viņa ģimenes locekļa mantai, un dokumentus, kas apliecina nodarīto zaudējumu apmēru;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pārbaudot šo noteikumu </w:t>
      </w:r>
      <w:r w:rsidR="00000000" w:rsidRPr="00000000" w:rsidDel="00000000">
        <w:rPr>
          <w:rtl w:val="0"/>
        </w:rPr>
        <w:t xml:space="preserve">32.</w:t>
      </w:r>
      <w:r w:rsidR="00000000" w:rsidRPr="00000000" w:rsidDel="00000000">
        <w:rPr>
          <w:rtl w:val="0"/>
        </w:rPr>
        <w:t xml:space="preserve"> un </w:t>
      </w:r>
      <w:r w:rsidR="00000000" w:rsidRPr="00000000" w:rsidDel="00000000">
        <w:rPr>
          <w:rtl w:val="0"/>
        </w:rPr>
        <w:t xml:space="preserve">33.</w:t>
      </w:r>
      <w:r w:rsidR="00000000" w:rsidRPr="00000000" w:rsidDel="00000000">
        <w:rPr>
          <w:rtl w:val="0"/>
        </w:rPr>
        <w:t xml:space="preserve">punktā minētos dokumentus, nav konstatēta cēloņsakarība starp mantas bojājumiem un karavīra dienesta pienākumu pildīšanu.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Atteikums kompensēt nodarītos zaudējumus, pamatojoties uz faktu, ka nav iesniegti visi lēmuma pieņemšanai nepieciešamie dokumenti, nav šķērslis atkārtotai iesnieguma iesniegšanai.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Nacionālo bruņoto spēku komisija triju darbdienu laikā pēc šo noteikumu </w:t>
      </w:r>
      <w:r w:rsidR="00000000" w:rsidRPr="00000000" w:rsidDel="00000000">
        <w:rPr>
          <w:rtl w:val="0"/>
        </w:rPr>
        <w:t xml:space="preserve">38.</w:t>
      </w:r>
      <w:r w:rsidR="00000000" w:rsidRPr="00000000" w:rsidDel="00000000">
        <w:rPr>
          <w:rtl w:val="0"/>
        </w:rPr>
        <w:t xml:space="preserve">punktā minētā lēmuma pieņemšanas informē karavīru vai viņa ģimenes locekli, nosūtot lēmuma norakstu.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38.</w:t>
      </w:r>
      <w:r w:rsidR="00000000" w:rsidRPr="00000000" w:rsidDel="00000000">
        <w:rPr>
          <w:rtl w:val="0"/>
        </w:rPr>
        <w:t xml:space="preserve">punktā minēto lēmumu var apstrīdēt, iesniedzot attiecīgu iesniegumu aizsardzības ministram mēneša laikā pēc lēmuma saņemšanas.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Aizsardzības ministra lēmumu var pārsūdzēt tiesā mēneša laikā pēc tā saņemšanas.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Kompensāciju par zaudējumiem, kas nodarīti karavīra vai viņa ģimenes locekļu mantai, izmaksā 30 dienu laikā pēc šo noteikumu </w:t>
      </w:r>
      <w:r w:rsidR="00000000" w:rsidRPr="00000000" w:rsidDel="00000000">
        <w:rPr>
          <w:rtl w:val="0"/>
        </w:rPr>
        <w:t xml:space="preserve">38.</w:t>
      </w:r>
      <w:r w:rsidR="00000000" w:rsidRPr="00000000" w:rsidDel="00000000">
        <w:rPr>
          <w:rtl w:val="0"/>
        </w:rPr>
        <w:t xml:space="preserve">punktā minētā lēmuma nosūtīšanas. Kompensācijas summu pārskaita uz karavīra vai viņa ģimenes locekļa iesniegumā norādīto norēķinu kontu kredītiestādē.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Karavīra ģimenes locekļu veselībai nodarītā kaitējuma kompensācija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Lai saņemtu kompensāciju par karavīra ģimenes locekļa (vecāka, vecvecāka, bērna, mazbērna, adoptētā vai adoptētāja, brāļa, māsas vai laulātā) veselībai nodarīto kaitējumu, kas radies sakarā ar karavīra dienesta pienākumu izpildi, karavīra ģimenes loceklis 12 mēnešu laikā pēc tā nodarīšanas iesniedz Aizsardzības ministrijā rakstisku iesniegumu kompensācijas saņemšanai saistībā ar karavīra ģimenes locekļa veselībai nodarīto kaitējumu (</w:t>
      </w:r>
      <w:r w:rsidR="00000000" w:rsidRPr="00000000" w:rsidDel="00000000">
        <w:rPr>
          <w:rtl w:val="0"/>
        </w:rPr>
        <w:t xml:space="preserve">4.</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Karavīra ģimenes loceklis iesniegumam pievieno dokumentu kopijas (uzrādot oriģinālu), kas apliecina veselībai nodarītā kaitējuma faktu, kā arī dokumentu kopijas, kas apliecina personas radniecību vai laulību ar karavīru vai adopcijas faktu.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Prasība iesniegt dokumentu kopijas un uzrādīt to oriģinālus nav attiecināma, ja dokumenti iesniegti saskaņā ar normatīvajiem aktiem par elektronisko dokumentu apriti.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karavīra ģimenes loceklis iesniegumam pievienojamos dokumentus, kas apliecina personas radniecību vai laulību ar karavīru vai adopcijas faktu, neiesniedz, Aizsardzības ministrija minēto informāciju iegūst Administratīvā procesa likumā noteiktajā kārtībā.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Aizsardzības ministrs izveido komisiju (turpmāk – Aizsardzības ministrijas komisija). Aizsardzības ministrijas komisija mēneša laikā pēc iesnieguma saņemšanas pārbauda iesniegtos dokumentus, izvērtē citas personas rīcības rezultātā karavīra ģimenes locekļa veselībai nodarītā kaitējuma cēloņsakarību ar karavīra dienesta pienākumu izpildi un pieņem pamatotu lēmumu par veselībai nodarītā kaitējuma kompensēšanu, veselībai nodarītā kaitējuma daļēju kompensēšanu vai par atteikumu kompensēt veselībai nodarīto kaitējumu. Ja nepieciešama papildu informācija vai papildus jāpārbauda kaitējuma nodarīšanas apstākļi, Aizsardzības ministrijas komisija lēmumu pieņem divu mēnešu laikā pēc iesnieguma saņemšanas un par to rakstiski informē iesniedzēju.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03.03.2015. noteikumiem Nr.109)</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Aizsardzības ministrijas komisija, izvērtējot karavīra ģimenes locekļu veselībai nodarīto kaitējumu, ir tiesīga pieaicināt speciālistus un ekspertus, kā arī pieprasīt no institūcijām lēmuma pieņemšanai nepieciešamos dokumentus.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Aizsardzības ministrijas komisija, izvērtējot šo noteikumu </w:t>
      </w:r>
      <w:r w:rsidR="00000000" w:rsidRPr="00000000" w:rsidDel="00000000">
        <w:rPr>
          <w:rtl w:val="0"/>
        </w:rPr>
        <w:t xml:space="preserve">46.</w:t>
      </w:r>
      <w:r w:rsidR="00000000" w:rsidRPr="00000000" w:rsidDel="00000000">
        <w:rPr>
          <w:rtl w:val="0"/>
        </w:rPr>
        <w:t xml:space="preserve"> un </w:t>
      </w:r>
      <w:r w:rsidR="00000000" w:rsidRPr="00000000" w:rsidDel="00000000">
        <w:rPr>
          <w:rtl w:val="0"/>
        </w:rPr>
        <w:t xml:space="preserve">47.</w:t>
      </w:r>
      <w:r w:rsidR="00000000" w:rsidRPr="00000000" w:rsidDel="00000000">
        <w:rPr>
          <w:rtl w:val="0"/>
        </w:rPr>
        <w:t xml:space="preserve">punktā minētos dokumentus, ir tiesīga pieņemt vienu no šādiem lēmumiem: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kompensēt veselībai nodarīto kaitējumu, bet ne vairāk kā 71 145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daļēji kompensēt veselībai nodarīto kaitējumu saskaņā ar komisijas pieaicināto speciālistu un ekspertu atzinumu, bet ne vairāk kā 71 145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atteikt veselībai nodarītā kaitējuma kompensēšanu.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03.09.2013. noteikumiem Nr.714)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Aizsardzības ministrijas komisija var pieņemt lēmumu daļēji kompensēt veselībai nodarīto kaitējumu, ja pieaicināto speciālistu vai ekspertu atzinumā par veselībai nodarītā kaitējuma apmēru ir norādīts, ka veselībai nodarītā kaitējuma apmērs ir mazāks par kaitējuma kompensācijas pieprasītāja norādīto.</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Aizsardzības ministrijas komisija var atteikt veselībai nodarītā kaitējuma kompensēšanu, ja: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karavīra ģimenes loceklis kopā ar iesniegumu nav iesniedzis dokumentus, kas apliecina veselībai nodarītā kaitējuma faktu;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pārbaudot šo noteikumu </w:t>
      </w:r>
      <w:r w:rsidR="00000000" w:rsidRPr="00000000" w:rsidDel="00000000">
        <w:rPr>
          <w:rtl w:val="0"/>
        </w:rPr>
        <w:t xml:space="preserve">46.</w:t>
      </w:r>
      <w:r w:rsidR="00000000" w:rsidRPr="00000000" w:rsidDel="00000000">
        <w:rPr>
          <w:rtl w:val="0"/>
        </w:rPr>
        <w:t xml:space="preserve"> un </w:t>
      </w:r>
      <w:r w:rsidR="00000000" w:rsidRPr="00000000" w:rsidDel="00000000">
        <w:rPr>
          <w:rtl w:val="0"/>
        </w:rPr>
        <w:t xml:space="preserve">47.</w:t>
      </w:r>
      <w:r w:rsidR="00000000" w:rsidRPr="00000000" w:rsidDel="00000000">
        <w:rPr>
          <w:rtl w:val="0"/>
        </w:rPr>
        <w:t xml:space="preserve">punktā iesniegtos dokumentus, nav konstatēta cēloņsakarība starp karavīra ģimenes locekļa veselībai nodarīto kaitējumu un karavīra dienesta pienākumu pildīšanu.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Atteikums kompensēt veselībai nodarīto kaitējumu, pamatojoties uz faktu, ka nav iesniegti visi lēmuma pieņemšanai nepieciešamie dokumenti, nav šķērslis atkārtotai iesnieguma iesniegšanai.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Aizsardzības ministrijas komisija triju darbdienu laikā pēc šo noteikumu </w:t>
      </w:r>
      <w:r w:rsidR="00000000" w:rsidRPr="00000000" w:rsidDel="00000000">
        <w:rPr>
          <w:rtl w:val="0"/>
        </w:rPr>
        <w:t xml:space="preserve">52.</w:t>
      </w:r>
      <w:r w:rsidR="00000000" w:rsidRPr="00000000" w:rsidDel="00000000">
        <w:rPr>
          <w:rtl w:val="0"/>
        </w:rPr>
        <w:t xml:space="preserve">punktā minētā lēmuma pieņemšanas informē karavīra ģimenes locekli, nosūtot viņam lēmuma norakstu.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Aizsardzības ministrijas komisijas lēmumu var pārsūdzēt tiesā mēneša laikā pēc tā saņemšanas.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Veselībai nodarītā kaitējuma kompensāciju izmaksā 30 dienu laikā pēc šo noteikumu </w:t>
      </w:r>
      <w:r w:rsidR="00000000" w:rsidRPr="00000000" w:rsidDel="00000000">
        <w:rPr>
          <w:rtl w:val="0"/>
        </w:rPr>
        <w:t xml:space="preserve">52.</w:t>
      </w:r>
      <w:r w:rsidR="00000000" w:rsidRPr="00000000" w:rsidDel="00000000">
        <w:rPr>
          <w:rtl w:val="0"/>
        </w:rPr>
        <w:t xml:space="preserve">punktā minētā lēmuma nosūtīšanas. Kaitējuma kompensācijas summu pārskaita uz karavīra ģimenes locekļa iesniegumā norādīto kredītiestādes norēķinu kontu.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Karavīra veselībai nodarītā kaitējuma kompensācija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Lai saņemtu veselībai nodarītā kaitējuma kompensāciju, karavīrs 12 mēnešu laikā pēc kaitējuma nodarīšanas iesniedz Aizsardzības ministrijā rakstisku iesniegumu veselībai nodarītā kaitējuma kompensācijas saņemšanai (</w:t>
      </w:r>
      <w:r w:rsidR="00000000" w:rsidRPr="00000000" w:rsidDel="00000000">
        <w:rPr>
          <w:rtl w:val="0"/>
        </w:rPr>
        <w:t xml:space="preserve">5.</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Karavīrs iesniegumam pievieno:</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un darbspēju ekspertīzes ārstu valsts komisijas izziņu par invaliditāti (ja karavīram noteikta invaliditāte);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iestādes izziņu par dienesta laikā nelaimes gadījumā cietušā karavīra veselības bojājuma smaguma pakāpi (ja karavīram nodarīts veselības bojājums, bet nav noteikta invaliditāte);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 (svītrots ar MK 03.03.2015. noteikumiem Nr.109)</w:t>
      </w:r>
      <w:r w:rsidR="00000000" w:rsidRPr="00000000" w:rsidDel="00000000">
        <w:rPr>
          <w:i w:val="1"/>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karavīrs šo noteikumu </w:t>
      </w:r>
      <w:r w:rsidR="00000000" w:rsidRPr="00000000" w:rsidDel="00000000">
        <w:rPr>
          <w:rtl w:val="0"/>
        </w:rPr>
        <w:t xml:space="preserve">60.1.</w:t>
      </w:r>
      <w:r w:rsidR="00000000" w:rsidRPr="00000000" w:rsidDel="00000000">
        <w:rPr>
          <w:rtl w:val="0"/>
        </w:rPr>
        <w:t xml:space="preserve">apakšpunktā minēto dokumentu neiesniedz, Aizsardzības ministrija to iegūst Administratīvā procesa likumā noteiktajā kārtībā.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Aizsardzības ministrijas komisija mēneša laikā pēc iesnieguma saņemšanas pārbauda iesniegtos dokumentus, izvērtē citas personas rīcības rezultātā karavīra veselībai nodarītā kaitējuma cēloņsakarību ar karavīra dienesta pienākumu izpildi un pieņem pamatotu lēmumu par veselībai nodarītā kaitējuma kompensēšanu, veselībai nodarītā kaitējuma daļēju kompensēšanu vai par atteikumu kompensēt veselībai nodarīto kaitējumu. Ja nepieciešama papildu informācija vai papildus jāpārbauda kaitējuma nodarīšanas apstākļi, Aizsardzības ministrijas komisija lēmumu pieņem divu mēnešu laikā pēc iesnieguma saņemšanas dienas un par to rakstiski informē iesniedzēju.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03.03.2015. noteikumiem Nr.109)</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Aizsardzības ministrijas komisija, pieņemot lēmumu par veselībai nodarītā kaitējuma kompensēšanu, ja nepieciešams, pieprasa no Nacionālajiem bruņotajiem spēkiem šādus dokumentus: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izziņu par karavīra mēnešalgu veselībai nodarītā kaitējuma dienā;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izziņu par karavīra mēnešalgu atvaļināšanas dienā (ja karavīrs atvaļināts no profesionālā dienesta slimības dēļ, kura iegūta, pildot militāro dienestu);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Nacionālo bruņoto spēku Centrālās medicīniskās ekspertīzes komisijas lēmumu (ja karavīram noteikta invaliditāte un ja karavīrs atvaļināts no profesionālā dienesta slimības dēļ, kura iegūta, pildot militāro dienestu);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pavēli par karavīra atvaļināšanu no dienesta un izslēgšanu no vienības personālsastāva saraksta (ja karavīrs atvaļināts no profesionālā dienesta slimības dēļ, kura iegūta, pildot militāro dienestu);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aktu par nelaimes gadījumu militārajā dienestā.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03.03.2015. noteikumiem Nr.109)</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Aizsardzības ministrijas komisija, izvērtējot karavīra veselībai nodarīto kaitējumu, ir tiesīga pieaicināt speciālistus un ekspertus, kā arī pieprasīt no institūcijām lēmuma pieņemšanai nepieciešamos dokumentus.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Aizsardzības ministrijas komisija, izvērtējot šo noteikumu </w:t>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60.</w:t>
      </w:r>
      <w:r w:rsidR="00000000" w:rsidRPr="00000000" w:rsidDel="00000000">
        <w:rPr>
          <w:rtl w:val="0"/>
        </w:rPr>
        <w:t xml:space="preserve"> un </w:t>
      </w:r>
      <w:r w:rsidR="00000000" w:rsidRPr="00000000" w:rsidDel="00000000">
        <w:rPr>
          <w:rtl w:val="0"/>
        </w:rPr>
        <w:t xml:space="preserve">63.</w:t>
      </w:r>
      <w:r w:rsidR="00000000" w:rsidRPr="00000000" w:rsidDel="00000000">
        <w:rPr>
          <w:rtl w:val="0"/>
        </w:rPr>
        <w:t xml:space="preserve">punktā minētos dokumentus, ir tiesīga pieņemt vienu no šādiem lēmumiem: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kompensēt veselībai nodarīto kaitējumu, bet ne vairāk kā 71 145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daļēji kompensēt veselībai nodarīto kaitējumu saskaņā ar komisijas pieaicināto speciālistu un ekspertu atzinumu, bet ne vairāk kā 71 145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atteikt veselībai nodarītā kaitējuma kompensēšanu.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03.09.2013. noteikumiem Nr.714)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Aizsardzības ministrijas komisija var pieņemt lēmumu daļēji kompensēt veselībai nodarīto kaitējumu, ja pieaicināto speciālistu vai ekspertu atzinumā par veselībai nodarītā kaitējuma apmēru norādīts, ka veselībai nodarītā kaitējuma apmērs ir mazāks par kaitējuma kompensācijas pieprasītāja norādīto.</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karavīrs ir guvis veselības bojājumu un saņēmis Valsts un pašvaldību institūciju amatpersonu un darbinieku atlīdzības likuma 21.panta pirmajā, otrajā vai trešajā daļā minēto pabalstu, šādā gadījumā karavīrs nesaņem šo noteikumu </w:t>
      </w:r>
      <w:r w:rsidR="00000000" w:rsidRPr="00000000" w:rsidDel="00000000">
        <w:rPr>
          <w:rtl w:val="0"/>
        </w:rPr>
        <w:t xml:space="preserve">59.</w:t>
      </w:r>
      <w:r w:rsidR="00000000" w:rsidRPr="00000000" w:rsidDel="00000000">
        <w:rPr>
          <w:rtl w:val="0"/>
        </w:rPr>
        <w:t xml:space="preserve">punktā minēto kompensāciju.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Aizsardzības ministrijas komisija var pieņemt lēmumu par atteikumu kompensēt veselībai nodarīto kaitējumu, 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karavīrs kopā ar iesniegumu nav iesniedzis šo noteikumu </w:t>
      </w:r>
      <w:r w:rsidR="00000000" w:rsidRPr="00000000" w:rsidDel="00000000">
        <w:rPr>
          <w:rtl w:val="0"/>
        </w:rPr>
        <w:t xml:space="preserve">60.2.</w:t>
      </w:r>
      <w:r w:rsidR="00000000" w:rsidRPr="00000000" w:rsidDel="00000000">
        <w:rPr>
          <w:rtl w:val="0"/>
        </w:rPr>
        <w:t xml:space="preserve"> apakšpunktā minēto dokumentu;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nelaimes gadījums, kurā cietis karavīrs dienesta laikā, nav izmeklēts atbilstoši normatīvajiem aktiem par nelaimes gadījumu izmeklēšanu;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pārbaudot šo noteikumu </w:t>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60.</w:t>
      </w:r>
      <w:r w:rsidR="00000000" w:rsidRPr="00000000" w:rsidDel="00000000">
        <w:rPr>
          <w:rtl w:val="0"/>
        </w:rPr>
        <w:t xml:space="preserve"> un </w:t>
      </w:r>
      <w:r w:rsidR="00000000" w:rsidRPr="00000000" w:rsidDel="00000000">
        <w:rPr>
          <w:rtl w:val="0"/>
        </w:rPr>
        <w:t xml:space="preserve">63.</w:t>
      </w:r>
      <w:r w:rsidR="00000000" w:rsidRPr="00000000" w:rsidDel="00000000">
        <w:rPr>
          <w:rtl w:val="0"/>
        </w:rPr>
        <w:t xml:space="preserve">punktā minētos dokumentus, nav konstatēta cēloņsakarība starp karavīra veselībai nodarīto kaitējumu un karavīra dienesta pienākumu pildīšanu.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03.03.2015. noteikumiem Nr.109)</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Atteikums kompensēt veselībai nodarīto kaitējumu, pamatojoties uz faktu, ka nav iesniegti visi lēmuma pieņemšanai nepieciešamie dokumenti, nav šķērslis atkārtotai iesnieguma iesniegšanai.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Aizsardzības ministrijas komisija triju darbdienu laikā pēc šo noteikumu </w:t>
      </w:r>
      <w:r w:rsidR="00000000" w:rsidRPr="00000000" w:rsidDel="00000000">
        <w:rPr>
          <w:rtl w:val="0"/>
        </w:rPr>
        <w:t xml:space="preserve">65.</w:t>
      </w:r>
      <w:r w:rsidR="00000000" w:rsidRPr="00000000" w:rsidDel="00000000">
        <w:rPr>
          <w:rtl w:val="0"/>
        </w:rPr>
        <w:t xml:space="preserve">punktā minētā lēmuma pieņemšanas informē karavīru, nosūtot viņam tā norakstu.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Aizsardzības ministrijas komisijas lēmumu var pārsūdzēt tiesā mēneša laikā pēc tā saņemšanas.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Veselībai nodarītā kaitējuma kompensāciju izmaksā 30 dienu laikā pēc šo noteikumu </w:t>
      </w:r>
      <w:r w:rsidR="00000000" w:rsidRPr="00000000" w:rsidDel="00000000">
        <w:rPr>
          <w:rtl w:val="0"/>
        </w:rPr>
        <w:t xml:space="preserve">65.</w:t>
      </w:r>
      <w:r w:rsidR="00000000" w:rsidRPr="00000000" w:rsidDel="00000000">
        <w:rPr>
          <w:rtl w:val="0"/>
        </w:rPr>
        <w:t xml:space="preserve">punktā minētā lēmuma nosūtīšanas. Kaitējuma kompensācijas summu pārskaita uz karavīra iesniegumā norādīto kredītiestādes norēķinu kontu.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Dienesta pienākumu izpildei nepieciešamā civilā apģērba iegādes kompensācija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Dienesta pienākumu izpildei nepieciešamā civilā apģērba iegādi kompensē atbilstoši izdevumus apliecinošiem dokumentiem, ievērojot šajos noteikumos noteikto kārtību: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(svītrots ar MK 22.03.2011. noteikumiem Nr.210)</w:t>
      </w:r>
      <w:r w:rsidR="00000000" w:rsidRPr="00000000" w:rsidDel="00000000">
        <w:rPr>
          <w:i w:val="1"/>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Militārās policijas karavīriem kompensāciju izmaksā saskaņā ar šo noteikumu </w:t>
      </w:r>
      <w:r w:rsidR="00000000" w:rsidRPr="00000000" w:rsidDel="00000000">
        <w:rPr>
          <w:rtl w:val="0"/>
        </w:rPr>
        <w:t xml:space="preserve">7.</w:t>
      </w:r>
      <w:r w:rsidR="00000000" w:rsidRPr="00000000" w:rsidDel="00000000">
        <w:rPr>
          <w:rtl w:val="0"/>
        </w:rPr>
        <w:t xml:space="preserve"> pielikumu.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03.09.2013. noteikumiem Nr.714; MK 06.12.2022. noteikumiem Nr. 753)</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 (Svītrots ar MK 22.03.2011. noteikumiem Nr.210)</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Nacionālo bruņoto spēku komandieris ar pavēli apstiprina šo noteikumu </w:t>
      </w:r>
      <w:r w:rsidR="00000000" w:rsidRPr="00000000" w:rsidDel="00000000">
        <w:rPr>
          <w:rtl w:val="0"/>
        </w:rPr>
        <w:t xml:space="preserve">73.2.</w:t>
      </w:r>
      <w:r w:rsidR="00000000" w:rsidRPr="00000000" w:rsidDel="00000000">
        <w:rPr>
          <w:rtl w:val="0"/>
        </w:rPr>
        <w:t xml:space="preserve">apakšpunktā minēto karavīru amatus, kuros dienesta pienākumus to specifikas dēļ veic civilajā apģērbā, un atbilstoši šiem amatiem katru gadu ar pavēli apstiprina to karavīru sarakstu (norādot vārdu, uzvārdu, personas kodu), kuriem pēc izdevumus apliecinošu dokumentu iesniegšanas izmaksājama dienesta pienākumu izpildei nepieciešamā civilā apģērba iegādes kompensācija.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Dienesta pienākumu izpildei nepieciešamā civilā apģērba iegādes kompensāciju izmaksā mēneša laikā pēc šo noteikumu </w:t>
      </w:r>
      <w:r w:rsidR="00000000" w:rsidRPr="00000000" w:rsidDel="00000000">
        <w:rPr>
          <w:rtl w:val="0"/>
        </w:rPr>
        <w:t xml:space="preserve">75.</w:t>
      </w:r>
      <w:r w:rsidR="00000000" w:rsidRPr="00000000" w:rsidDel="00000000">
        <w:rPr>
          <w:rtl w:val="0"/>
        </w:rPr>
        <w:t xml:space="preserve">punktā minētās pavēles izdošanas par kompensācijas izmaksāšanu karavīram un izdevumus apliecinošu dokumentu iesniegšanas. Kompensācijas summu pārskaita uz karavīra norādīto kontu kredītiestādē.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22.03.2011. noteikumiem Nr.210)</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karavīru atvaļina no aktīvā dienesta sakarā ar profesionālā dienesta līguma izbeigšanu pirms termiņa, izņemot Militārā dienesta likuma 43.panta otrās daļas 2. un 7.punktā noteiktos gadījumus, kā arī gadījumus, kad karavīrs atvaļināts no viņa gribas neatkarīgu un nenovēršamu citu apstākļu dēļ, kurus aizsardzības ministrs atzinis par attaisnojošiem, karavīrs atlīdzina civilā apģērba atlikušo vērtību.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Bērna piedzimšanas pabalsta piešķiršanas un izmaksas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14.08.2018. noteikumiem Nr. 500)</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(Svītrots ar MK 14.08.2018. noteikumiem Nr. 500)</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(Svītrots ar MK 14.08.2018. noteikumiem Nr. 500)</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(Svītrots ar MK 14.08.2018. noteikumiem Nr. 500)</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(Svītrots ar MK 14.08.2018. noteikumiem Nr. 500)</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(Svītrots ar MK 14.08.2018. noteikumiem Nr. 500)</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(Svītrots ar MK 14.08.2018. noteikumiem Nr. 500)</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(Svītrots ar MK 14.08.2018. noteikumiem Nr. 500)</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(Svītrots ar MK 14.08.2018. noteikumiem Nr. 500)</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(Svītrots ar MK 14.08.2018. noteikumiem Nr. 500)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73.2.</w:t>
      </w:r>
      <w:r w:rsidR="00000000" w:rsidRPr="00000000" w:rsidDel="00000000">
        <w:rPr>
          <w:rtl w:val="0"/>
        </w:rPr>
        <w:t xml:space="preserve">apakšpunktā minēto kompensāciju 2010.gadā karavīram izmaksā, ja karavīrs 2010.gadā nav nodrošināts ar šo noteikumu </w:t>
      </w:r>
      <w:r w:rsidR="00000000" w:rsidRPr="00000000" w:rsidDel="00000000">
        <w:rPr>
          <w:rtl w:val="0"/>
        </w:rPr>
        <w:t xml:space="preserve">7.</w:t>
      </w:r>
      <w:r w:rsidR="00000000" w:rsidRPr="00000000" w:rsidDel="00000000">
        <w:rPr>
          <w:rtl w:val="0"/>
        </w:rPr>
        <w:t xml:space="preserve">pielikumā noteiktajiem priekšmetiem un saskaņā ar šo noteikumu </w:t>
      </w:r>
      <w:r w:rsidR="00000000" w:rsidRPr="00000000" w:rsidDel="00000000">
        <w:rPr>
          <w:rtl w:val="0"/>
        </w:rPr>
        <w:t xml:space="preserve">75.</w:t>
      </w:r>
      <w:r w:rsidR="00000000" w:rsidRPr="00000000" w:rsidDel="00000000">
        <w:rPr>
          <w:rtl w:val="0"/>
        </w:rPr>
        <w:t xml:space="preserve">punktu ir iesniedzis izdevumus apliecinošus dokumentus.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24-TA-476</w:t>
    </w:r>
    <w:r>
      <w:br/>
    </w:r>
    <w:r w:rsidR="00000000" w:rsidRPr="00000000" w:rsidDel="00000000">
      <w:rPr>
        <w:rtl w:val="0"/>
      </w:rPr>
      <w:t xml:space="preserve">Izdrukāts 29.07.2026. 22.25 - 1.0.VK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24-TA-476</w:t>
    </w:r>
    <w:r>
      <w:br/>
    </w:r>
    <w:r w:rsidR="00000000" w:rsidRPr="00000000" w:rsidDel="00000000">
      <w:rPr>
        <w:rtl w:val="0"/>
      </w:rPr>
      <w:t xml:space="preserve">Izdrukāts 29.07.2026. 22.25 - 1.0.VK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noteikumu_konsolidētā_versija_24-TA-476.docx</dc:title>
</cp:coreProperties>
</file>

<file path=docProps/custom.xml><?xml version="1.0" encoding="utf-8"?>
<Properties xmlns="http://schemas.openxmlformats.org/officeDocument/2006/custom-properties" xmlns:vt="http://schemas.openxmlformats.org/officeDocument/2006/docPropsVTypes"/>
</file>