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jūlijā (prot. Nr. 36 73.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3. maija rīkojumā Nr. 307 "Par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3. maija rīkojumā Nr. 307 "Par finanšu līdzekļu piešķiršanu no valsts budžeta programmas "Līdzekļi neparedzētiem gadījumiem"" (Latvijas Vēstnesis, 2022, 87., 106., 118.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No šā rīkojuma 1. punktā minētajiem līdzekļiem Vides aizsardzības un reģionālās attīstības ministrijai segt Rīgas valstspilsētai izdevumus par laikposmu no 2022. gada 1. marta līdz 2022. gada 30. aprīlim, kas ietver šādas vienotā valsts un pašvaldības sniegtā atbalsta koordinācijas punkta izveidošanas un darbības nodrošināšanas vienreizējās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 ēdināšanas pakalpojumu nodrošināšana;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 Diplomātiskā dienesta amatpersonu apkalpošana;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 izglītības ieguves nodrošināšana;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4. darbinieku atalgojums;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5. sabiedrisko aktivitāšu pakalpojumi;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6. interneta un informācijas tehnoloģiju uzturēšana un pasta pakalpojumi;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7. klientu apkalpošanai nepieciešamo multifunkcionālo iekārtu iegāde;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8. nekustamā īpašuma apsaimniekošana, noma;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9. telpu pielāgošana un vizuālais noformējums."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Rīgas valstspilsēta ir atbildīga par šā rīkojuma 1.</w:t>
      </w:r>
      <w:r w:rsidR="00000000" w:rsidRPr="00000000" w:rsidDel="00000000">
        <w:rPr>
          <w:vertAlign w:val="superscript"/>
          <w:rtl w:val="0"/>
        </w:rPr>
        <w:t xml:space="preserve">1</w:t>
      </w:r>
      <w:r w:rsidR="00000000" w:rsidRPr="00000000" w:rsidDel="00000000">
        <w:rPr>
          <w:rtl w:val="0"/>
        </w:rPr>
        <w:t xml:space="preserve"> punktā piešķirto budžeta līdzekļu efektīvu un ekonomisku izlietošanu atbilstoši paredzētajiem mērķiem."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22-TA-2087</w:t>
    </w:r>
    <w:r>
      <w:br/>
    </w:r>
    <w:r w:rsidR="00000000" w:rsidRPr="00000000" w:rsidDel="00000000">
      <w:rPr>
        <w:rtl w:val="0"/>
      </w:rPr>
      <w:t xml:space="preserve">Izdrukāts 29.07.2026. 23.07 - 1.0.VK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22-TA-2087</w:t>
    </w:r>
    <w:r>
      <w:br/>
    </w:r>
    <w:r w:rsidR="00000000" w:rsidRPr="00000000" w:rsidDel="00000000">
      <w:rPr>
        <w:rtl w:val="0"/>
      </w:rPr>
      <w:t xml:space="preserve">Izdrukāts 29.07.2026. 23.07 - 1.0.VK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rīkojuma_(grozījumu)_projekts_22-TA-2087.docx</dc:title>
</cp:coreProperties>
</file>

<file path=docProps/custom.xml><?xml version="1.0" encoding="utf-8"?>
<Properties xmlns="http://schemas.openxmlformats.org/officeDocument/2006/custom-properties" xmlns:vt="http://schemas.openxmlformats.org/officeDocument/2006/docPropsVTypes"/>
</file>