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3.jūnija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Informatīvā zīme virszemes ūdensobjektu aizsargjoslu apzīmēšanai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200275" cy="2124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200275" cy="2124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Pamatzīme – balts kvadrāts ar noapa­ļotiem stūriem zilā  ietvarā, zila stilizēta ozollapas un viļņu piktogrammas kontūra.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Zīmes izmēri 600 x 600 mm vai 400 x 400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krāsa, ja zīmju izgatavošanai izmanto ORACAL  pašlīmējošās plēves, – tumši zila (</w:t>
      </w:r>
      <w:r w:rsidR="00000000" w:rsidRPr="00000000" w:rsidDel="00000000">
        <w:rPr>
          <w:i w:val="1"/>
          <w:rtl w:val="0"/>
        </w:rPr>
        <w:t xml:space="preserve">King Blue</w:t>
      </w:r>
      <w:r w:rsidR="00000000" w:rsidRPr="00000000" w:rsidDel="00000000">
        <w:rPr>
          <w:rtl w:val="0"/>
        </w:rPr>
        <w:t xml:space="preserve"> 049) un balta (</w:t>
      </w:r>
      <w:r w:rsidR="00000000" w:rsidRPr="00000000" w:rsidDel="00000000">
        <w:rPr>
          <w:i w:val="1"/>
          <w:rtl w:val="0"/>
        </w:rPr>
        <w:t xml:space="preserve">White</w:t>
      </w:r>
      <w:r w:rsidR="00000000" w:rsidRPr="00000000" w:rsidDel="00000000">
        <w:rPr>
          <w:rtl w:val="0"/>
        </w:rPr>
        <w:t xml:space="preserve">  010).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Ieteicamā informatīvo zīmju izgatavošanas tehnoloģija –  izgriešana no ORACAL pašlīmējošās plēves vai sietspiedes izmantošana.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23-TA-1712</w:t>
    </w:r>
    <w:r>
      <w:br/>
    </w:r>
    <w:r w:rsidR="00000000" w:rsidRPr="00000000" w:rsidDel="00000000">
      <w:rPr>
        <w:rtl w:val="0"/>
      </w:rPr>
      <w:t xml:space="preserve">Izdrukāts 29.07.2026. 22.06 - 8.0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23-TA-1712</w:t>
    </w:r>
    <w:r>
      <w:br/>
    </w:r>
    <w:r w:rsidR="00000000" w:rsidRPr="00000000" w:rsidDel="00000000">
      <w:rPr>
        <w:rtl w:val="0"/>
      </w:rPr>
      <w:t xml:space="preserve">Izdrukāts 29.07.2026. 22.06 - 8.0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noteikumu_konsolidētā_versija_p2_23-TA-1712.docx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