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pedagogu darba samaksu Mērķdotācijām pašvaldībām un Izglītības un zinātnes ministrijas budžeta apakšprogrammās 01.05.00 “Dotācija privātajām mācību iestādēm” un 01.08.00 "Vispārējās izglītības atbalsta pasākumi" 2025. gadā un turpmāk, ņemot vērā izglītojamo skaita un struktūras uz 2024. gada 1. septembri izmaiņu ietekmi, atbalstīt finansējuma pārdali 2025. gadā un turpmāk,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Izglītības un zinātnes ministrijas budžeta apakšprogrammu 01.05.00 ''Dotācija privātajām mācību iestādēm'' 2025. gadā </w:t>
      </w:r>
      <w:r w:rsidR="00000000" w:rsidRPr="00000000" w:rsidDel="00000000">
        <w:rPr>
          <w:b w:val="1"/>
          <w:rtl w:val="0"/>
        </w:rPr>
        <w:t xml:space="preserve">5 630 493 </w:t>
      </w:r>
      <w:r w:rsidR="00000000" w:rsidRPr="00000000" w:rsidDel="00000000">
        <w:rPr>
          <w:b w:val="1"/>
          <w:i w:val="1"/>
          <w:rtl w:val="0"/>
        </w:rPr>
        <w:t xml:space="preserve">euro</w:t>
      </w:r>
      <w:r w:rsidR="00000000" w:rsidRPr="00000000" w:rsidDel="00000000">
        <w:rPr>
          <w:rtl w:val="0"/>
        </w:rPr>
        <w:t xml:space="preserve">, 2026. gadā </w:t>
      </w:r>
      <w:r w:rsidR="00000000" w:rsidRPr="00000000" w:rsidDel="00000000">
        <w:rPr>
          <w:b w:val="1"/>
          <w:rtl w:val="0"/>
        </w:rPr>
        <w:t xml:space="preserve">5 635 261 </w:t>
      </w:r>
      <w:r w:rsidR="00000000" w:rsidRPr="00000000" w:rsidDel="00000000">
        <w:rPr>
          <w:b w:val="1"/>
          <w:i w:val="1"/>
          <w:rtl w:val="0"/>
        </w:rPr>
        <w:t xml:space="preserve">euro</w:t>
      </w:r>
      <w:r w:rsidR="00000000" w:rsidRPr="00000000" w:rsidDel="00000000">
        <w:rPr>
          <w:rtl w:val="0"/>
        </w:rPr>
        <w:t xml:space="preserve">, 2027. gadā un turpmāk </w:t>
      </w:r>
      <w:r w:rsidR="00000000" w:rsidRPr="00000000" w:rsidDel="00000000">
        <w:rPr>
          <w:b w:val="1"/>
          <w:rtl w:val="0"/>
        </w:rPr>
        <w:t xml:space="preserve">5 635 261 </w:t>
      </w:r>
      <w:r w:rsidR="00000000" w:rsidRPr="00000000" w:rsidDel="00000000">
        <w:rPr>
          <w:b w:val="1"/>
          <w:i w:val="1"/>
          <w:rtl w:val="0"/>
        </w:rPr>
        <w:t xml:space="preserve">euro</w:t>
      </w:r>
      <w:r w:rsidR="00000000" w:rsidRPr="00000000" w:rsidDel="00000000">
        <w:rPr>
          <w:rtl w:val="0"/>
        </w:rPr>
        <w:t xml:space="preserve"> no šādām budžeta programmām un apakšprogrammām: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budžeta resora “62. Mērķdotācijas pašvaldībām” programmas 01.00.00. "Mērķdotācijas izglītības pasākumiem" prioritārā pasākuma “Lai īstenotu secīgu pāreju uz mācībām valsts valodā” 2025. gadā </w:t>
      </w:r>
      <w:r w:rsidR="00000000" w:rsidRPr="00000000" w:rsidDel="00000000">
        <w:rPr>
          <w:b w:val="1"/>
          <w:rtl w:val="0"/>
        </w:rPr>
        <w:t xml:space="preserve">5 325 </w:t>
      </w:r>
      <w:r w:rsidR="00000000" w:rsidRPr="00000000" w:rsidDel="00000000">
        <w:rPr>
          <w:b w:val="1"/>
          <w:i w:val="1"/>
          <w:rtl w:val="0"/>
        </w:rPr>
        <w:t xml:space="preserve">euro</w:t>
      </w:r>
      <w:r w:rsidR="00000000" w:rsidRPr="00000000" w:rsidDel="00000000">
        <w:rPr>
          <w:rtl w:val="0"/>
        </w:rPr>
        <w:t xml:space="preserve"> apmērā, 2026. gadā </w:t>
      </w:r>
      <w:r w:rsidR="00000000" w:rsidRPr="00000000" w:rsidDel="00000000">
        <w:rPr>
          <w:b w:val="1"/>
          <w:rtl w:val="0"/>
        </w:rPr>
        <w:t xml:space="preserve">3 107 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valsts budžeta resora “62. Mērķdotācijas pašvaldībām” programmas 05.00.00 “Mērķdotācijas pašvaldībām – pašvaldību izglītības iestāžu pedagogu darba samaksai un valsts sociālās apdrošināšanas obligātajām iemaksām” 2025. gadā </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190</w:t>
      </w:r>
      <w:r w:rsidR="00000000" w:rsidRPr="00000000" w:rsidDel="00000000">
        <w:rPr>
          <w:rtl w:val="0"/>
        </w:rPr>
        <w:t xml:space="preserve"> </w:t>
      </w:r>
      <w:r w:rsidR="00000000" w:rsidRPr="00000000" w:rsidDel="00000000">
        <w:rPr>
          <w:b w:val="1"/>
          <w:rtl w:val="0"/>
        </w:rPr>
        <w:t xml:space="preserve">451 </w:t>
      </w:r>
      <w:r w:rsidR="00000000" w:rsidRPr="00000000" w:rsidDel="00000000">
        <w:rPr>
          <w:b w:val="1"/>
          <w:i w:val="1"/>
          <w:rtl w:val="0"/>
        </w:rPr>
        <w:t xml:space="preserve">euro</w:t>
      </w:r>
      <w:r w:rsidR="00000000" w:rsidRPr="00000000" w:rsidDel="00000000">
        <w:rPr>
          <w:rtl w:val="0"/>
        </w:rPr>
        <w:t xml:space="preserve">, 2026. gadā </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972</w:t>
      </w:r>
      <w:r w:rsidR="00000000" w:rsidRPr="00000000" w:rsidDel="00000000">
        <w:rPr>
          <w:rtl w:val="0"/>
        </w:rPr>
        <w:t xml:space="preserve"> </w:t>
      </w:r>
      <w:r w:rsidR="00000000" w:rsidRPr="00000000" w:rsidDel="00000000">
        <w:rPr>
          <w:b w:val="1"/>
          <w:rtl w:val="0"/>
        </w:rPr>
        <w:t xml:space="preserve">244 </w:t>
      </w:r>
      <w:r w:rsidR="00000000" w:rsidRPr="00000000" w:rsidDel="00000000">
        <w:rPr>
          <w:b w:val="1"/>
          <w:i w:val="1"/>
          <w:rtl w:val="0"/>
        </w:rPr>
        <w:t xml:space="preserve">euro</w:t>
      </w:r>
      <w:r w:rsidR="00000000" w:rsidRPr="00000000" w:rsidDel="00000000">
        <w:rPr>
          <w:rtl w:val="0"/>
        </w:rPr>
        <w:t xml:space="preserve">, 2027. gadā un turpmāk </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975</w:t>
      </w:r>
      <w:r w:rsidR="00000000" w:rsidRPr="00000000" w:rsidDel="00000000">
        <w:rPr>
          <w:rtl w:val="0"/>
        </w:rPr>
        <w:t xml:space="preserve"> </w:t>
      </w:r>
      <w:r w:rsidR="00000000" w:rsidRPr="00000000" w:rsidDel="00000000">
        <w:rPr>
          <w:b w:val="1"/>
          <w:rtl w:val="0"/>
        </w:rPr>
        <w:t xml:space="preserve">351 </w:t>
      </w:r>
      <w:r w:rsidR="00000000" w:rsidRPr="00000000" w:rsidDel="00000000">
        <w:rPr>
          <w:b w:val="1"/>
          <w:i w:val="1"/>
          <w:rtl w:val="0"/>
        </w:rPr>
        <w:t xml:space="preserve">euro</w:t>
      </w:r>
      <w:r w:rsidR="00000000" w:rsidRPr="00000000" w:rsidDel="00000000">
        <w:rPr>
          <w:rtl w:val="0"/>
        </w:rPr>
        <w:t xml:space="preserve"> (tai skaitā prioritārā pasākuma “Lai īstenotu secīgu pāreju uz mācībām valsts valodā'' 2025. gadā 1 805 064 </w:t>
      </w:r>
      <w:r w:rsidR="00000000" w:rsidRPr="00000000" w:rsidDel="00000000">
        <w:rPr>
          <w:i w:val="1"/>
          <w:rtl w:val="0"/>
        </w:rPr>
        <w:t xml:space="preserve">euro</w:t>
      </w:r>
      <w:r w:rsidR="00000000" w:rsidRPr="00000000" w:rsidDel="00000000">
        <w:rPr>
          <w:rtl w:val="0"/>
        </w:rPr>
        <w:t xml:space="preserve">, 2026. gadā 2 807 496 </w:t>
      </w:r>
      <w:r w:rsidR="00000000" w:rsidRPr="00000000" w:rsidDel="00000000">
        <w:rPr>
          <w:i w:val="1"/>
          <w:rtl w:val="0"/>
        </w:rPr>
        <w:t xml:space="preserve">euro</w:t>
      </w:r>
      <w:r w:rsidR="00000000" w:rsidRPr="00000000" w:rsidDel="00000000">
        <w:rPr>
          <w:rtl w:val="0"/>
        </w:rPr>
        <w:t xml:space="preserve">, 2027. gadā un turpmāk 2 810 603 </w:t>
      </w:r>
      <w:r w:rsidR="00000000" w:rsidRPr="00000000" w:rsidDel="00000000">
        <w:rPr>
          <w:i w:val="1"/>
          <w:rtl w:val="0"/>
        </w:rPr>
        <w:t xml:space="preserve">euro </w:t>
      </w:r>
      <w:r w:rsidR="00000000" w:rsidRPr="00000000" w:rsidDel="00000000">
        <w:rPr>
          <w:rtl w:val="0"/>
        </w:rPr>
        <w:t xml:space="preserve">un prioritārā pasākuma “STEM piedāvājuma nostiprināšana Valsts nozīmes interešu izglītības centros'' 2025. gadā 262 783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valsts budžeta resora “62. Mērķdotācijas pašvaldībām” programmas 10.00.00 “Mērķdotācijas pašvaldībām – pašvaldību izglītības iestādēs bērnu no piecu gadu vecuma izglītošanā nodarbināto pedagogu darba samaksai un valsts sociālās apdrošināšanas obligātajām iemaksām” 2025. gadā </w:t>
      </w:r>
      <w:r w:rsidR="00000000" w:rsidRPr="00000000" w:rsidDel="00000000">
        <w:rPr>
          <w:b w:val="1"/>
          <w:rtl w:val="0"/>
        </w:rPr>
        <w:t xml:space="preserve">2 434 717 </w:t>
      </w:r>
      <w:r w:rsidR="00000000" w:rsidRPr="00000000" w:rsidDel="00000000">
        <w:rPr>
          <w:b w:val="1"/>
          <w:i w:val="1"/>
          <w:rtl w:val="0"/>
        </w:rPr>
        <w:t xml:space="preserve">euro</w:t>
      </w:r>
      <w:r w:rsidR="00000000" w:rsidRPr="00000000" w:rsidDel="00000000">
        <w:rPr>
          <w:rtl w:val="0"/>
        </w:rPr>
        <w:t xml:space="preserve">, 2026. gadā </w:t>
      </w:r>
      <w:r w:rsidR="00000000" w:rsidRPr="00000000" w:rsidDel="00000000">
        <w:rPr>
          <w:b w:val="1"/>
          <w:rtl w:val="0"/>
        </w:rPr>
        <w:t xml:space="preserve">2 659 910 </w:t>
      </w:r>
      <w:r w:rsidR="00000000" w:rsidRPr="00000000" w:rsidDel="00000000">
        <w:rPr>
          <w:b w:val="1"/>
          <w:i w:val="1"/>
          <w:rtl w:val="0"/>
        </w:rPr>
        <w:t xml:space="preserve">euro</w:t>
      </w:r>
      <w:r w:rsidR="00000000" w:rsidRPr="00000000" w:rsidDel="00000000">
        <w:rPr>
          <w:i w:val="1"/>
          <w:rtl w:val="0"/>
        </w:rPr>
        <w:t xml:space="preserve">,</w:t>
      </w:r>
      <w:r w:rsidR="00000000" w:rsidRPr="00000000" w:rsidDel="00000000">
        <w:rPr>
          <w:rtl w:val="0"/>
        </w:rPr>
        <w:t xml:space="preserve"> 2027. gadā un turpmāk </w:t>
      </w:r>
      <w:r w:rsidR="00000000" w:rsidRPr="00000000" w:rsidDel="00000000">
        <w:rPr>
          <w:b w:val="1"/>
          <w:rtl w:val="0"/>
        </w:rPr>
        <w:t xml:space="preserve">2 659 910 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Izglītības un zinātnes ministrijas budžeta apakšprogrammu 01.08.00. "Vispārējās izglītības atbalsta pasākumi" 2025. gadā </w:t>
      </w:r>
      <w:r w:rsidR="00000000" w:rsidRPr="00000000" w:rsidDel="00000000">
        <w:rPr>
          <w:b w:val="1"/>
          <w:rtl w:val="0"/>
        </w:rPr>
        <w:t xml:space="preserve">43 383 </w:t>
      </w:r>
      <w:r w:rsidR="00000000" w:rsidRPr="00000000" w:rsidDel="00000000">
        <w:rPr>
          <w:b w:val="1"/>
          <w:i w:val="1"/>
          <w:rtl w:val="0"/>
        </w:rPr>
        <w:t xml:space="preserve">euro</w:t>
      </w:r>
      <w:r w:rsidR="00000000" w:rsidRPr="00000000" w:rsidDel="00000000">
        <w:rPr>
          <w:rtl w:val="0"/>
        </w:rPr>
        <w:t xml:space="preserve">, 2026. gadā </w:t>
      </w:r>
      <w:r w:rsidR="00000000" w:rsidRPr="00000000" w:rsidDel="00000000">
        <w:rPr>
          <w:b w:val="1"/>
          <w:rtl w:val="0"/>
        </w:rPr>
        <w:t xml:space="preserve">66 025 </w:t>
      </w:r>
      <w:r w:rsidR="00000000" w:rsidRPr="00000000" w:rsidDel="00000000">
        <w:rPr>
          <w:b w:val="1"/>
          <w:i w:val="1"/>
          <w:rtl w:val="0"/>
        </w:rPr>
        <w:t xml:space="preserve">euro</w:t>
      </w:r>
      <w:r w:rsidR="00000000" w:rsidRPr="00000000" w:rsidDel="00000000">
        <w:rPr>
          <w:rtl w:val="0"/>
        </w:rPr>
        <w:t xml:space="preserve">, 2027. gadā un turpmāk </w:t>
      </w:r>
      <w:r w:rsidR="00000000" w:rsidRPr="00000000" w:rsidDel="00000000">
        <w:rPr>
          <w:b w:val="1"/>
          <w:rtl w:val="0"/>
        </w:rPr>
        <w:t xml:space="preserve">66 025 </w:t>
      </w:r>
      <w:r w:rsidR="00000000" w:rsidRPr="00000000" w:rsidDel="00000000">
        <w:rPr>
          <w:b w:val="1"/>
          <w:i w:val="1"/>
          <w:rtl w:val="0"/>
        </w:rPr>
        <w:t xml:space="preserve">euro</w:t>
      </w:r>
      <w:r w:rsidR="00000000" w:rsidRPr="00000000" w:rsidDel="00000000">
        <w:rPr>
          <w:rtl w:val="0"/>
        </w:rPr>
        <w:t xml:space="preserve"> no valsts budžeta resora “62. Mērķdotācijas pašvaldībām” programmas 10.00.00 “Mērķdotācijas pašvaldībām – pašvaldību izglītības iestādēs bērnu no piecu gadu vecuma izglītošanā nodarbināto pedagogu darba samaksai un valsts sociālās apdrošināšanas obligātajām iemaksām”' 2025. gadā </w:t>
      </w:r>
      <w:r w:rsidR="00000000" w:rsidRPr="00000000" w:rsidDel="00000000">
        <w:rPr>
          <w:b w:val="1"/>
          <w:rtl w:val="0"/>
        </w:rPr>
        <w:t xml:space="preserve">43 383 </w:t>
      </w:r>
      <w:r w:rsidR="00000000" w:rsidRPr="00000000" w:rsidDel="00000000">
        <w:rPr>
          <w:b w:val="1"/>
          <w:i w:val="1"/>
          <w:rtl w:val="0"/>
        </w:rPr>
        <w:t xml:space="preserve">euro</w:t>
      </w:r>
      <w:r w:rsidR="00000000" w:rsidRPr="00000000" w:rsidDel="00000000">
        <w:rPr>
          <w:rtl w:val="0"/>
        </w:rPr>
        <w:t xml:space="preserve">, 2026. gadā </w:t>
      </w:r>
      <w:r w:rsidR="00000000" w:rsidRPr="00000000" w:rsidDel="00000000">
        <w:rPr>
          <w:b w:val="1"/>
          <w:rtl w:val="0"/>
        </w:rPr>
        <w:t xml:space="preserve">66 025 </w:t>
      </w:r>
      <w:r w:rsidR="00000000" w:rsidRPr="00000000" w:rsidDel="00000000">
        <w:rPr>
          <w:b w:val="1"/>
          <w:i w:val="1"/>
          <w:rtl w:val="0"/>
        </w:rPr>
        <w:t xml:space="preserve">euro</w:t>
      </w:r>
      <w:r w:rsidR="00000000" w:rsidRPr="00000000" w:rsidDel="00000000">
        <w:rPr>
          <w:rtl w:val="0"/>
        </w:rPr>
        <w:t xml:space="preserve">, 2027. gadā un turpmāk </w:t>
      </w:r>
      <w:r w:rsidR="00000000" w:rsidRPr="00000000" w:rsidDel="00000000">
        <w:rPr>
          <w:b w:val="1"/>
          <w:rtl w:val="0"/>
        </w:rPr>
        <w:t xml:space="preserve">66 025 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valsts budžeta resora “62. Mērķdotācijas pašvaldībām” programmu 01.00.00. "Mērķdotācijas izglītības pasākumiem" 2025. gadā </w:t>
      </w:r>
      <w:r w:rsidR="00000000" w:rsidRPr="00000000" w:rsidDel="00000000">
        <w:rPr>
          <w:b w:val="1"/>
          <w:rtl w:val="0"/>
        </w:rPr>
        <w:t xml:space="preserve">866 952 </w:t>
      </w:r>
      <w:r w:rsidR="00000000" w:rsidRPr="00000000" w:rsidDel="00000000">
        <w:rPr>
          <w:b w:val="1"/>
          <w:i w:val="1"/>
          <w:rtl w:val="0"/>
        </w:rPr>
        <w:t xml:space="preserve">euro</w:t>
      </w:r>
      <w:r w:rsidR="00000000" w:rsidRPr="00000000" w:rsidDel="00000000">
        <w:rPr>
          <w:rtl w:val="0"/>
        </w:rPr>
        <w:t xml:space="preserve">, 2026.gadā </w:t>
      </w:r>
      <w:r w:rsidR="00000000" w:rsidRPr="00000000" w:rsidDel="00000000">
        <w:rPr>
          <w:b w:val="1"/>
          <w:rtl w:val="0"/>
        </w:rPr>
        <w:t xml:space="preserve">619 117 </w:t>
      </w:r>
      <w:r w:rsidR="00000000" w:rsidRPr="00000000" w:rsidDel="00000000">
        <w:rPr>
          <w:b w:val="1"/>
          <w:i w:val="1"/>
          <w:rtl w:val="0"/>
        </w:rPr>
        <w:t xml:space="preserve">euro</w:t>
      </w:r>
      <w:r w:rsidR="00000000" w:rsidRPr="00000000" w:rsidDel="00000000">
        <w:rPr>
          <w:rtl w:val="0"/>
        </w:rPr>
        <w:t xml:space="preserve">, 2027. gadā un turpmāk </w:t>
      </w:r>
      <w:r w:rsidR="00000000" w:rsidRPr="00000000" w:rsidDel="00000000">
        <w:rPr>
          <w:b w:val="1"/>
          <w:rtl w:val="0"/>
        </w:rPr>
        <w:t xml:space="preserve">619 117 </w:t>
      </w:r>
      <w:r w:rsidR="00000000" w:rsidRPr="00000000" w:rsidDel="00000000">
        <w:rPr>
          <w:b w:val="1"/>
          <w:i w:val="1"/>
          <w:rtl w:val="0"/>
        </w:rPr>
        <w:t xml:space="preserve">euro</w:t>
      </w:r>
      <w:r w:rsidR="00000000" w:rsidRPr="00000000" w:rsidDel="00000000">
        <w:rPr>
          <w:rtl w:val="0"/>
        </w:rPr>
        <w:t xml:space="preserve"> no valsts budžeta resora “62. Mērķdotācijas pašvaldībām” programmas 10.00.00 “Mērķdotācijas pašvaldībām – pašvaldību izglītības iestādēs bērnu no piecu gadu vecuma izglītošanā nodarbināto pedagogu darba samaksai un valsts sociālās apdrošināšanas obligātajām iemaksām” 2025. gadā </w:t>
      </w:r>
      <w:r w:rsidR="00000000" w:rsidRPr="00000000" w:rsidDel="00000000">
        <w:rPr>
          <w:b w:val="1"/>
          <w:rtl w:val="0"/>
        </w:rPr>
        <w:t xml:space="preserve">866 952 </w:t>
      </w:r>
      <w:r w:rsidR="00000000" w:rsidRPr="00000000" w:rsidDel="00000000">
        <w:rPr>
          <w:b w:val="1"/>
          <w:i w:val="1"/>
          <w:rtl w:val="0"/>
        </w:rPr>
        <w:t xml:space="preserve">euro</w:t>
      </w:r>
      <w:r w:rsidR="00000000" w:rsidRPr="00000000" w:rsidDel="00000000">
        <w:rPr>
          <w:rtl w:val="0"/>
        </w:rPr>
        <w:t xml:space="preserve">, 2026. gadā </w:t>
      </w:r>
      <w:r w:rsidR="00000000" w:rsidRPr="00000000" w:rsidDel="00000000">
        <w:rPr>
          <w:b w:val="1"/>
          <w:rtl w:val="0"/>
        </w:rPr>
        <w:t xml:space="preserve">619 117 </w:t>
      </w:r>
      <w:r w:rsidR="00000000" w:rsidRPr="00000000" w:rsidDel="00000000">
        <w:rPr>
          <w:b w:val="1"/>
          <w:i w:val="1"/>
          <w:rtl w:val="0"/>
        </w:rPr>
        <w:t xml:space="preserve">euro</w:t>
      </w:r>
      <w:r w:rsidR="00000000" w:rsidRPr="00000000" w:rsidDel="00000000">
        <w:rPr>
          <w:rtl w:val="0"/>
        </w:rPr>
        <w:t xml:space="preserve">, 2027. gadā un turpmāk </w:t>
      </w:r>
      <w:r w:rsidR="00000000" w:rsidRPr="00000000" w:rsidDel="00000000">
        <w:rPr>
          <w:b w:val="1"/>
          <w:rtl w:val="0"/>
        </w:rPr>
        <w:t xml:space="preserve">619 117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normatīvajos aktos noteiktā kārtībā sagatavot un iesniegt Finanšu ministrijā priekšlikumus uz budžeta likumprojekta “Par valsts budžetu 2025. gadam un budžeta ietvaru 2025., 2026. un 2027. gadam” 2. lasījumu Saeimā par šī protokollēmuma 3. punktā minēto līdzekļu pārdali.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24-TA-2260</w:t>
    </w:r>
    <w:r>
      <w:br/>
    </w:r>
    <w:r w:rsidR="00000000" w:rsidRPr="00000000" w:rsidDel="00000000">
      <w:rPr>
        <w:rtl w:val="0"/>
      </w:rPr>
      <w:t xml:space="preserve">Izdrukāts 29.07.2026. 23.35 - 2.0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mk_sēdes_protokollēmuma_projekts_24-TA-2260.docx</dc:title>
</cp:coreProperties>
</file>

<file path=docProps/custom.xml><?xml version="1.0" encoding="utf-8"?>
<Properties xmlns="http://schemas.openxmlformats.org/officeDocument/2006/custom-properties" xmlns:vt="http://schemas.openxmlformats.org/officeDocument/2006/docPropsVTypes"/>
</file>