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 īpašuma Staiceles ielā 15–135,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24-TA-993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