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8. maija noteikumos Nr. 331 "Kārtība, kādā izsniedz speciālās atļaujas (licences) komercdarbībai ar Eiropas Savienības Kopējā militāro preču sarakstā minētajām precēm""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22-TA-2825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