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016" w:rsidRPr="004455E1" w:rsidRDefault="001C4016" w:rsidP="001C4016">
      <w:pPr>
        <w:spacing w:before="130" w:line="260" w:lineRule="exact"/>
        <w:ind w:firstLine="539"/>
        <w:jc w:val="right"/>
        <w:rPr>
          <w:rFonts w:ascii="Cambria" w:eastAsia="Calibri" w:hAnsi="Cambria"/>
          <w:sz w:val="19"/>
          <w:szCs w:val="28"/>
        </w:rPr>
      </w:pPr>
      <w:r w:rsidRPr="004455E1">
        <w:rPr>
          <w:rFonts w:ascii="Cambria" w:hAnsi="Cambria"/>
          <w:sz w:val="19"/>
          <w:szCs w:val="28"/>
        </w:rPr>
        <w:t>11. pielikums</w:t>
      </w:r>
      <w:r>
        <w:rPr>
          <w:rFonts w:ascii="Cambria" w:hAnsi="Cambria"/>
          <w:sz w:val="19"/>
          <w:szCs w:val="28"/>
        </w:rPr>
        <w:br/>
        <w:t>Ministru kabineta</w:t>
      </w:r>
      <w:r>
        <w:rPr>
          <w:rFonts w:ascii="Cambria" w:hAnsi="Cambria"/>
          <w:sz w:val="19"/>
          <w:szCs w:val="28"/>
        </w:rPr>
        <w:br/>
      </w:r>
      <w:r w:rsidRPr="004455E1">
        <w:rPr>
          <w:rFonts w:ascii="Cambria" w:eastAsia="Calibri" w:hAnsi="Cambria"/>
          <w:sz w:val="19"/>
          <w:szCs w:val="28"/>
        </w:rPr>
        <w:t>2017. gada 30. maija</w:t>
      </w:r>
      <w:r>
        <w:rPr>
          <w:rFonts w:ascii="Cambria" w:eastAsia="Calibri" w:hAnsi="Cambria"/>
          <w:sz w:val="19"/>
          <w:szCs w:val="28"/>
        </w:rPr>
        <w:br/>
      </w:r>
      <w:r w:rsidRPr="004455E1">
        <w:rPr>
          <w:rFonts w:ascii="Cambria" w:eastAsia="Calibri" w:hAnsi="Cambria"/>
          <w:sz w:val="19"/>
          <w:szCs w:val="28"/>
        </w:rPr>
        <w:t>noteikumiem Nr. 291</w:t>
      </w:r>
    </w:p>
    <w:p w:rsidR="001C4016" w:rsidRPr="00227A94" w:rsidRDefault="001C4016" w:rsidP="001C4016">
      <w:pPr>
        <w:spacing w:before="360"/>
        <w:ind w:left="567" w:right="567"/>
        <w:jc w:val="center"/>
        <w:rPr>
          <w:rFonts w:ascii="Cambria" w:eastAsia="Calibri" w:hAnsi="Cambria"/>
          <w:b/>
          <w:sz w:val="22"/>
          <w:szCs w:val="28"/>
        </w:rPr>
      </w:pPr>
      <w:bookmarkStart w:id="0" w:name="OLE_LINK57"/>
      <w:bookmarkStart w:id="1" w:name="OLE_LINK58"/>
      <w:r w:rsidRPr="00227A94">
        <w:rPr>
          <w:rFonts w:ascii="Cambria" w:eastAsia="Calibri" w:hAnsi="Cambria"/>
          <w:b/>
          <w:sz w:val="22"/>
          <w:szCs w:val="28"/>
        </w:rPr>
        <w:t>Nevalstiskās organizācijas</w:t>
      </w:r>
    </w:p>
    <w:bookmarkEnd w:id="0"/>
    <w:bookmarkEnd w:id="1"/>
    <w:p w:rsidR="001C4016" w:rsidRPr="004455E1" w:rsidRDefault="001C4016" w:rsidP="001C4016">
      <w:pPr>
        <w:pStyle w:val="ListParagraph"/>
        <w:autoSpaceDE w:val="0"/>
        <w:autoSpaceDN w:val="0"/>
        <w:adjustRightInd w:val="0"/>
        <w:spacing w:before="130" w:after="0" w:line="260" w:lineRule="exact"/>
        <w:ind w:left="0" w:firstLine="539"/>
        <w:contextualSpacing w:val="0"/>
        <w:jc w:val="both"/>
        <w:rPr>
          <w:rFonts w:ascii="Cambria" w:hAnsi="Cambria"/>
          <w:bCs/>
          <w:sz w:val="19"/>
          <w:szCs w:val="28"/>
          <w:vertAlign w:val="baseli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6003"/>
        <w:gridCol w:w="1842"/>
      </w:tblGrid>
      <w:tr w:rsidR="001C4016" w:rsidRPr="00227A94" w:rsidTr="00FF3425">
        <w:tc>
          <w:tcPr>
            <w:tcW w:w="851" w:type="dxa"/>
            <w:shd w:val="clear" w:color="auto" w:fill="auto"/>
            <w:noWrap/>
            <w:vAlign w:val="center"/>
          </w:tcPr>
          <w:p w:rsidR="001C4016" w:rsidRPr="00227A94" w:rsidRDefault="001C4016" w:rsidP="00FF3425">
            <w:pPr>
              <w:jc w:val="center"/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 xml:space="preserve">Nr. </w:t>
            </w:r>
            <w:r w:rsidRPr="00227A94">
              <w:rPr>
                <w:rFonts w:ascii="Cambria" w:hAnsi="Cambria"/>
                <w:sz w:val="19"/>
              </w:rPr>
              <w:br/>
              <w:t>p. k.</w:t>
            </w:r>
          </w:p>
        </w:tc>
        <w:tc>
          <w:tcPr>
            <w:tcW w:w="6664" w:type="dxa"/>
            <w:shd w:val="clear" w:color="auto" w:fill="auto"/>
            <w:vAlign w:val="center"/>
          </w:tcPr>
          <w:p w:rsidR="001C4016" w:rsidRPr="00227A94" w:rsidRDefault="001C4016" w:rsidP="00FF3425">
            <w:pPr>
              <w:jc w:val="center"/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Datu lauki</w:t>
            </w:r>
          </w:p>
        </w:tc>
        <w:tc>
          <w:tcPr>
            <w:tcW w:w="1842" w:type="dxa"/>
            <w:shd w:val="clear" w:color="auto" w:fill="auto"/>
            <w:noWrap/>
            <w:vAlign w:val="center"/>
          </w:tcPr>
          <w:p w:rsidR="001C4016" w:rsidRPr="00227A94" w:rsidRDefault="001C4016" w:rsidP="00FF3425">
            <w:pPr>
              <w:jc w:val="center"/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Nepubliskojamie lauki</w:t>
            </w:r>
          </w:p>
        </w:tc>
      </w:tr>
      <w:tr w:rsidR="001C4016" w:rsidRPr="00227A94" w:rsidTr="00FF3425">
        <w:tc>
          <w:tcPr>
            <w:tcW w:w="851" w:type="dxa"/>
            <w:shd w:val="clear" w:color="auto" w:fill="auto"/>
            <w:noWrap/>
            <w:vAlign w:val="center"/>
          </w:tcPr>
          <w:p w:rsidR="001C4016" w:rsidRPr="00227A94" w:rsidRDefault="001C4016" w:rsidP="00FF3425">
            <w:pPr>
              <w:rPr>
                <w:rFonts w:ascii="Cambria" w:hAnsi="Cambria"/>
                <w:b/>
                <w:sz w:val="19"/>
              </w:rPr>
            </w:pPr>
            <w:r w:rsidRPr="00227A94">
              <w:rPr>
                <w:rFonts w:ascii="Cambria" w:hAnsi="Cambria"/>
                <w:b/>
                <w:sz w:val="19"/>
              </w:rPr>
              <w:t>1.</w:t>
            </w:r>
          </w:p>
        </w:tc>
        <w:tc>
          <w:tcPr>
            <w:tcW w:w="6664" w:type="dxa"/>
            <w:shd w:val="clear" w:color="auto" w:fill="auto"/>
          </w:tcPr>
          <w:p w:rsidR="001C4016" w:rsidRPr="00227A94" w:rsidRDefault="001C4016" w:rsidP="00FF3425">
            <w:pPr>
              <w:rPr>
                <w:rFonts w:ascii="Cambria" w:hAnsi="Cambria"/>
                <w:b/>
                <w:bCs/>
                <w:sz w:val="19"/>
              </w:rPr>
            </w:pPr>
            <w:r w:rsidRPr="00227A94">
              <w:rPr>
                <w:rFonts w:ascii="Cambria" w:hAnsi="Cambria"/>
                <w:b/>
                <w:bCs/>
                <w:sz w:val="19"/>
              </w:rPr>
              <w:t>Pamatinformācija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1C4016" w:rsidRPr="00227A94" w:rsidRDefault="001C4016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1C4016" w:rsidRPr="00227A94" w:rsidTr="00FF3425">
        <w:tc>
          <w:tcPr>
            <w:tcW w:w="851" w:type="dxa"/>
            <w:shd w:val="clear" w:color="auto" w:fill="auto"/>
            <w:noWrap/>
          </w:tcPr>
          <w:p w:rsidR="001C4016" w:rsidRPr="00227A94" w:rsidRDefault="001C4016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1.1.</w:t>
            </w:r>
          </w:p>
        </w:tc>
        <w:tc>
          <w:tcPr>
            <w:tcW w:w="6664" w:type="dxa"/>
            <w:shd w:val="clear" w:color="auto" w:fill="auto"/>
          </w:tcPr>
          <w:p w:rsidR="001C4016" w:rsidRPr="00227A94" w:rsidRDefault="001C4016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Aktuālais nosaukums</w:t>
            </w:r>
          </w:p>
        </w:tc>
        <w:tc>
          <w:tcPr>
            <w:tcW w:w="1842" w:type="dxa"/>
            <w:shd w:val="clear" w:color="auto" w:fill="auto"/>
            <w:noWrap/>
          </w:tcPr>
          <w:p w:rsidR="001C4016" w:rsidRPr="00227A94" w:rsidRDefault="001C4016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1C4016" w:rsidRPr="00227A94" w:rsidTr="00FF3425">
        <w:tc>
          <w:tcPr>
            <w:tcW w:w="851" w:type="dxa"/>
            <w:shd w:val="clear" w:color="auto" w:fill="auto"/>
            <w:noWrap/>
          </w:tcPr>
          <w:p w:rsidR="001C4016" w:rsidRPr="00227A94" w:rsidRDefault="001C4016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1.2.</w:t>
            </w:r>
          </w:p>
        </w:tc>
        <w:tc>
          <w:tcPr>
            <w:tcW w:w="6664" w:type="dxa"/>
            <w:shd w:val="clear" w:color="auto" w:fill="auto"/>
          </w:tcPr>
          <w:p w:rsidR="001C4016" w:rsidRPr="00227A94" w:rsidRDefault="001C4016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Nosaukums pārskata gadā</w:t>
            </w:r>
          </w:p>
        </w:tc>
        <w:tc>
          <w:tcPr>
            <w:tcW w:w="1842" w:type="dxa"/>
            <w:shd w:val="clear" w:color="auto" w:fill="auto"/>
            <w:noWrap/>
          </w:tcPr>
          <w:p w:rsidR="001C4016" w:rsidRPr="00227A94" w:rsidRDefault="001C4016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1C4016" w:rsidRPr="00227A94" w:rsidTr="00FF3425">
        <w:tc>
          <w:tcPr>
            <w:tcW w:w="851" w:type="dxa"/>
            <w:shd w:val="clear" w:color="auto" w:fill="auto"/>
            <w:noWrap/>
          </w:tcPr>
          <w:p w:rsidR="001C4016" w:rsidRPr="00227A94" w:rsidRDefault="001C4016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1.3.</w:t>
            </w:r>
          </w:p>
        </w:tc>
        <w:tc>
          <w:tcPr>
            <w:tcW w:w="6664" w:type="dxa"/>
            <w:shd w:val="clear" w:color="auto" w:fill="auto"/>
          </w:tcPr>
          <w:p w:rsidR="001C4016" w:rsidRPr="00227A94" w:rsidRDefault="001C4016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Adrese</w:t>
            </w:r>
          </w:p>
        </w:tc>
        <w:tc>
          <w:tcPr>
            <w:tcW w:w="1842" w:type="dxa"/>
            <w:shd w:val="clear" w:color="auto" w:fill="auto"/>
            <w:noWrap/>
          </w:tcPr>
          <w:p w:rsidR="001C4016" w:rsidRPr="00227A94" w:rsidRDefault="001C4016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1C4016" w:rsidRPr="00227A94" w:rsidTr="00FF3425">
        <w:tc>
          <w:tcPr>
            <w:tcW w:w="851" w:type="dxa"/>
            <w:shd w:val="clear" w:color="auto" w:fill="auto"/>
            <w:noWrap/>
          </w:tcPr>
          <w:p w:rsidR="001C4016" w:rsidRPr="00227A94" w:rsidRDefault="001C4016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1.4.</w:t>
            </w:r>
          </w:p>
        </w:tc>
        <w:tc>
          <w:tcPr>
            <w:tcW w:w="6664" w:type="dxa"/>
            <w:shd w:val="clear" w:color="auto" w:fill="auto"/>
          </w:tcPr>
          <w:p w:rsidR="001C4016" w:rsidRPr="00227A94" w:rsidRDefault="001C4016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Ēkas vai telpu grupas kadastra apzīmējums</w:t>
            </w:r>
          </w:p>
        </w:tc>
        <w:tc>
          <w:tcPr>
            <w:tcW w:w="1842" w:type="dxa"/>
            <w:shd w:val="clear" w:color="auto" w:fill="auto"/>
            <w:noWrap/>
          </w:tcPr>
          <w:p w:rsidR="001C4016" w:rsidRPr="00227A94" w:rsidRDefault="001C4016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1C4016" w:rsidRPr="00227A94" w:rsidTr="00FF3425">
        <w:tc>
          <w:tcPr>
            <w:tcW w:w="851" w:type="dxa"/>
            <w:shd w:val="clear" w:color="auto" w:fill="auto"/>
            <w:noWrap/>
          </w:tcPr>
          <w:p w:rsidR="001C4016" w:rsidRPr="00227A94" w:rsidRDefault="001C4016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1.5.</w:t>
            </w:r>
          </w:p>
        </w:tc>
        <w:tc>
          <w:tcPr>
            <w:tcW w:w="6664" w:type="dxa"/>
            <w:shd w:val="clear" w:color="auto" w:fill="auto"/>
          </w:tcPr>
          <w:p w:rsidR="001C4016" w:rsidRPr="00227A94" w:rsidRDefault="001C4016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Ēkas vai telpu grupas lietošanas veids</w:t>
            </w:r>
          </w:p>
        </w:tc>
        <w:tc>
          <w:tcPr>
            <w:tcW w:w="1842" w:type="dxa"/>
            <w:shd w:val="clear" w:color="auto" w:fill="auto"/>
            <w:noWrap/>
          </w:tcPr>
          <w:p w:rsidR="001C4016" w:rsidRPr="00227A94" w:rsidRDefault="001C4016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1C4016" w:rsidRPr="00227A94" w:rsidTr="00FF3425">
        <w:tc>
          <w:tcPr>
            <w:tcW w:w="851" w:type="dxa"/>
            <w:shd w:val="clear" w:color="auto" w:fill="auto"/>
            <w:noWrap/>
          </w:tcPr>
          <w:p w:rsidR="001C4016" w:rsidRPr="00227A94" w:rsidRDefault="001C4016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1.6.</w:t>
            </w:r>
          </w:p>
        </w:tc>
        <w:tc>
          <w:tcPr>
            <w:tcW w:w="6664" w:type="dxa"/>
            <w:shd w:val="clear" w:color="auto" w:fill="auto"/>
          </w:tcPr>
          <w:p w:rsidR="001C4016" w:rsidRPr="00227A94" w:rsidRDefault="001C4016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Vadītājs/direktors</w:t>
            </w:r>
          </w:p>
        </w:tc>
        <w:tc>
          <w:tcPr>
            <w:tcW w:w="1842" w:type="dxa"/>
            <w:shd w:val="clear" w:color="auto" w:fill="auto"/>
            <w:noWrap/>
          </w:tcPr>
          <w:p w:rsidR="001C4016" w:rsidRPr="00227A94" w:rsidRDefault="001C4016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1C4016" w:rsidRPr="00227A94" w:rsidTr="00FF3425">
        <w:tc>
          <w:tcPr>
            <w:tcW w:w="851" w:type="dxa"/>
            <w:shd w:val="clear" w:color="auto" w:fill="auto"/>
            <w:noWrap/>
          </w:tcPr>
          <w:p w:rsidR="001C4016" w:rsidRPr="00227A94" w:rsidRDefault="001C4016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1.7.</w:t>
            </w:r>
          </w:p>
        </w:tc>
        <w:tc>
          <w:tcPr>
            <w:tcW w:w="6664" w:type="dxa"/>
            <w:shd w:val="clear" w:color="auto" w:fill="auto"/>
          </w:tcPr>
          <w:p w:rsidR="001C4016" w:rsidRPr="00227A94" w:rsidRDefault="001C4016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Kontaktinformācija:</w:t>
            </w:r>
          </w:p>
        </w:tc>
        <w:tc>
          <w:tcPr>
            <w:tcW w:w="1842" w:type="dxa"/>
            <w:shd w:val="clear" w:color="auto" w:fill="auto"/>
            <w:noWrap/>
          </w:tcPr>
          <w:p w:rsidR="001C4016" w:rsidRPr="00227A94" w:rsidRDefault="001C4016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1C4016" w:rsidRPr="00227A94" w:rsidTr="00FF3425">
        <w:tc>
          <w:tcPr>
            <w:tcW w:w="851" w:type="dxa"/>
            <w:shd w:val="clear" w:color="auto" w:fill="auto"/>
            <w:noWrap/>
          </w:tcPr>
          <w:p w:rsidR="001C4016" w:rsidRPr="00227A94" w:rsidRDefault="001C4016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1.7.1.</w:t>
            </w:r>
          </w:p>
        </w:tc>
        <w:tc>
          <w:tcPr>
            <w:tcW w:w="6664" w:type="dxa"/>
            <w:shd w:val="clear" w:color="auto" w:fill="auto"/>
          </w:tcPr>
          <w:p w:rsidR="001C4016" w:rsidRPr="00227A94" w:rsidRDefault="001C4016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amats</w:t>
            </w:r>
          </w:p>
        </w:tc>
        <w:tc>
          <w:tcPr>
            <w:tcW w:w="1842" w:type="dxa"/>
            <w:shd w:val="clear" w:color="auto" w:fill="auto"/>
            <w:noWrap/>
          </w:tcPr>
          <w:p w:rsidR="001C4016" w:rsidRPr="00227A94" w:rsidRDefault="001C4016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1C4016" w:rsidRPr="00227A94" w:rsidTr="00FF3425">
        <w:tc>
          <w:tcPr>
            <w:tcW w:w="851" w:type="dxa"/>
            <w:shd w:val="clear" w:color="auto" w:fill="auto"/>
            <w:noWrap/>
          </w:tcPr>
          <w:p w:rsidR="001C4016" w:rsidRPr="00227A94" w:rsidRDefault="001C4016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1.7.2.</w:t>
            </w:r>
          </w:p>
        </w:tc>
        <w:tc>
          <w:tcPr>
            <w:tcW w:w="6664" w:type="dxa"/>
            <w:shd w:val="clear" w:color="auto" w:fill="auto"/>
          </w:tcPr>
          <w:p w:rsidR="001C4016" w:rsidRPr="00227A94" w:rsidRDefault="001C4016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kontaktpersona</w:t>
            </w:r>
          </w:p>
        </w:tc>
        <w:tc>
          <w:tcPr>
            <w:tcW w:w="1842" w:type="dxa"/>
            <w:shd w:val="clear" w:color="auto" w:fill="auto"/>
            <w:noWrap/>
          </w:tcPr>
          <w:p w:rsidR="001C4016" w:rsidRPr="00227A94" w:rsidRDefault="001C4016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1C4016" w:rsidRPr="00227A94" w:rsidTr="00FF3425">
        <w:tc>
          <w:tcPr>
            <w:tcW w:w="851" w:type="dxa"/>
            <w:shd w:val="clear" w:color="auto" w:fill="auto"/>
            <w:noWrap/>
          </w:tcPr>
          <w:p w:rsidR="001C4016" w:rsidRPr="00227A94" w:rsidRDefault="001C4016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1.7.3.</w:t>
            </w:r>
          </w:p>
        </w:tc>
        <w:tc>
          <w:tcPr>
            <w:tcW w:w="6664" w:type="dxa"/>
            <w:shd w:val="clear" w:color="auto" w:fill="auto"/>
          </w:tcPr>
          <w:p w:rsidR="001C4016" w:rsidRPr="00227A94" w:rsidRDefault="001C4016" w:rsidP="00FF3425">
            <w:pPr>
              <w:rPr>
                <w:rFonts w:ascii="Cambria" w:hAnsi="Cambria"/>
                <w:sz w:val="19"/>
              </w:rPr>
            </w:pPr>
            <w:r w:rsidRPr="00227A94">
              <w:rPr>
                <w:rFonts w:ascii="Cambria" w:hAnsi="Cambria"/>
                <w:sz w:val="19"/>
              </w:rPr>
              <w:t>tālrunis</w:t>
            </w:r>
          </w:p>
        </w:tc>
        <w:tc>
          <w:tcPr>
            <w:tcW w:w="1842" w:type="dxa"/>
            <w:shd w:val="clear" w:color="auto" w:fill="auto"/>
            <w:noWrap/>
          </w:tcPr>
          <w:p w:rsidR="001C4016" w:rsidRPr="00227A94" w:rsidRDefault="001C4016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1C4016" w:rsidRPr="00227A94" w:rsidTr="00FF3425">
        <w:tc>
          <w:tcPr>
            <w:tcW w:w="851" w:type="dxa"/>
            <w:shd w:val="clear" w:color="auto" w:fill="auto"/>
            <w:noWrap/>
          </w:tcPr>
          <w:p w:rsidR="001C4016" w:rsidRPr="00227A94" w:rsidRDefault="001C4016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1.7.4.</w:t>
            </w:r>
          </w:p>
        </w:tc>
        <w:tc>
          <w:tcPr>
            <w:tcW w:w="6664" w:type="dxa"/>
            <w:shd w:val="clear" w:color="auto" w:fill="auto"/>
          </w:tcPr>
          <w:p w:rsidR="001C4016" w:rsidRPr="00227A94" w:rsidRDefault="001C4016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mobilais tālrunis</w:t>
            </w:r>
          </w:p>
        </w:tc>
        <w:tc>
          <w:tcPr>
            <w:tcW w:w="1842" w:type="dxa"/>
            <w:shd w:val="clear" w:color="auto" w:fill="auto"/>
            <w:noWrap/>
          </w:tcPr>
          <w:p w:rsidR="001C4016" w:rsidRPr="00227A94" w:rsidRDefault="001C4016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1C4016" w:rsidRPr="00227A94" w:rsidTr="00FF3425">
        <w:tc>
          <w:tcPr>
            <w:tcW w:w="851" w:type="dxa"/>
            <w:shd w:val="clear" w:color="auto" w:fill="auto"/>
            <w:noWrap/>
          </w:tcPr>
          <w:p w:rsidR="001C4016" w:rsidRPr="00227A94" w:rsidRDefault="001C4016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1.7.5.</w:t>
            </w:r>
          </w:p>
        </w:tc>
        <w:tc>
          <w:tcPr>
            <w:tcW w:w="6664" w:type="dxa"/>
            <w:shd w:val="clear" w:color="auto" w:fill="auto"/>
          </w:tcPr>
          <w:p w:rsidR="001C4016" w:rsidRPr="00227A94" w:rsidRDefault="001C4016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e-pasts</w:t>
            </w:r>
          </w:p>
        </w:tc>
        <w:tc>
          <w:tcPr>
            <w:tcW w:w="1842" w:type="dxa"/>
            <w:shd w:val="clear" w:color="auto" w:fill="auto"/>
            <w:noWrap/>
          </w:tcPr>
          <w:p w:rsidR="001C4016" w:rsidRPr="00227A94" w:rsidRDefault="001C4016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1C4016" w:rsidRPr="00227A94" w:rsidTr="00FF3425">
        <w:tc>
          <w:tcPr>
            <w:tcW w:w="851" w:type="dxa"/>
            <w:shd w:val="clear" w:color="auto" w:fill="auto"/>
            <w:noWrap/>
          </w:tcPr>
          <w:p w:rsidR="001C4016" w:rsidRPr="00227A94" w:rsidRDefault="001C4016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1.8.</w:t>
            </w:r>
          </w:p>
        </w:tc>
        <w:tc>
          <w:tcPr>
            <w:tcW w:w="6664" w:type="dxa"/>
            <w:shd w:val="clear" w:color="auto" w:fill="auto"/>
          </w:tcPr>
          <w:p w:rsidR="001C4016" w:rsidRPr="00227A94" w:rsidRDefault="001C4016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Tīmekļvietne</w:t>
            </w:r>
          </w:p>
        </w:tc>
        <w:tc>
          <w:tcPr>
            <w:tcW w:w="1842" w:type="dxa"/>
            <w:shd w:val="clear" w:color="auto" w:fill="auto"/>
            <w:noWrap/>
          </w:tcPr>
          <w:p w:rsidR="001C4016" w:rsidRPr="00227A94" w:rsidRDefault="001C4016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1C4016" w:rsidRPr="00227A94" w:rsidTr="00FF3425">
        <w:tc>
          <w:tcPr>
            <w:tcW w:w="851" w:type="dxa"/>
            <w:shd w:val="clear" w:color="auto" w:fill="auto"/>
            <w:noWrap/>
            <w:vAlign w:val="center"/>
          </w:tcPr>
          <w:p w:rsidR="001C4016" w:rsidRPr="00227A94" w:rsidRDefault="001C4016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1.9.</w:t>
            </w:r>
          </w:p>
        </w:tc>
        <w:tc>
          <w:tcPr>
            <w:tcW w:w="6664" w:type="dxa"/>
            <w:shd w:val="clear" w:color="auto" w:fill="auto"/>
          </w:tcPr>
          <w:p w:rsidR="001C4016" w:rsidRPr="00227A94" w:rsidRDefault="001C4016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Dibināšanas gads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1C4016" w:rsidRPr="00227A94" w:rsidRDefault="001C4016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1C4016" w:rsidRPr="00227A94" w:rsidTr="00FF3425">
        <w:tc>
          <w:tcPr>
            <w:tcW w:w="851" w:type="dxa"/>
            <w:shd w:val="clear" w:color="auto" w:fill="auto"/>
            <w:noWrap/>
            <w:vAlign w:val="center"/>
          </w:tcPr>
          <w:p w:rsidR="001C4016" w:rsidRPr="00227A94" w:rsidRDefault="001C4016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1.10.</w:t>
            </w:r>
          </w:p>
        </w:tc>
        <w:tc>
          <w:tcPr>
            <w:tcW w:w="6664" w:type="dxa"/>
            <w:shd w:val="clear" w:color="auto" w:fill="auto"/>
          </w:tcPr>
          <w:p w:rsidR="001C4016" w:rsidRPr="00227A94" w:rsidRDefault="001C4016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Sākums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1C4016" w:rsidRPr="00227A94" w:rsidRDefault="001C4016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1C4016" w:rsidRPr="00227A94" w:rsidTr="00FF3425">
        <w:tc>
          <w:tcPr>
            <w:tcW w:w="851" w:type="dxa"/>
            <w:shd w:val="clear" w:color="auto" w:fill="auto"/>
            <w:noWrap/>
            <w:vAlign w:val="center"/>
          </w:tcPr>
          <w:p w:rsidR="001C4016" w:rsidRPr="00227A94" w:rsidRDefault="001C4016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1.11.</w:t>
            </w:r>
          </w:p>
        </w:tc>
        <w:tc>
          <w:tcPr>
            <w:tcW w:w="6664" w:type="dxa"/>
            <w:shd w:val="clear" w:color="auto" w:fill="auto"/>
          </w:tcPr>
          <w:p w:rsidR="001C4016" w:rsidRPr="00227A94" w:rsidRDefault="001C4016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Misija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1C4016" w:rsidRPr="00227A94" w:rsidRDefault="001C4016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1C4016" w:rsidRPr="00227A94" w:rsidTr="00FF3425">
        <w:tc>
          <w:tcPr>
            <w:tcW w:w="851" w:type="dxa"/>
            <w:shd w:val="clear" w:color="auto" w:fill="auto"/>
            <w:noWrap/>
            <w:vAlign w:val="center"/>
          </w:tcPr>
          <w:p w:rsidR="001C4016" w:rsidRPr="00227A94" w:rsidRDefault="001C4016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1.12.</w:t>
            </w:r>
          </w:p>
        </w:tc>
        <w:tc>
          <w:tcPr>
            <w:tcW w:w="6664" w:type="dxa"/>
            <w:shd w:val="clear" w:color="auto" w:fill="auto"/>
          </w:tcPr>
          <w:p w:rsidR="001C4016" w:rsidRPr="00227A94" w:rsidRDefault="001C4016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Darbība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1C4016" w:rsidRPr="00227A94" w:rsidRDefault="001C4016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1C4016" w:rsidRPr="00227A94" w:rsidTr="00FF3425">
        <w:tc>
          <w:tcPr>
            <w:tcW w:w="851" w:type="dxa"/>
            <w:shd w:val="clear" w:color="auto" w:fill="auto"/>
            <w:noWrap/>
            <w:vAlign w:val="center"/>
          </w:tcPr>
          <w:p w:rsidR="001C4016" w:rsidRPr="00227A94" w:rsidRDefault="001C4016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1.13.</w:t>
            </w:r>
          </w:p>
        </w:tc>
        <w:tc>
          <w:tcPr>
            <w:tcW w:w="6664" w:type="dxa"/>
            <w:shd w:val="clear" w:color="auto" w:fill="auto"/>
          </w:tcPr>
          <w:p w:rsidR="001C4016" w:rsidRPr="00227A94" w:rsidRDefault="001C4016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Juridiskais statuss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1C4016" w:rsidRPr="00227A94" w:rsidRDefault="001C4016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1C4016" w:rsidRPr="00227A94" w:rsidTr="00FF3425">
        <w:tc>
          <w:tcPr>
            <w:tcW w:w="851" w:type="dxa"/>
            <w:shd w:val="clear" w:color="auto" w:fill="auto"/>
            <w:noWrap/>
            <w:vAlign w:val="center"/>
          </w:tcPr>
          <w:p w:rsidR="001C4016" w:rsidRPr="00227A94" w:rsidRDefault="001C4016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1.14.</w:t>
            </w:r>
          </w:p>
        </w:tc>
        <w:tc>
          <w:tcPr>
            <w:tcW w:w="6664" w:type="dxa"/>
            <w:shd w:val="clear" w:color="auto" w:fill="auto"/>
          </w:tcPr>
          <w:p w:rsidR="001C4016" w:rsidRPr="00227A94" w:rsidRDefault="001C4016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Juridiskā adrese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1C4016" w:rsidRPr="00227A94" w:rsidRDefault="001C4016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1C4016" w:rsidRPr="00227A94" w:rsidTr="00FF3425">
        <w:tc>
          <w:tcPr>
            <w:tcW w:w="851" w:type="dxa"/>
            <w:shd w:val="clear" w:color="auto" w:fill="auto"/>
            <w:noWrap/>
            <w:vAlign w:val="center"/>
          </w:tcPr>
          <w:p w:rsidR="001C4016" w:rsidRPr="00227A94" w:rsidRDefault="001C4016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1.15.</w:t>
            </w:r>
          </w:p>
        </w:tc>
        <w:tc>
          <w:tcPr>
            <w:tcW w:w="6664" w:type="dxa"/>
            <w:shd w:val="clear" w:color="auto" w:fill="auto"/>
          </w:tcPr>
          <w:p w:rsidR="001C4016" w:rsidRPr="00227A94" w:rsidRDefault="001C4016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Biedru skaits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1C4016" w:rsidRPr="00227A94" w:rsidRDefault="001C4016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1C4016" w:rsidRPr="00227A94" w:rsidTr="00FF3425">
        <w:tc>
          <w:tcPr>
            <w:tcW w:w="851" w:type="dxa"/>
            <w:shd w:val="clear" w:color="auto" w:fill="auto"/>
            <w:noWrap/>
            <w:vAlign w:val="center"/>
          </w:tcPr>
          <w:p w:rsidR="001C4016" w:rsidRPr="00227A94" w:rsidRDefault="001C4016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1.16.</w:t>
            </w:r>
          </w:p>
        </w:tc>
        <w:tc>
          <w:tcPr>
            <w:tcW w:w="6664" w:type="dxa"/>
            <w:shd w:val="clear" w:color="auto" w:fill="auto"/>
          </w:tcPr>
          <w:p w:rsidR="001C4016" w:rsidRPr="00227A94" w:rsidRDefault="001C4016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Dalība organizācijās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1C4016" w:rsidRPr="00227A94" w:rsidRDefault="001C4016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  <w:tr w:rsidR="001C4016" w:rsidRPr="00227A94" w:rsidTr="00FF3425">
        <w:tc>
          <w:tcPr>
            <w:tcW w:w="851" w:type="dxa"/>
            <w:shd w:val="clear" w:color="auto" w:fill="auto"/>
            <w:noWrap/>
            <w:vAlign w:val="center"/>
          </w:tcPr>
          <w:p w:rsidR="001C4016" w:rsidRPr="00227A94" w:rsidRDefault="001C4016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eastAsia="Calibri" w:hAnsi="Cambria"/>
                <w:sz w:val="19"/>
              </w:rPr>
              <w:t>1.17.</w:t>
            </w:r>
          </w:p>
        </w:tc>
        <w:tc>
          <w:tcPr>
            <w:tcW w:w="6664" w:type="dxa"/>
            <w:shd w:val="clear" w:color="auto" w:fill="auto"/>
          </w:tcPr>
          <w:p w:rsidR="001C4016" w:rsidRPr="00227A94" w:rsidRDefault="001C4016" w:rsidP="00FF3425">
            <w:pPr>
              <w:rPr>
                <w:rFonts w:ascii="Cambria" w:eastAsia="Calibri" w:hAnsi="Cambria"/>
                <w:sz w:val="19"/>
              </w:rPr>
            </w:pPr>
            <w:r w:rsidRPr="00227A94">
              <w:rPr>
                <w:rFonts w:ascii="Cambria" w:hAnsi="Cambria"/>
                <w:bCs/>
                <w:sz w:val="19"/>
                <w:szCs w:val="28"/>
              </w:rPr>
              <w:t>Reģistrācijas numurs komercreģistrā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1C4016" w:rsidRPr="00227A94" w:rsidRDefault="001C4016" w:rsidP="00FF3425">
            <w:pPr>
              <w:jc w:val="center"/>
              <w:rPr>
                <w:rFonts w:ascii="Cambria" w:eastAsia="Calibri" w:hAnsi="Cambria"/>
                <w:sz w:val="19"/>
              </w:rPr>
            </w:pPr>
          </w:p>
        </w:tc>
      </w:tr>
    </w:tbl>
    <w:p w:rsidR="0020138B" w:rsidRDefault="001C4016">
      <w:bookmarkStart w:id="2" w:name="_GoBack"/>
      <w:bookmarkEnd w:id="2"/>
    </w:p>
    <w:sectPr w:rsidR="0020138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016"/>
    <w:rsid w:val="001C4016"/>
    <w:rsid w:val="00387D08"/>
    <w:rsid w:val="00955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4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2"/>
    <w:basedOn w:val="Normal"/>
    <w:link w:val="ListParagraphChar"/>
    <w:uiPriority w:val="34"/>
    <w:qFormat/>
    <w:rsid w:val="001C401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vertAlign w:val="subscript"/>
      <w:lang w:eastAsia="en-US"/>
    </w:rPr>
  </w:style>
  <w:style w:type="character" w:customStyle="1" w:styleId="ListParagraphChar">
    <w:name w:val="List Paragraph Char"/>
    <w:aliases w:val="2 Char"/>
    <w:link w:val="ListParagraph"/>
    <w:uiPriority w:val="34"/>
    <w:locked/>
    <w:rsid w:val="001C4016"/>
    <w:rPr>
      <w:rFonts w:ascii="Calibri" w:eastAsia="Calibri" w:hAnsi="Calibri" w:cs="Times New Roman"/>
      <w:vertAlign w:val="subscript"/>
      <w:lang w:val="lv-L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4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2"/>
    <w:basedOn w:val="Normal"/>
    <w:link w:val="ListParagraphChar"/>
    <w:uiPriority w:val="34"/>
    <w:qFormat/>
    <w:rsid w:val="001C401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vertAlign w:val="subscript"/>
      <w:lang w:eastAsia="en-US"/>
    </w:rPr>
  </w:style>
  <w:style w:type="character" w:customStyle="1" w:styleId="ListParagraphChar">
    <w:name w:val="List Paragraph Char"/>
    <w:aliases w:val="2 Char"/>
    <w:link w:val="ListParagraph"/>
    <w:uiPriority w:val="34"/>
    <w:locked/>
    <w:rsid w:val="001C4016"/>
    <w:rPr>
      <w:rFonts w:ascii="Calibri" w:eastAsia="Calibri" w:hAnsi="Calibri" w:cs="Times New Roman"/>
      <w:vertAlign w:val="subscript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620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elina.kurme</dc:creator>
  <cp:lastModifiedBy>elina.kurme</cp:lastModifiedBy>
  <cp:revision>1</cp:revision>
  <dcterms:created xsi:type="dcterms:W3CDTF">2017-06-16T09:16:00Z</dcterms:created>
  <dcterms:modified xsi:type="dcterms:W3CDTF">2017-06-16T09:16:00Z</dcterms:modified>
</cp:coreProperties>
</file>