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2021. gada 6. jūlija noteikumos Nr. 465 "Noteikumi par degradēto teritoriju un augsnes degradācijas novērtēšanu, degradācijas kritērijiem un to klasifikāciju"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Zemes pārvaldības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13. panta pirmās daļas 6.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6. jūlija noteikumos Nr. 465 "Noteikumi par degradēto teritoriju un augsnes degradācijas novērtēšanu, degradācijas kritērijiem un to klasifikāciju" (Latvijas Vēstnesis, 2021, 129.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"15. Šo noteikumu 3., 6., 7., 8., 9., 10., 11., 12., 13., 14. punkts un 2. pielikums stājas spēkā 2027. gada 1. janvārī."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24-TA-1385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24-TA-1385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noteikumu_(grozījumu)_projekts_24-TA-1385.docx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