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777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 decembrī (prot. Nr. 51 61.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14. oktobra noteikumos Nr. 628 "Noteikumi par pašvaldību teritorijas attīstības plānošanas dokumentiem"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Teritorijas attīstības plānošanas likuma</w:t>
      </w:r>
      <w:r>
        <w:br/>
      </w:r>
      <w:r w:rsidR="00000000" w:rsidRPr="00000000" w:rsidDel="00000000">
        <w:rPr>
          <w:rStyle w:val="paragraph"/>
          <w:i w:val="1"/>
          <w:rtl w:val="0"/>
        </w:rPr>
        <w:t xml:space="preserve"> 7. panta pirmās daļas 4., 4.</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un 5.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2014. gada 14. oktobra noteikumos Nr. 628 "Noteikumi par pašvaldību teritorijas attīstības plānošanas dokumentiem" (Latvijas Vēstnesis, 2014, 215. nr.; 2018, 217. nr.; 2021, 105. nr.; 2024, 13.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laikus informēt sabiedrību un nodrošināt līdzdalību plānošanas dokumentu izstrādē, kā arī skaidrot konkrētā plānošanas dokumenta publiskās apspriešanas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Pašvaldība laikus izziņo informāciju par lokālplānojuma vai detālplānojuma publisko apspriešanu. Līdz ar publiskās apspriešanas uzsākšanas dienu tiek nodrošināta informatīvā stenda izvietošana publiskajā ārtelpā pēc iespējas tuvāk lokālplānojuma vai detālplānojuma teritorijai. Informatīvajam stendam jābūt vismaz A1 formātā un izturīgam pret apkārtējo vidi. Informatīvajā stendā norāda kvadrātkodu (</w:t>
      </w:r>
      <w:r w:rsidR="00000000" w:rsidRPr="00000000" w:rsidDel="00000000">
        <w:rPr>
          <w:i w:val="1"/>
          <w:rtl w:val="0"/>
        </w:rPr>
        <w:t xml:space="preserve">Quick Response Code</w:t>
      </w:r>
      <w:r w:rsidR="00000000" w:rsidRPr="00000000" w:rsidDel="00000000">
        <w:rPr>
          <w:rtl w:val="0"/>
        </w:rPr>
        <w:t xml:space="preserve">), lokālplānojuma vai detālplānojuma izstrādes pamatojumu, mērķi un īsu risinājuma aprakstu, kā arī informāciju par būtiskākajām izmaiņām un plānoto attīstības ieceri."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Publiskās apspriešanas ietvaros atkārtoti neizskata tos priekšlikumus un iebildumus, par kuriem ir sniegts argumentēts skaidrojums, kāpēc tie nav ņemti vērā."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Plānošanas dokumenta publiskās apspriešanas termiņš sākas nākamajā darbdienā pēc attiecīgā plānošanas dokumenta publicēšanas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 44.5.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51.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Institūcijas piedalās teritorijas attīstības plānošanā, konsultējot, kā arī sniedzot informāciju un atzinumus par attīstības plānošanas risinājumiem institūciju kompetencē esošajos jautājumos atbilstoši plānošanas dokumenta līmenim."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52.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Ja institūcijas norādītas attiecīgā plānošanas dokumenta izstrādes darba uzdevumā vai sistēmā pieteikušās patstāvīgi, pamatojot savas intereses, tās sniedz nosacījumus, atzinumus un saskaņojumus."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 54.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 57.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58.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 Šo noteikumu 56.1. apakšpunktā minētos plānošanas dokumentu izstrādei nepieciešamos ģeotelpiskos un teksta datus un šo noteikumu 56.2. apakšpunktā minētos nosacījumus institūcija sniedz pēc iespējas īsākā termiņā, bet ne vēlāk kā 20 darbdienu laikā no sistēmas pieprasījuma saņemšanas brīža."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59.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 Atzinumus par plānošanas dokumentu redakciju institūcijas sniedz termiņā, kas sakrīt ar publiskās apspriešanas norises laiku. Institūcija var informēt pašvaldību par atzinuma sniegšanas termiņa pagarināšanu līdz trim darbdienām, ja tā objektīvu iemeslu dēļ nevar sniegt atzinumu noteiktajā termiņā. Šāds termiņa pagarinājums piemērojams tikai vienu reizi, un tas attiecas uz visiem atzinuma sniedzējiem. Atzinumā izvērtē, vai risinājums atbilst: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59.1. attiecīgo nozari reglamentējošiem normatīvajiem aktiem un politikas plānošanas dokumentiem;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59.2. institūcijas sniegtajiem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62.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 Ekonomikas ministrija 10 darbdienu laikā sniedz viedokli par teritorijas plānojuma vai tā grozījumu sastāvā esošajos teritorijas izmantošanas un apbūves noteikumos ietverto normu atbilstību būvniecību reglamentējošajiem normatīvajiem aktiem, bet ne vēlāk kā līdz šo noteikumu 88.1. apakšpunktā minētā lēmuma pieņemšanas dienai. Līdz galīgās redakcijas apstiprināšanai viedoklis ir izvērtējams un iekļaujams teritorijas plānojuma vai tā grozījumu redakcijā. Ja pašvaldība nepiekrīt Ekonomikas ministrijas viedoklim, tā pamato priekšlikumus, kurus vajadzētu ņemt vērā, un ietver tos šo noteikumu 86. punktā minētajā ziņojumā."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67.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 Pašvaldības dome pieņem lēmumu par ilgtspējīgas attīstības stratēģijas vai attīstības programmas projekta nodošanu publiskai apspriešanai, nosakot termiņu, kas nav īsāks par 20 darbdienām, un informē attiecīgo plānošanas reģionu par atzinuma sniegšanas nepieciešamību."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69.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 Ja pašvaldības dome pieņem šo noteikumu 68.1. apakšpunktā minēto lēmumu, pēc precizējumu veikšanas ilgtspējīgas attīstības stratēģijas vai attīstības programmas projektā tiek nodrošināta atkārtota publiskā apspriešana, kas ilgst ne mazāk kā 15 darbdienas, un plānošanas reģions tiek informēts par veiktajiem precizējumiem."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76.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"76. Pašvaldība domes lēmumā par lokālplānojuma izstrādes uzsākšanu pamato tā izstrādes nepieciešamību un norāda plānoto attīstības ieceri."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79.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"79. Ievērojot šo noteikumu 4. nodaļā noteikto kārtību, pašvaldība pieprasa no institūcijām nepieciešamos ģeotelpiskos un teksta datus, ja tie nav pieejami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82.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Pašvaldība pieņem lēmumu par teritorijas plānojuma vai lokālplānojuma redakcijas nodošanu publiskajai apspriešanai un institūciju atzinumu saņemšanai. Publiskās apspriešanas termiņu nosaka ne īsāku par 20 darbdienām."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84.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 Publiskās apspriešanas laikā pašvaldība papildus šo noteikumu 15. punktā minētajam nodrošina sabiedrībai brīvi pieejamā vietā pašvaldības vai tās institūcijas telpās iespēju iepazīties ar teritorijas plānojuma vai lokālplānojuma redakcijas materiāliem."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 85.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90.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"90. Ja tiek pieņemts šo noteikumu 88.2. apakšpunktā minētais lēmums, sagatavoto teritorijas plānojuma vai lokālplānojuma pilnveidoto redakciju pašvaldība virza apstiprināšanai šo noteikumu 82., 83., 84., 86., 87. un 88. punktā noteiktajā kārtībā. Teritorijas plānojuma vai lokālplānojuma pilnveidotās redakcijas publiskās apspriešanas termiņš nav īsāks par 15 darbdienām."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Svītrot 101.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105.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 20 darbdienu laikā pēc šo noteikumu 98. punktā minētā lēmuma pieņemšanas paziņojumi par detālplānojuma izstrādi jānosūta tiem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 Paziņojumu ievieto sistēmā, pašvaldības tīmekļvietnē, kā arī nodrošina informācijas pieejamību citos sabiedrībai pieejamos veidos. Paziņojumā norāda: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105.1. pašvaldības lēmumu par detālplānojuma izstrādes uzsākšanu;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105.2. detālplānojuma teritoriju un tās shematisku attēlu;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105.3. detālplānojuma izstrādes mērķi un attīstības priekšlikumu;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105.4. detālplānojuma izstrādes ierosinātāju."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106.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"106. Ievērojot šo noteikumu 4. nodaļā noteikto kārtību, detālplānojuma izstrādātājs pieprasa no institūcijām plānošanas dokumenta izstrādei nepieciešamos grafiskos un teksta datus, ja tie nav pieejami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107.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"107. Izstrādātājs sagatavoto detālplānojuma projektu iesniedz izstrādes vadītājam, kurš 20 darbdienu laikā to izskata un sagatavo ziņojumu par tā turpmāko virzību. Ja detālplānojuma izstrāde ir apvienota ar būvprojekta minimālā sastāvā izstrādāšanu (būvprojektēšanu), detālplānojumam pievieno plānotā objekta būvniecības ieceres dokumentāciju."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109.1.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"109.1. nodot detālplānojuma projektu publiskajai apspriešanai un institūciju atzinumu saņemšanai, nosakot publiskās apspriešanas termiņu ne īsāku par 15 un ne garāku par 30 darbdienām;".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110.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"110. Papildus šo noteikumu 5.</w:t>
      </w:r>
      <w:r w:rsidR="00000000" w:rsidRPr="00000000" w:rsidDel="00000000">
        <w:rPr>
          <w:vertAlign w:val="superscript"/>
          <w:rtl w:val="0"/>
        </w:rPr>
        <w:t xml:space="preserve">2</w:t>
      </w:r>
      <w:r w:rsidR="00000000" w:rsidRPr="00000000" w:rsidDel="00000000">
        <w:rPr>
          <w:rtl w:val="0"/>
        </w:rPr>
        <w:t xml:space="preserve"> punkta nosacījumiem paziņojumu par detālplānojuma publisko apspriešanu var nosūtīt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Svītrot 112.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Izteikt 119.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"119. Pašvaldība 20 darbdienu laikā no dienas, kad izstrādes vadītājs ir nodrošinājis pieejamību šo noteikumu 118. punktā minētajiem dokumentiem, pieņem vienu no šādiem lēmumiem: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119.1. par detālplānojuma projekta apstiprināšanu un vispārīgā administratīvā akta izdošanu;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119.2. par detālplānojuma projekta pilnveidošanu vai jaunas redakcijas izstrādi, norādot lēmuma pamatojumu;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119.3. par atteikumu apstiprināt detālplānojumu, norādot lēmuma pamatojumu."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Izteikt 122.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 Ja pašvaldība pieņem šo noteikumu 119.2. apakšpunktā minēto lēmumu, detālplānojuma projektu pilnveido vai izstrādā jaunu detālplānojuma redakciju šajā apakšnodaļā noteiktajā kārtībā. Detālplānojuma pilnveidotās redakcijas publiskās apspriešanas termiņš nav īsāks par 15 darbdienām."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Izteikt 130.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 Pēc tematiskā plānojuma sagatavošanas izstrādes vadītājs nodrošina iespēju sabiedrībai 15 darbdienu laikā iepazīties ar to."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Svītrot 135.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Papildināt ar 144.</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"144.</w:t>
      </w:r>
      <w:r w:rsidR="00000000" w:rsidRPr="00000000" w:rsidDel="00000000">
        <w:rPr>
          <w:vertAlign w:val="superscript"/>
          <w:rtl w:val="0"/>
        </w:rPr>
        <w:t xml:space="preserve">4</w:t>
      </w:r>
      <w:r w:rsidR="00000000" w:rsidRPr="00000000" w:rsidDel="00000000">
        <w:rPr>
          <w:rtl w:val="0"/>
        </w:rPr>
        <w:t xml:space="preserve"> Grozījumi šo noteikumu 59. punktā, kas paredz atzinuma sniegšanas termiņa pagarināšanu līdz trim darbdienām, ja institūcija objektīvu iemeslu dēļ nevar sniegt atzinumu noteiktajā termiņā, kā arī iespēju šādu termiņa pagarinājumu piemērot tikai vienu reizi (tas attiecas uz visiem atzinuma sniedzējiem), stājas spēkā 2025.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24-TA-162</w:t>
    </w:r>
    <w:r>
      <w:br/>
    </w:r>
    <w:r w:rsidR="00000000" w:rsidRPr="00000000" w:rsidDel="00000000">
      <w:rPr>
        <w:rtl w:val="0"/>
      </w:rPr>
      <w:t xml:space="preserve">Izdrukāts 29.07.2026. 21.56 - 1.0.VK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24-TA-162</w:t>
    </w:r>
    <w:r>
      <w:br/>
    </w:r>
    <w:r w:rsidR="00000000" w:rsidRPr="00000000" w:rsidDel="00000000">
      <w:rPr>
        <w:rtl w:val="0"/>
      </w:rPr>
      <w:t xml:space="preserve">Izdrukāts 29.07.2026. 21.56 - 1.0.VK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noteikumu_(grozījumu)_projekts_24-TA-162.docx</dc:title>
</cp:coreProperties>
</file>

<file path=docProps/custom.xml><?xml version="1.0" encoding="utf-8"?>
<Properties xmlns="http://schemas.openxmlformats.org/officeDocument/2006/custom-properties" xmlns:vt="http://schemas.openxmlformats.org/officeDocument/2006/docPropsVTypes"/>
</file>