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aprīlī (prot. Nr. 24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2025. gada 11. februāra rīkojumā Nr. 81 "Par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projekta "VSAA pakalpojumu pieejamība un A1 sertifikāti"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2025. gada 11. februāra rīkojumā Nr. 81 "Par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projekta "VSAA pakalpojumu pieejamība un A1 sertifikāti" pases apstiprināšanu" (Latvijas Vēstnesis, 2025, 31. nr.; 2026, 40.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26-TA-879</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26-TA-879</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rīkojuma_(grozījumu)_projekts_26-TA-879.docx</dc:title>
</cp:coreProperties>
</file>

<file path=docProps/custom.xml><?xml version="1.0" encoding="utf-8"?>
<Properties xmlns="http://schemas.openxmlformats.org/officeDocument/2006/custom-properties" xmlns:vt="http://schemas.openxmlformats.org/officeDocument/2006/docPropsVTypes"/>
</file>