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"Noziedzīgo nodarījumu novēršanas, atklāšanas un izmeklēšanas ziņu apmaiņas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par likumprojekta turpmāko virzību Saeimā ir atbildīgs iekšlietu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24-TA-206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