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EEE" w:rsidRDefault="00104EEE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49.pielikums</w:t>
      </w:r>
    </w:p>
    <w:p w:rsidR="00104EEE" w:rsidRDefault="00104EEE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104EEE" w:rsidRDefault="00104EEE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.aprīļa</w:t>
      </w:r>
    </w:p>
    <w:p w:rsidR="00104EEE" w:rsidRDefault="00104EEE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104EEE" w:rsidRDefault="00104EEE">
      <w:pPr>
        <w:jc w:val="right"/>
        <w:rPr>
          <w:sz w:val="28"/>
          <w:szCs w:val="28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260"/>
        <w:gridCol w:w="1440"/>
        <w:gridCol w:w="2880"/>
      </w:tblGrid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pStyle w:val="Heading2"/>
              <w:rPr>
                <w:sz w:val="28"/>
              </w:rPr>
            </w:pPr>
            <w:r>
              <w:rPr>
                <w:sz w:val="28"/>
              </w:rPr>
              <w:t>Epidēmiskā karte pacientam ar seksuāli transmisīvu slimību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(ieliekamā lapa v</w:t>
            </w:r>
            <w:r>
              <w:rPr>
                <w:bCs/>
                <w:sz w:val="28"/>
                <w:szCs w:val="20"/>
                <w:lang w:val="lv-LV"/>
              </w:rPr>
              <w:t>eidlapā Nr.025/u</w:t>
            </w:r>
            <w:r>
              <w:rPr>
                <w:sz w:val="28"/>
                <w:lang w:val="lv-LV"/>
              </w:rPr>
              <w:t>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center"/>
              <w:rPr>
                <w:lang w:val="lv-LV"/>
              </w:rPr>
            </w:pPr>
            <w:r>
              <w:rPr>
                <w:sz w:val="28"/>
                <w:lang w:val="lv-LV"/>
              </w:rPr>
              <w:t>(veidlapa Nr.025/u-ven)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pStyle w:val="Footer"/>
              <w:tabs>
                <w:tab w:val="clear" w:pos="4320"/>
                <w:tab w:val="clear" w:pos="8640"/>
              </w:tabs>
              <w:rPr>
                <w:szCs w:val="20"/>
                <w:lang w:val="lv-LV"/>
              </w:rPr>
            </w:pPr>
          </w:p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1. Pacienta vārds, uzvārds 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2. Saslimšanas atklāšanas veids (vajadzīgo pasvītrot)</w:t>
            </w:r>
          </w:p>
        </w:tc>
        <w:tc>
          <w:tcPr>
            <w:tcW w:w="55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pie ārsta griezies pats; apsekojot epidēmijas perēkli; profilaktiskajās apskatēs – obligātajās veselības pārbaudēs; citās profilaktiskajās apskatēs; somatisko pacientu seroloģiskajā izmeklēšanā; izmeklējot donorus; speciālistu apskatēs – dermatologs; venerologs; ginekologs; otolaringologs; zobārsts; internists; ķirurgs; urologs; psihiatrs; neirologs; infektologs; citi speciālisti 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3. Diagnoze (pamatdiagnoze un blakusdiagnoze), ņemot uzskaitē 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Diagnozes noteikšanas datums (dd.mm.gggg)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1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0"/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2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1"/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3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2"/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4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3"/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5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4"/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6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5"/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7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6"/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8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7"/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5. Paziņojuma par pacientu, kuram pirmoreiz mūžā noteikta </w:t>
            </w:r>
          </w:p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sifilisa, šankroīda, gonorejas, uroģenitālās hlamidiozes, anoģenitālās herpes, mikrosporijas, trihofitijas, kraupja, kašķa ftiriozes, lepras, trahomas diagnoze, </w:t>
            </w:r>
            <w:r>
              <w:rPr>
                <w:szCs w:val="20"/>
                <w:lang w:val="lv-LV"/>
              </w:rPr>
              <w:br/>
              <w:t>(veidlapas Nr.</w:t>
            </w:r>
            <w:r>
              <w:rPr>
                <w:iCs/>
                <w:szCs w:val="20"/>
                <w:lang w:val="lv-LV"/>
              </w:rPr>
              <w:t>089/u)</w:t>
            </w:r>
            <w:r>
              <w:rPr>
                <w:szCs w:val="20"/>
                <w:lang w:val="lv-LV"/>
              </w:rPr>
              <w:t xml:space="preserve"> aizpildīšanas datums (dd.mm.gggg)                             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lang w:val="lv-LV"/>
              </w:rPr>
            </w:pPr>
          </w:p>
          <w:p w:rsidR="00104EEE" w:rsidRDefault="00104EEE">
            <w:pPr>
              <w:jc w:val="right"/>
              <w:rPr>
                <w:szCs w:val="20"/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6. Datums, kad pacients ņemts uzskaitē (dd.mm.gggg)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7. Apliecinu, ka esmu iepazīstināts ar savu diagnozi, ārstēšanas un sadzīves režīmu un ka nevaru būt donors līdz (datums (dd.mm.gggg) </w:t>
            </w: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______________)</w:t>
            </w:r>
          </w:p>
          <w:p w:rsidR="00104EEE" w:rsidRDefault="00104EEE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 xml:space="preserve">                                                                                                                         </w:t>
            </w:r>
            <w:r>
              <w:rPr>
                <w:sz w:val="20"/>
                <w:szCs w:val="20"/>
                <w:lang w:val="lv-LV"/>
              </w:rPr>
              <w:t>(paraksts)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8. Ārstēšana uzsākta (dd.mm.gggg)</w:t>
            </w:r>
          </w:p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Ārstēšana pabeigta (dd.mm.gggg)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>.</w:t>
            </w:r>
            <w:r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10. Ārstniecības iestāde, kur saņemta ārstēšana 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11. Ārstēšana saņemta ambulatori, stacionāri (vajadzīgo pasvītrot)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12. Vai ir bijis donors, kad un kur nodotas asinis (aizpilda pacientam ar sifilisa diagnozi)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lang w:val="lv-LV"/>
              </w:rPr>
              <w:t>__________________________________</w:t>
            </w:r>
          </w:p>
          <w:p w:rsidR="00104EEE" w:rsidRDefault="00104EEE">
            <w:pPr>
              <w:rPr>
                <w:lang w:val="lv-LV"/>
              </w:rPr>
            </w:pPr>
            <w:r>
              <w:rPr>
                <w:lang w:val="lv-LV"/>
              </w:rPr>
              <w:t>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13. Alerģiska reakcija anamnēzē (norāda medikamentus un alerģiskās reakcijas veidu)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lang w:val="lv-LV"/>
              </w:rPr>
            </w:pPr>
            <w:r>
              <w:rPr>
                <w:lang w:val="lv-LV"/>
              </w:rPr>
              <w:t>____________________________________________________________________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14. Infekcijas avots </w:t>
            </w:r>
            <w:r>
              <w:rPr>
                <w:lang w:val="lv-LV"/>
              </w:rPr>
              <w:t>_______________________________________________________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15. Kontaktpersonas     </w:t>
            </w:r>
            <w:r>
              <w:rPr>
                <w:lang w:val="lv-LV"/>
              </w:rPr>
              <w:t>____________________________________________________</w:t>
            </w:r>
          </w:p>
        </w:tc>
      </w:tr>
      <w:tr w:rsidR="00104EEE">
        <w:tblPrEx>
          <w:tblCellMar>
            <w:top w:w="0" w:type="dxa"/>
            <w:bottom w:w="0" w:type="dxa"/>
          </w:tblCellMar>
        </w:tblPrEx>
        <w:trPr>
          <w:cantSplit/>
          <w:trHeight w:val="406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04EEE" w:rsidRDefault="00104EEE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16. Ārstniecības persona       ________________________________________________</w:t>
            </w:r>
          </w:p>
          <w:p w:rsidR="00104EEE" w:rsidRDefault="00104EEE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(</w:t>
            </w:r>
            <w:r>
              <w:rPr>
                <w:sz w:val="18"/>
                <w:szCs w:val="20"/>
                <w:lang w:val="lv-LV"/>
              </w:rPr>
              <w:t>paraksts un tā atšifrējums)</w:t>
            </w:r>
          </w:p>
        </w:tc>
      </w:tr>
    </w:tbl>
    <w:p w:rsidR="00104EEE" w:rsidRDefault="00104EEE">
      <w:pPr>
        <w:tabs>
          <w:tab w:val="left" w:pos="6840"/>
        </w:tabs>
        <w:ind w:firstLine="720"/>
        <w:rPr>
          <w:sz w:val="28"/>
          <w:szCs w:val="20"/>
          <w:lang w:val="lv-LV"/>
        </w:rPr>
      </w:pPr>
    </w:p>
    <w:p w:rsidR="00104EEE" w:rsidRDefault="00104EEE">
      <w:pPr>
        <w:tabs>
          <w:tab w:val="left" w:pos="6840"/>
        </w:tabs>
        <w:ind w:firstLine="720"/>
        <w:rPr>
          <w:sz w:val="28"/>
          <w:szCs w:val="20"/>
          <w:lang w:val="lv-LV"/>
        </w:rPr>
      </w:pPr>
    </w:p>
    <w:sectPr w:rsidR="00104EEE">
      <w:footerReference w:type="first" r:id="rId7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EEE" w:rsidRDefault="00104EEE">
      <w:r>
        <w:separator/>
      </w:r>
    </w:p>
  </w:endnote>
  <w:endnote w:type="continuationSeparator" w:id="0">
    <w:p w:rsidR="00104EEE" w:rsidRDefault="0010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EEE" w:rsidRDefault="00104EEE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N0854_5p49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211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EEE" w:rsidRDefault="00104EEE">
      <w:r>
        <w:separator/>
      </w:r>
    </w:p>
  </w:footnote>
  <w:footnote w:type="continuationSeparator" w:id="0">
    <w:p w:rsidR="00104EEE" w:rsidRDefault="00104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790"/>
    <w:multiLevelType w:val="hybridMultilevel"/>
    <w:tmpl w:val="927AB6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C0D1A0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5C32"/>
    <w:multiLevelType w:val="hybridMultilevel"/>
    <w:tmpl w:val="DB34EF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DA73F2"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97F8C"/>
    <w:multiLevelType w:val="hybridMultilevel"/>
    <w:tmpl w:val="04B2699E"/>
    <w:lvl w:ilvl="0" w:tplc="866C41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160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6C1A9C"/>
    <w:multiLevelType w:val="hybridMultilevel"/>
    <w:tmpl w:val="BD36685A"/>
    <w:lvl w:ilvl="0" w:tplc="040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5238BF"/>
    <w:multiLevelType w:val="multilevel"/>
    <w:tmpl w:val="9106F93E"/>
    <w:lvl w:ilvl="0">
      <w:start w:val="18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EBA7136"/>
    <w:multiLevelType w:val="multilevel"/>
    <w:tmpl w:val="DC0C6ED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AF32E7B"/>
    <w:multiLevelType w:val="multilevel"/>
    <w:tmpl w:val="D96232BC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6DB13AD"/>
    <w:multiLevelType w:val="multilevel"/>
    <w:tmpl w:val="19C85892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5551"/>
    <w:rsid w:val="00104EEE"/>
    <w:rsid w:val="003E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D5FC6B-FD1F-42EA-866D-B7AE4C3A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paragraph" w:styleId="BodyTextIndent2">
    <w:name w:val="Body Text Indent 2"/>
    <w:basedOn w:val="Normal"/>
    <w:semiHidden/>
    <w:pPr>
      <w:ind w:left="360"/>
      <w:jc w:val="both"/>
    </w:pPr>
    <w:rPr>
      <w:sz w:val="20"/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2688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Ieliekamā lapa veidlapai Nr.025/u „Epidēmiskā karte pacientam ar seksuāli transmisīvu slimību”(veidlapa Nr.025/u-ven)</vt:lpstr>
    </vt:vector>
  </TitlesOfParts>
  <Company>Veselības statistikas un medicīnas tehnoloģiju valsts aģentūra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Ieliekamā lapa veidlapai Nr.025/u „Epidēmiskā karte pacientam ar seksuāli transmisīvu slimību”(veidlapa Nr.025/u-ven)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2006-03-28T12:39:00Z</cp:lastPrinted>
  <dcterms:created xsi:type="dcterms:W3CDTF">2019-07-04T12:18:00Z</dcterms:created>
  <dcterms:modified xsi:type="dcterms:W3CDTF">2019-07-04T12:18:00Z</dcterms:modified>
</cp:coreProperties>
</file>