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B385C" w14:textId="5242A247" w:rsidR="00632E74" w:rsidRPr="001977D9" w:rsidRDefault="00632E74"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Notiesātajam atļauts glabāt šādus priekšmetus un pārtikas produktus:</w:t>
      </w:r>
    </w:p>
    <w:p w14:paraId="0BCB8102" w14:textId="49FADFE4" w:rsidR="00632E74" w:rsidRPr="001977D9" w:rsidRDefault="00632E74"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 xml:space="preserve">1. </w:t>
      </w:r>
      <w:r w:rsidR="00DC6CD8" w:rsidRPr="001977D9">
        <w:rPr>
          <w:rFonts w:ascii="Times New Roman" w:hAnsi="Times New Roman" w:cs="Times New Roman"/>
          <w:sz w:val="28"/>
          <w:szCs w:val="28"/>
        </w:rPr>
        <w:t xml:space="preserve">virtuves piederumi – </w:t>
      </w:r>
      <w:r w:rsidRPr="001977D9">
        <w:rPr>
          <w:rFonts w:ascii="Times New Roman" w:hAnsi="Times New Roman" w:cs="Times New Roman"/>
          <w:sz w:val="28"/>
          <w:szCs w:val="28"/>
        </w:rPr>
        <w:t>šķīvi</w:t>
      </w:r>
      <w:r w:rsidR="00DC6CD8" w:rsidRPr="001977D9">
        <w:rPr>
          <w:rFonts w:ascii="Times New Roman" w:hAnsi="Times New Roman" w:cs="Times New Roman"/>
          <w:sz w:val="28"/>
          <w:szCs w:val="28"/>
        </w:rPr>
        <w:t>s un</w:t>
      </w:r>
      <w:r w:rsidRPr="001977D9">
        <w:rPr>
          <w:rFonts w:ascii="Times New Roman" w:hAnsi="Times New Roman" w:cs="Times New Roman"/>
          <w:sz w:val="28"/>
          <w:szCs w:val="28"/>
        </w:rPr>
        <w:t xml:space="preserve"> bļodiņ</w:t>
      </w:r>
      <w:r w:rsidR="00DC6CD8" w:rsidRPr="001977D9">
        <w:rPr>
          <w:rFonts w:ascii="Times New Roman" w:hAnsi="Times New Roman" w:cs="Times New Roman"/>
          <w:sz w:val="28"/>
          <w:szCs w:val="28"/>
        </w:rPr>
        <w:t>a diametrā līdz 25 cm</w:t>
      </w:r>
      <w:r w:rsidRPr="001977D9">
        <w:rPr>
          <w:rFonts w:ascii="Times New Roman" w:hAnsi="Times New Roman" w:cs="Times New Roman"/>
          <w:sz w:val="28"/>
          <w:szCs w:val="28"/>
        </w:rPr>
        <w:t>, krūz</w:t>
      </w:r>
      <w:r w:rsidR="00DC6CD8" w:rsidRPr="001977D9">
        <w:rPr>
          <w:rFonts w:ascii="Times New Roman" w:hAnsi="Times New Roman" w:cs="Times New Roman"/>
          <w:sz w:val="28"/>
          <w:szCs w:val="28"/>
        </w:rPr>
        <w:t>e tilpumā līdz 0,5 l (vienu)</w:t>
      </w:r>
      <w:r w:rsidR="00351F7E" w:rsidRPr="001977D9">
        <w:rPr>
          <w:rFonts w:ascii="Times New Roman" w:hAnsi="Times New Roman" w:cs="Times New Roman"/>
          <w:sz w:val="28"/>
          <w:szCs w:val="28"/>
        </w:rPr>
        <w:t>,</w:t>
      </w:r>
      <w:r w:rsidR="00DC6CD8" w:rsidRPr="001977D9">
        <w:rPr>
          <w:rFonts w:ascii="Times New Roman" w:hAnsi="Times New Roman" w:cs="Times New Roman"/>
          <w:sz w:val="28"/>
          <w:szCs w:val="28"/>
        </w:rPr>
        <w:t xml:space="preserve"> karoti (ne vairāk kā divas),</w:t>
      </w:r>
      <w:r w:rsidR="00F96E18" w:rsidRPr="001977D9">
        <w:rPr>
          <w:rFonts w:ascii="Times New Roman" w:hAnsi="Times New Roman" w:cs="Times New Roman"/>
          <w:sz w:val="28"/>
          <w:szCs w:val="28"/>
        </w:rPr>
        <w:t xml:space="preserve"> plastmasas</w:t>
      </w:r>
      <w:r w:rsidR="00DC6CD8" w:rsidRPr="001977D9">
        <w:rPr>
          <w:rFonts w:ascii="Times New Roman" w:hAnsi="Times New Roman" w:cs="Times New Roman"/>
          <w:sz w:val="28"/>
          <w:szCs w:val="28"/>
        </w:rPr>
        <w:t xml:space="preserve"> dakšiņu (ne vairāk kā d</w:t>
      </w:r>
      <w:r w:rsidR="00AC496E" w:rsidRPr="001977D9">
        <w:rPr>
          <w:rFonts w:ascii="Times New Roman" w:hAnsi="Times New Roman" w:cs="Times New Roman"/>
          <w:sz w:val="28"/>
          <w:szCs w:val="28"/>
        </w:rPr>
        <w:t>i</w:t>
      </w:r>
      <w:r w:rsidR="00DC6CD8" w:rsidRPr="001977D9">
        <w:rPr>
          <w:rFonts w:ascii="Times New Roman" w:hAnsi="Times New Roman" w:cs="Times New Roman"/>
          <w:sz w:val="28"/>
          <w:szCs w:val="28"/>
        </w:rPr>
        <w:t>vas) un mehānisko vienpusēju vai četrpusēju dārzeņu rīvi (vienu);</w:t>
      </w:r>
    </w:p>
    <w:p w14:paraId="785AFDAA" w14:textId="77777777" w:rsidR="00C11AF7" w:rsidRPr="001977D9" w:rsidRDefault="00C11AF7" w:rsidP="00632E74">
      <w:pPr>
        <w:spacing w:after="0" w:line="240" w:lineRule="auto"/>
        <w:jc w:val="both"/>
        <w:rPr>
          <w:rFonts w:ascii="Times New Roman" w:hAnsi="Times New Roman" w:cs="Times New Roman"/>
          <w:sz w:val="28"/>
          <w:szCs w:val="28"/>
        </w:rPr>
      </w:pPr>
    </w:p>
    <w:p w14:paraId="1920D6C3" w14:textId="55C255D9" w:rsidR="00632E74" w:rsidRPr="001977D9" w:rsidRDefault="00E266EB"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 xml:space="preserve">2. </w:t>
      </w:r>
      <w:r w:rsidR="00632E74" w:rsidRPr="001977D9">
        <w:rPr>
          <w:rFonts w:ascii="Times New Roman" w:hAnsi="Times New Roman" w:cs="Times New Roman"/>
          <w:sz w:val="28"/>
          <w:szCs w:val="28"/>
        </w:rPr>
        <w:t>sezonai atbilstošs apģērbs, galvassega un apavi;</w:t>
      </w:r>
    </w:p>
    <w:p w14:paraId="1B643FAC" w14:textId="77777777" w:rsidR="00C11AF7" w:rsidRPr="001977D9" w:rsidRDefault="00C11AF7" w:rsidP="00632E74">
      <w:pPr>
        <w:spacing w:after="0" w:line="240" w:lineRule="auto"/>
        <w:jc w:val="both"/>
        <w:rPr>
          <w:rFonts w:ascii="Times New Roman" w:hAnsi="Times New Roman" w:cs="Times New Roman"/>
          <w:sz w:val="28"/>
          <w:szCs w:val="28"/>
        </w:rPr>
      </w:pPr>
    </w:p>
    <w:p w14:paraId="1BDBB0B0" w14:textId="03EE0989" w:rsidR="00632E74" w:rsidRPr="001977D9" w:rsidRDefault="00632E74"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3. apakšveļa, zeķes, cimdi (viens pāris),</w:t>
      </w:r>
      <w:r w:rsidR="007444B2" w:rsidRPr="001977D9">
        <w:rPr>
          <w:rFonts w:ascii="Times New Roman" w:hAnsi="Times New Roman" w:cs="Times New Roman"/>
          <w:sz w:val="28"/>
          <w:szCs w:val="28"/>
        </w:rPr>
        <w:t xml:space="preserve"> </w:t>
      </w:r>
      <w:r w:rsidRPr="001977D9">
        <w:rPr>
          <w:rFonts w:ascii="Times New Roman" w:hAnsi="Times New Roman" w:cs="Times New Roman"/>
          <w:sz w:val="28"/>
          <w:szCs w:val="28"/>
        </w:rPr>
        <w:t>dvielis;</w:t>
      </w:r>
    </w:p>
    <w:p w14:paraId="37E086EC" w14:textId="77777777" w:rsidR="00C11AF7" w:rsidRPr="001977D9" w:rsidRDefault="00C11AF7" w:rsidP="00632E74">
      <w:pPr>
        <w:spacing w:after="0" w:line="240" w:lineRule="auto"/>
        <w:jc w:val="both"/>
        <w:rPr>
          <w:rFonts w:ascii="Times New Roman" w:hAnsi="Times New Roman" w:cs="Times New Roman"/>
          <w:sz w:val="28"/>
          <w:szCs w:val="28"/>
        </w:rPr>
      </w:pPr>
    </w:p>
    <w:p w14:paraId="56160C1B" w14:textId="3BA4DA09" w:rsidR="00632E74" w:rsidRPr="001977D9" w:rsidRDefault="00632E74"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4. istabas un sporta čības (pa vienam pārim);</w:t>
      </w:r>
    </w:p>
    <w:p w14:paraId="17E47ED6" w14:textId="33E2A239" w:rsidR="00A67621" w:rsidRPr="001977D9" w:rsidRDefault="00A67621" w:rsidP="00632E74">
      <w:pPr>
        <w:spacing w:after="0" w:line="240" w:lineRule="auto"/>
        <w:jc w:val="both"/>
        <w:rPr>
          <w:rFonts w:ascii="Times New Roman" w:hAnsi="Times New Roman" w:cs="Times New Roman"/>
          <w:sz w:val="28"/>
          <w:szCs w:val="28"/>
        </w:rPr>
      </w:pPr>
    </w:p>
    <w:p w14:paraId="18762D51" w14:textId="40DD6707" w:rsidR="00A67621" w:rsidRPr="001977D9" w:rsidRDefault="00EE3AE5"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 xml:space="preserve">5. </w:t>
      </w:r>
      <w:r w:rsidR="00A67621" w:rsidRPr="001977D9">
        <w:rPr>
          <w:rFonts w:ascii="Times New Roman" w:hAnsi="Times New Roman" w:cs="Times New Roman"/>
          <w:sz w:val="28"/>
          <w:szCs w:val="28"/>
        </w:rPr>
        <w:t>Personiskās higiēnas un sadzīvē nepieciešamas mantas: tualetes un saimniecības ziepes (divi gabali), veļas mazgāšanas līdzeklis (viens iepakojums), trauku mazgāšanas līdzeklis (viens iepakojums), šampūns, dušas želeja, sejas, ķermeņa un roku krēmi, zobu pasta (divi gabali), zobu suka (viena), zobu diegs (viens), mazgāšanas sūklis,</w:t>
      </w:r>
      <w:r w:rsidR="00F96E18" w:rsidRPr="001977D9">
        <w:rPr>
          <w:rFonts w:ascii="Times New Roman" w:hAnsi="Times New Roman" w:cs="Times New Roman"/>
          <w:sz w:val="28"/>
          <w:szCs w:val="28"/>
        </w:rPr>
        <w:t xml:space="preserve"> skujamā aparāta kasete, manikīra standziņas</w:t>
      </w:r>
      <w:r w:rsidR="00A21878" w:rsidRPr="001977D9">
        <w:rPr>
          <w:rFonts w:ascii="Times New Roman" w:hAnsi="Times New Roman" w:cs="Times New Roman"/>
          <w:sz w:val="28"/>
          <w:szCs w:val="28"/>
        </w:rPr>
        <w:t xml:space="preserve">, manikīra šķērītes (garumā līdz 10 cm), plastmasa nagu vīle, </w:t>
      </w:r>
      <w:r w:rsidR="00A67621" w:rsidRPr="001977D9">
        <w:rPr>
          <w:rFonts w:ascii="Times New Roman" w:hAnsi="Times New Roman" w:cs="Times New Roman"/>
          <w:sz w:val="28"/>
          <w:szCs w:val="28"/>
        </w:rPr>
        <w:t>plastmasas ķemme, ziepju trauks, drēbju un apavu suka, apavu krēms,</w:t>
      </w:r>
      <w:r w:rsidR="00F96E18" w:rsidRPr="001977D9">
        <w:rPr>
          <w:rFonts w:ascii="Times New Roman" w:hAnsi="Times New Roman" w:cs="Times New Roman"/>
          <w:sz w:val="28"/>
          <w:szCs w:val="28"/>
        </w:rPr>
        <w:t xml:space="preserve"> plastmasas apavu lāpstiņa,</w:t>
      </w:r>
      <w:r w:rsidR="00A67621" w:rsidRPr="001977D9">
        <w:rPr>
          <w:rFonts w:ascii="Times New Roman" w:hAnsi="Times New Roman" w:cs="Times New Roman"/>
          <w:sz w:val="28"/>
          <w:szCs w:val="28"/>
        </w:rPr>
        <w:t xml:space="preserve"> diegi, šujamadatas, spogulis (ne lielāks par 20x30 cm),</w:t>
      </w:r>
      <w:r w:rsidR="00A21878" w:rsidRPr="001977D9">
        <w:rPr>
          <w:rFonts w:ascii="Times New Roman" w:hAnsi="Times New Roman" w:cs="Times New Roman"/>
          <w:sz w:val="28"/>
          <w:szCs w:val="28"/>
        </w:rPr>
        <w:t xml:space="preserve"> papīra salvetes (vienreizlietojamās),</w:t>
      </w:r>
      <w:r w:rsidR="00A67621" w:rsidRPr="001977D9">
        <w:rPr>
          <w:rFonts w:ascii="Times New Roman" w:hAnsi="Times New Roman" w:cs="Times New Roman"/>
          <w:sz w:val="28"/>
          <w:szCs w:val="28"/>
        </w:rPr>
        <w:t xml:space="preserve"> kā arī:</w:t>
      </w:r>
    </w:p>
    <w:p w14:paraId="511A199D" w14:textId="715578F2" w:rsidR="00A67621" w:rsidRPr="001977D9" w:rsidRDefault="00A67621" w:rsidP="00632E74">
      <w:pPr>
        <w:spacing w:after="0" w:line="240" w:lineRule="auto"/>
        <w:jc w:val="both"/>
        <w:rPr>
          <w:rFonts w:ascii="Times New Roman" w:hAnsi="Times New Roman" w:cs="Times New Roman"/>
          <w:sz w:val="28"/>
          <w:szCs w:val="28"/>
        </w:rPr>
      </w:pPr>
    </w:p>
    <w:p w14:paraId="770DBEBE" w14:textId="79BDCA68" w:rsidR="00A67621" w:rsidRPr="001977D9" w:rsidRDefault="00EE3AE5"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 xml:space="preserve">5.1. </w:t>
      </w:r>
      <w:r w:rsidR="00A67621" w:rsidRPr="001977D9">
        <w:rPr>
          <w:rFonts w:ascii="Times New Roman" w:hAnsi="Times New Roman" w:cs="Times New Roman"/>
          <w:sz w:val="28"/>
          <w:szCs w:val="28"/>
        </w:rPr>
        <w:t xml:space="preserve">vīriešiem – kosmētikas līdzekļi, kas nesatur etilspirtu (etanolu), kasešu, mehāniskais vai elektriskais bārdas skujamais aparāts (viens), </w:t>
      </w:r>
      <w:r w:rsidRPr="001977D9">
        <w:rPr>
          <w:rFonts w:ascii="Times New Roman" w:hAnsi="Times New Roman" w:cs="Times New Roman"/>
          <w:sz w:val="28"/>
          <w:szCs w:val="28"/>
        </w:rPr>
        <w:t>krēms lietošanai pirms un pēc skūšanās;</w:t>
      </w:r>
    </w:p>
    <w:p w14:paraId="617AABD3" w14:textId="3A1E9F0F" w:rsidR="00EE3AE5" w:rsidRPr="001977D9" w:rsidRDefault="00EE3AE5" w:rsidP="00632E74">
      <w:pPr>
        <w:spacing w:after="0" w:line="240" w:lineRule="auto"/>
        <w:jc w:val="both"/>
        <w:rPr>
          <w:rFonts w:ascii="Times New Roman" w:hAnsi="Times New Roman" w:cs="Times New Roman"/>
          <w:sz w:val="28"/>
          <w:szCs w:val="28"/>
        </w:rPr>
      </w:pPr>
    </w:p>
    <w:p w14:paraId="43C8E162" w14:textId="1A490536" w:rsidR="00EE3AE5" w:rsidRPr="001977D9" w:rsidRDefault="00EE3AE5" w:rsidP="00632E74">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5.2. sievietēm – kosmētikas līdzekļi un dekoratīvā kosmētika, kas nesatur etilspirtu (etanolu), personīgās higiēnas piederumi, matu gumijas, matu sprādzes</w:t>
      </w:r>
      <w:r w:rsidR="00A21878" w:rsidRPr="001977D9">
        <w:rPr>
          <w:rFonts w:ascii="Times New Roman" w:hAnsi="Times New Roman" w:cs="Times New Roman"/>
          <w:sz w:val="28"/>
          <w:szCs w:val="28"/>
        </w:rPr>
        <w:t xml:space="preserve">, </w:t>
      </w:r>
      <w:r w:rsidRPr="001977D9">
        <w:rPr>
          <w:rFonts w:ascii="Times New Roman" w:hAnsi="Times New Roman" w:cs="Times New Roman"/>
          <w:sz w:val="28"/>
          <w:szCs w:val="28"/>
        </w:rPr>
        <w:t>un manikīra piederumi.</w:t>
      </w:r>
    </w:p>
    <w:p w14:paraId="1C484065" w14:textId="77777777" w:rsidR="00A67621" w:rsidRPr="001977D9" w:rsidRDefault="00A67621" w:rsidP="00632E74">
      <w:pPr>
        <w:spacing w:after="0" w:line="240" w:lineRule="auto"/>
        <w:jc w:val="both"/>
        <w:rPr>
          <w:rFonts w:ascii="Times New Roman" w:hAnsi="Times New Roman" w:cs="Times New Roman"/>
          <w:sz w:val="28"/>
          <w:szCs w:val="28"/>
        </w:rPr>
      </w:pPr>
    </w:p>
    <w:p w14:paraId="43A0786B" w14:textId="08E127B3" w:rsidR="00632E74" w:rsidRPr="001977D9" w:rsidRDefault="00632E74"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6. netonētas optiskās brilles, kontaktlēcas</w:t>
      </w:r>
      <w:r w:rsidR="009E1EE3" w:rsidRPr="001977D9">
        <w:rPr>
          <w:rFonts w:ascii="Times New Roman" w:hAnsi="Times New Roman" w:cs="Times New Roman"/>
          <w:sz w:val="28"/>
          <w:szCs w:val="28"/>
        </w:rPr>
        <w:t xml:space="preserve"> un to kopšanas līdzekļi</w:t>
      </w:r>
      <w:r w:rsidRPr="001977D9">
        <w:rPr>
          <w:rFonts w:ascii="Times New Roman" w:hAnsi="Times New Roman" w:cs="Times New Roman"/>
          <w:sz w:val="28"/>
          <w:szCs w:val="28"/>
        </w:rPr>
        <w:t>, protēzes</w:t>
      </w:r>
      <w:r w:rsidR="009E1EE3" w:rsidRPr="001977D9">
        <w:rPr>
          <w:rFonts w:ascii="Times New Roman" w:hAnsi="Times New Roman" w:cs="Times New Roman"/>
          <w:sz w:val="28"/>
          <w:szCs w:val="28"/>
        </w:rPr>
        <w:t xml:space="preserve">, tehniskie palīglīdzekļi, plāksterus virspusēju ādas bojājumu aizsardzībai, uztura bagātinātāji, bezrecepšu vitamīni un izņēmuma gadījumā ar brīvības atņemšanas iestādes </w:t>
      </w:r>
      <w:r w:rsidRPr="001977D9">
        <w:rPr>
          <w:rFonts w:ascii="Times New Roman" w:hAnsi="Times New Roman" w:cs="Times New Roman"/>
          <w:sz w:val="28"/>
          <w:szCs w:val="28"/>
        </w:rPr>
        <w:t>ārsta atļauja</w:t>
      </w:r>
      <w:r w:rsidR="009E1EE3" w:rsidRPr="001977D9">
        <w:rPr>
          <w:rFonts w:ascii="Times New Roman" w:hAnsi="Times New Roman" w:cs="Times New Roman"/>
          <w:sz w:val="28"/>
          <w:szCs w:val="28"/>
        </w:rPr>
        <w:t xml:space="preserve"> – </w:t>
      </w:r>
      <w:r w:rsidRPr="001977D9">
        <w:rPr>
          <w:rFonts w:ascii="Times New Roman" w:hAnsi="Times New Roman" w:cs="Times New Roman"/>
          <w:sz w:val="28"/>
          <w:szCs w:val="28"/>
        </w:rPr>
        <w:t>medicīnisk</w:t>
      </w:r>
      <w:r w:rsidR="009E1EE3" w:rsidRPr="001977D9">
        <w:rPr>
          <w:rFonts w:ascii="Times New Roman" w:hAnsi="Times New Roman" w:cs="Times New Roman"/>
          <w:sz w:val="28"/>
          <w:szCs w:val="28"/>
        </w:rPr>
        <w:t xml:space="preserve">ās preces </w:t>
      </w:r>
      <w:r w:rsidRPr="001977D9">
        <w:rPr>
          <w:rFonts w:ascii="Times New Roman" w:hAnsi="Times New Roman" w:cs="Times New Roman"/>
          <w:sz w:val="28"/>
          <w:szCs w:val="28"/>
        </w:rPr>
        <w:t>un zāles neatliekamajai medicīniskajai palīdzībai;</w:t>
      </w:r>
    </w:p>
    <w:p w14:paraId="40BCC117" w14:textId="77777777" w:rsidR="00A21878" w:rsidRPr="001977D9" w:rsidRDefault="00A21878" w:rsidP="00152398">
      <w:pPr>
        <w:spacing w:after="0" w:line="240" w:lineRule="auto"/>
        <w:jc w:val="both"/>
        <w:rPr>
          <w:rFonts w:ascii="Times New Roman" w:hAnsi="Times New Roman" w:cs="Times New Roman"/>
          <w:sz w:val="28"/>
          <w:szCs w:val="28"/>
        </w:rPr>
      </w:pPr>
    </w:p>
    <w:p w14:paraId="7E387430" w14:textId="6D6F4F36" w:rsidR="00632E74" w:rsidRPr="001977D9" w:rsidRDefault="00632E74"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7. rakstāmpapīrs, burtnīcas (piecas), zīmuļi, pildspalvas,</w:t>
      </w:r>
      <w:r w:rsidR="009E1EE3" w:rsidRPr="001977D9">
        <w:rPr>
          <w:rFonts w:ascii="Times New Roman" w:hAnsi="Times New Roman" w:cs="Times New Roman"/>
          <w:sz w:val="28"/>
          <w:szCs w:val="28"/>
        </w:rPr>
        <w:t xml:space="preserve"> teksta marķieri, flomāsteri, dzēšgumijas, līmes zīmuļi, zīmuļa asināmie, lineāli, palielināmie stikli,</w:t>
      </w:r>
      <w:r w:rsidRPr="001977D9">
        <w:rPr>
          <w:rFonts w:ascii="Times New Roman" w:hAnsi="Times New Roman" w:cs="Times New Roman"/>
          <w:sz w:val="28"/>
          <w:szCs w:val="28"/>
        </w:rPr>
        <w:t xml:space="preserve"> aploksnes, pastmarkas, avīzes, žurnāli, grāmatas (septiņas)</w:t>
      </w:r>
      <w:r w:rsidR="009E1EE3" w:rsidRPr="001977D9">
        <w:rPr>
          <w:rFonts w:ascii="Times New Roman" w:hAnsi="Times New Roman" w:cs="Times New Roman"/>
          <w:sz w:val="28"/>
          <w:szCs w:val="28"/>
        </w:rPr>
        <w:t>, bukleti, brošūras</w:t>
      </w:r>
      <w:r w:rsidRPr="001977D9">
        <w:rPr>
          <w:rFonts w:ascii="Times New Roman" w:hAnsi="Times New Roman" w:cs="Times New Roman"/>
          <w:sz w:val="28"/>
          <w:szCs w:val="28"/>
        </w:rPr>
        <w:t xml:space="preserve"> (izņemot par cīņas sporta veidiem, ieročiem, </w:t>
      </w:r>
      <w:r w:rsidR="008C793A" w:rsidRPr="001977D9">
        <w:rPr>
          <w:rFonts w:ascii="Times New Roman" w:hAnsi="Times New Roman" w:cs="Times New Roman"/>
          <w:sz w:val="28"/>
          <w:szCs w:val="28"/>
        </w:rPr>
        <w:t xml:space="preserve">erotiku un </w:t>
      </w:r>
      <w:r w:rsidRPr="001977D9">
        <w:rPr>
          <w:rFonts w:ascii="Times New Roman" w:hAnsi="Times New Roman" w:cs="Times New Roman"/>
          <w:sz w:val="28"/>
          <w:szCs w:val="28"/>
        </w:rPr>
        <w:t xml:space="preserve">pornogrāfiju), mācību burtnīcas un grāmatas, </w:t>
      </w:r>
      <w:r w:rsidR="009E1EE3" w:rsidRPr="001977D9">
        <w:rPr>
          <w:rFonts w:ascii="Times New Roman" w:hAnsi="Times New Roman" w:cs="Times New Roman"/>
          <w:sz w:val="28"/>
          <w:szCs w:val="28"/>
        </w:rPr>
        <w:t xml:space="preserve">ne vairāk kā 15 </w:t>
      </w:r>
      <w:r w:rsidRPr="001977D9">
        <w:rPr>
          <w:rFonts w:ascii="Times New Roman" w:hAnsi="Times New Roman" w:cs="Times New Roman"/>
          <w:sz w:val="28"/>
          <w:szCs w:val="28"/>
        </w:rPr>
        <w:t>fotogrāfijas</w:t>
      </w:r>
      <w:r w:rsidR="009E1EE3" w:rsidRPr="001977D9">
        <w:rPr>
          <w:rFonts w:ascii="Times New Roman" w:hAnsi="Times New Roman" w:cs="Times New Roman"/>
          <w:sz w:val="28"/>
          <w:szCs w:val="28"/>
        </w:rPr>
        <w:t xml:space="preserve"> (izmērā līdz 10x15 cm) tām paredzētā albumā (izmērā līdz 12x17x1,5 cm)</w:t>
      </w:r>
      <w:r w:rsidR="00E85EE7" w:rsidRPr="001977D9">
        <w:rPr>
          <w:rFonts w:ascii="Times New Roman" w:hAnsi="Times New Roman" w:cs="Times New Roman"/>
          <w:sz w:val="28"/>
          <w:szCs w:val="28"/>
        </w:rPr>
        <w:t xml:space="preserve"> </w:t>
      </w:r>
      <w:r w:rsidRPr="001977D9">
        <w:rPr>
          <w:rFonts w:ascii="Times New Roman" w:hAnsi="Times New Roman" w:cs="Times New Roman"/>
          <w:sz w:val="28"/>
          <w:szCs w:val="28"/>
        </w:rPr>
        <w:t>un vēstules;</w:t>
      </w:r>
    </w:p>
    <w:p w14:paraId="623EC92B" w14:textId="77777777" w:rsidR="00A21878" w:rsidRPr="001977D9" w:rsidRDefault="00A21878" w:rsidP="00152398">
      <w:pPr>
        <w:spacing w:after="0" w:line="240" w:lineRule="auto"/>
        <w:jc w:val="both"/>
        <w:rPr>
          <w:rFonts w:ascii="Times New Roman" w:hAnsi="Times New Roman" w:cs="Times New Roman"/>
          <w:sz w:val="28"/>
          <w:szCs w:val="28"/>
        </w:rPr>
      </w:pPr>
    </w:p>
    <w:p w14:paraId="56CE550A" w14:textId="1DB86EE2" w:rsidR="00632E74" w:rsidRPr="001977D9" w:rsidRDefault="00632E74"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8. dokumenti un piezīmes</w:t>
      </w:r>
      <w:r w:rsidR="008C7E62" w:rsidRPr="001977D9">
        <w:rPr>
          <w:rFonts w:ascii="Times New Roman" w:hAnsi="Times New Roman" w:cs="Times New Roman"/>
          <w:sz w:val="28"/>
          <w:szCs w:val="28"/>
        </w:rPr>
        <w:t xml:space="preserve">, kas saistīti ar tiesvedību viņa lietās, </w:t>
      </w:r>
      <w:r w:rsidRPr="001977D9">
        <w:rPr>
          <w:rFonts w:ascii="Times New Roman" w:hAnsi="Times New Roman" w:cs="Times New Roman"/>
          <w:sz w:val="28"/>
          <w:szCs w:val="28"/>
        </w:rPr>
        <w:t>akti par glabāšanā nodoto naudu, mantām un vērtslietām, ar resocializāciju saistīti dokumenti, pirkuma čeki un personīgā sarakste;</w:t>
      </w:r>
    </w:p>
    <w:p w14:paraId="47829C08" w14:textId="77777777" w:rsidR="00A21878" w:rsidRPr="001977D9" w:rsidRDefault="00A21878" w:rsidP="00152398">
      <w:pPr>
        <w:spacing w:after="0" w:line="240" w:lineRule="auto"/>
        <w:jc w:val="both"/>
        <w:rPr>
          <w:rFonts w:ascii="Times New Roman" w:hAnsi="Times New Roman" w:cs="Times New Roman"/>
          <w:sz w:val="28"/>
          <w:szCs w:val="28"/>
        </w:rPr>
      </w:pPr>
    </w:p>
    <w:p w14:paraId="44A1475C" w14:textId="1180DFC9" w:rsidR="00632E74" w:rsidRPr="001977D9" w:rsidRDefault="00632E74"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9.</w:t>
      </w:r>
      <w:r w:rsidR="004433A7" w:rsidRPr="001977D9">
        <w:rPr>
          <w:rFonts w:ascii="Times New Roman" w:hAnsi="Times New Roman" w:cs="Times New Roman"/>
          <w:sz w:val="28"/>
          <w:szCs w:val="28"/>
        </w:rPr>
        <w:t xml:space="preserve"> </w:t>
      </w:r>
      <w:r w:rsidRPr="001977D9">
        <w:rPr>
          <w:rFonts w:ascii="Times New Roman" w:hAnsi="Times New Roman" w:cs="Times New Roman"/>
          <w:sz w:val="28"/>
          <w:szCs w:val="28"/>
        </w:rPr>
        <w:t>tabakas izstrādājumi (</w:t>
      </w:r>
      <w:r w:rsidR="004433A7" w:rsidRPr="001977D9">
        <w:rPr>
          <w:rFonts w:ascii="Times New Roman" w:hAnsi="Times New Roman" w:cs="Times New Roman"/>
          <w:sz w:val="28"/>
          <w:szCs w:val="28"/>
        </w:rPr>
        <w:t>200 cigaretes, tinamā tabaka (140 grami</w:t>
      </w:r>
      <w:r w:rsidR="00D25749" w:rsidRPr="001977D9">
        <w:rPr>
          <w:rFonts w:ascii="Times New Roman" w:hAnsi="Times New Roman" w:cs="Times New Roman"/>
          <w:sz w:val="28"/>
          <w:szCs w:val="28"/>
        </w:rPr>
        <w:t xml:space="preserve">), </w:t>
      </w:r>
      <w:r w:rsidR="003F5F54" w:rsidRPr="001977D9">
        <w:rPr>
          <w:rFonts w:ascii="Times New Roman" w:hAnsi="Times New Roman" w:cs="Times New Roman"/>
          <w:sz w:val="28"/>
          <w:szCs w:val="28"/>
        </w:rPr>
        <w:t>mehāniskā cigarešu veidošanas</w:t>
      </w:r>
      <w:r w:rsidR="00111375">
        <w:rPr>
          <w:rFonts w:ascii="Times New Roman" w:hAnsi="Times New Roman" w:cs="Times New Roman"/>
          <w:sz w:val="28"/>
          <w:szCs w:val="28"/>
        </w:rPr>
        <w:t xml:space="preserve"> ierīce</w:t>
      </w:r>
      <w:r w:rsidR="003F5F54" w:rsidRPr="001977D9">
        <w:rPr>
          <w:rFonts w:ascii="Times New Roman" w:hAnsi="Times New Roman" w:cs="Times New Roman"/>
          <w:sz w:val="28"/>
          <w:szCs w:val="28"/>
        </w:rPr>
        <w:t xml:space="preserve">, </w:t>
      </w:r>
      <w:r w:rsidR="00D25749" w:rsidRPr="001977D9">
        <w:rPr>
          <w:rFonts w:ascii="Times New Roman" w:hAnsi="Times New Roman" w:cs="Times New Roman"/>
          <w:sz w:val="28"/>
          <w:szCs w:val="28"/>
        </w:rPr>
        <w:t>cigarešu papīrs,</w:t>
      </w:r>
      <w:r w:rsidRPr="001977D9">
        <w:rPr>
          <w:rFonts w:ascii="Times New Roman" w:hAnsi="Times New Roman" w:cs="Times New Roman"/>
          <w:sz w:val="28"/>
          <w:szCs w:val="28"/>
        </w:rPr>
        <w:t xml:space="preserve"> </w:t>
      </w:r>
      <w:r w:rsidR="003F5F54" w:rsidRPr="001977D9">
        <w:rPr>
          <w:rFonts w:ascii="Times New Roman" w:hAnsi="Times New Roman" w:cs="Times New Roman"/>
          <w:sz w:val="28"/>
          <w:szCs w:val="28"/>
        </w:rPr>
        <w:t>cigarešu čaulītes</w:t>
      </w:r>
      <w:r w:rsidR="004433A7" w:rsidRPr="001977D9">
        <w:rPr>
          <w:rFonts w:ascii="Times New Roman" w:hAnsi="Times New Roman" w:cs="Times New Roman"/>
          <w:sz w:val="28"/>
          <w:szCs w:val="28"/>
        </w:rPr>
        <w:t>)</w:t>
      </w:r>
      <w:r w:rsidR="00053597">
        <w:rPr>
          <w:rFonts w:ascii="Times New Roman" w:hAnsi="Times New Roman" w:cs="Times New Roman"/>
          <w:sz w:val="28"/>
          <w:szCs w:val="28"/>
        </w:rPr>
        <w:t xml:space="preserve">. </w:t>
      </w:r>
    </w:p>
    <w:p w14:paraId="7DEC3039" w14:textId="77777777" w:rsidR="00A21878" w:rsidRPr="001977D9" w:rsidRDefault="00A21878" w:rsidP="00152398">
      <w:pPr>
        <w:spacing w:after="0" w:line="240" w:lineRule="auto"/>
        <w:jc w:val="both"/>
        <w:rPr>
          <w:rFonts w:ascii="Times New Roman" w:hAnsi="Times New Roman" w:cs="Times New Roman"/>
          <w:sz w:val="28"/>
          <w:szCs w:val="28"/>
        </w:rPr>
      </w:pPr>
    </w:p>
    <w:p w14:paraId="74A44219" w14:textId="0AD834C4" w:rsidR="004433A7" w:rsidRPr="001977D9" w:rsidRDefault="004433A7"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0</w:t>
      </w:r>
      <w:r w:rsidRPr="001977D9">
        <w:rPr>
          <w:rFonts w:ascii="Times New Roman" w:hAnsi="Times New Roman" w:cs="Times New Roman"/>
          <w:sz w:val="28"/>
          <w:szCs w:val="28"/>
        </w:rPr>
        <w:t>. fiksēto sakaru priekšapmaksas kartes;</w:t>
      </w:r>
    </w:p>
    <w:p w14:paraId="236CFD93" w14:textId="77777777" w:rsidR="00A21878" w:rsidRPr="001977D9" w:rsidRDefault="00A21878" w:rsidP="00152398">
      <w:pPr>
        <w:spacing w:after="0" w:line="240" w:lineRule="auto"/>
        <w:jc w:val="both"/>
        <w:rPr>
          <w:rFonts w:ascii="Times New Roman" w:hAnsi="Times New Roman" w:cs="Times New Roman"/>
          <w:sz w:val="28"/>
          <w:szCs w:val="28"/>
        </w:rPr>
      </w:pPr>
    </w:p>
    <w:p w14:paraId="5188DF1C" w14:textId="3D139DBA" w:rsidR="004433A7" w:rsidRPr="001977D9" w:rsidRDefault="00EE3AE5"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1</w:t>
      </w:r>
      <w:r w:rsidR="004433A7" w:rsidRPr="001977D9">
        <w:rPr>
          <w:rFonts w:ascii="Times New Roman" w:hAnsi="Times New Roman" w:cs="Times New Roman"/>
          <w:sz w:val="28"/>
          <w:szCs w:val="28"/>
        </w:rPr>
        <w:t>. ūdens filtra krūzi ar maināmu filtru, ūdens filtrēšanas krūzes filtrus,</w:t>
      </w:r>
      <w:r w:rsidR="00A21878"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iepirkuma maisiņus;</w:t>
      </w:r>
    </w:p>
    <w:p w14:paraId="42171AB3" w14:textId="77777777" w:rsidR="00A21878" w:rsidRPr="001977D9" w:rsidRDefault="00A21878" w:rsidP="00152398">
      <w:pPr>
        <w:spacing w:after="0" w:line="240" w:lineRule="auto"/>
        <w:jc w:val="both"/>
        <w:rPr>
          <w:rFonts w:ascii="Times New Roman" w:hAnsi="Times New Roman" w:cs="Times New Roman"/>
          <w:sz w:val="28"/>
          <w:szCs w:val="28"/>
        </w:rPr>
      </w:pPr>
    </w:p>
    <w:p w14:paraId="57C950D2" w14:textId="35BF8D73" w:rsidR="00632E74" w:rsidRPr="001977D9" w:rsidRDefault="00EE3AE5"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2</w:t>
      </w:r>
      <w:r w:rsidR="00632E74" w:rsidRPr="001977D9">
        <w:rPr>
          <w:rFonts w:ascii="Times New Roman" w:hAnsi="Times New Roman" w:cs="Times New Roman"/>
          <w:sz w:val="28"/>
          <w:szCs w:val="28"/>
        </w:rPr>
        <w:t>.</w:t>
      </w:r>
      <w:r w:rsidR="009E75FF" w:rsidRPr="001977D9">
        <w:rPr>
          <w:rFonts w:ascii="Times New Roman" w:hAnsi="Times New Roman" w:cs="Times New Roman"/>
          <w:sz w:val="28"/>
          <w:szCs w:val="28"/>
        </w:rPr>
        <w:t xml:space="preserve"> pārtikas produkti un priekšmeti, kas iegādāti komersanta izveidotajā pastāvīgās tirdzniecības vietā brīvības atņemšanas iestādes teritorijā</w:t>
      </w:r>
      <w:r w:rsidR="00632E74" w:rsidRPr="001977D9">
        <w:rPr>
          <w:rFonts w:ascii="Times New Roman" w:hAnsi="Times New Roman" w:cs="Times New Roman"/>
          <w:sz w:val="28"/>
          <w:szCs w:val="28"/>
        </w:rPr>
        <w:t>;</w:t>
      </w:r>
    </w:p>
    <w:p w14:paraId="548D7FB7" w14:textId="77777777" w:rsidR="00EE3AE5" w:rsidRPr="001977D9" w:rsidRDefault="00EE3AE5" w:rsidP="00152398">
      <w:pPr>
        <w:spacing w:after="0" w:line="240" w:lineRule="auto"/>
        <w:jc w:val="both"/>
        <w:rPr>
          <w:rFonts w:ascii="Times New Roman" w:hAnsi="Times New Roman" w:cs="Times New Roman"/>
          <w:sz w:val="28"/>
          <w:szCs w:val="28"/>
        </w:rPr>
      </w:pPr>
    </w:p>
    <w:p w14:paraId="792F3ACA" w14:textId="17BE1B88" w:rsidR="004433A7" w:rsidRPr="001977D9" w:rsidRDefault="00D123A8" w:rsidP="0015239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3</w:t>
      </w:r>
      <w:r w:rsidR="004433A7" w:rsidRPr="001977D9">
        <w:rPr>
          <w:rFonts w:ascii="Times New Roman" w:hAnsi="Times New Roman" w:cs="Times New Roman"/>
          <w:sz w:val="28"/>
          <w:szCs w:val="28"/>
        </w:rPr>
        <w:t>. ar brīvības atņemšanas iestādes priekšnieka atļauju atļauts glabāt:</w:t>
      </w:r>
    </w:p>
    <w:p w14:paraId="1857419F" w14:textId="1395C262" w:rsidR="004433A7" w:rsidRPr="001977D9" w:rsidRDefault="00D123A8"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3</w:t>
      </w:r>
      <w:r w:rsidR="004433A7" w:rsidRPr="001977D9">
        <w:rPr>
          <w:rFonts w:ascii="Times New Roman" w:hAnsi="Times New Roman" w:cs="Times New Roman"/>
          <w:sz w:val="28"/>
          <w:szCs w:val="28"/>
        </w:rPr>
        <w:t>.1.</w:t>
      </w:r>
      <w:r w:rsidRPr="001977D9">
        <w:rPr>
          <w:rFonts w:ascii="Times New Roman" w:hAnsi="Times New Roman" w:cs="Times New Roman"/>
          <w:sz w:val="28"/>
          <w:szCs w:val="28"/>
        </w:rPr>
        <w:t xml:space="preserve"> </w:t>
      </w:r>
      <w:r w:rsidR="00632E74" w:rsidRPr="001977D9">
        <w:rPr>
          <w:rFonts w:ascii="Times New Roman" w:hAnsi="Times New Roman" w:cs="Times New Roman"/>
          <w:sz w:val="28"/>
          <w:szCs w:val="28"/>
        </w:rPr>
        <w:t>reliģisk</w:t>
      </w:r>
      <w:r w:rsidR="004433A7" w:rsidRPr="001977D9">
        <w:rPr>
          <w:rFonts w:ascii="Times New Roman" w:hAnsi="Times New Roman" w:cs="Times New Roman"/>
          <w:sz w:val="28"/>
          <w:szCs w:val="28"/>
        </w:rPr>
        <w:t>os</w:t>
      </w:r>
      <w:r w:rsidR="00632E74" w:rsidRPr="001977D9">
        <w:rPr>
          <w:rFonts w:ascii="Times New Roman" w:hAnsi="Times New Roman" w:cs="Times New Roman"/>
          <w:sz w:val="28"/>
          <w:szCs w:val="28"/>
        </w:rPr>
        <w:t xml:space="preserve"> priekšmet</w:t>
      </w:r>
      <w:r w:rsidR="004433A7" w:rsidRPr="001977D9">
        <w:rPr>
          <w:rFonts w:ascii="Times New Roman" w:hAnsi="Times New Roman" w:cs="Times New Roman"/>
          <w:sz w:val="28"/>
          <w:szCs w:val="28"/>
        </w:rPr>
        <w:t>us</w:t>
      </w:r>
      <w:r w:rsidR="00A21878" w:rsidRPr="001977D9">
        <w:rPr>
          <w:rFonts w:ascii="Times New Roman" w:hAnsi="Times New Roman" w:cs="Times New Roman"/>
          <w:sz w:val="28"/>
          <w:szCs w:val="28"/>
        </w:rPr>
        <w:t xml:space="preserve"> un reliģisko literatūru</w:t>
      </w:r>
      <w:r w:rsidR="005450FA"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w:t>
      </w:r>
      <w:bookmarkStart w:id="0" w:name="_Hlk105404669"/>
    </w:p>
    <w:p w14:paraId="4E900F20" w14:textId="3390A535" w:rsidR="00D123A8" w:rsidRPr="001977D9" w:rsidRDefault="00D123A8"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3</w:t>
      </w:r>
      <w:r w:rsidR="004433A7" w:rsidRPr="001977D9">
        <w:rPr>
          <w:rFonts w:ascii="Times New Roman" w:hAnsi="Times New Roman" w:cs="Times New Roman"/>
          <w:sz w:val="28"/>
          <w:szCs w:val="28"/>
        </w:rPr>
        <w:t>.2.</w:t>
      </w:r>
      <w:r w:rsidRPr="001977D9">
        <w:rPr>
          <w:rFonts w:ascii="Times New Roman" w:hAnsi="Times New Roman" w:cs="Times New Roman"/>
          <w:sz w:val="28"/>
          <w:szCs w:val="28"/>
        </w:rPr>
        <w:t xml:space="preserve"> </w:t>
      </w:r>
      <w:r w:rsidR="00632E74" w:rsidRPr="001977D9">
        <w:rPr>
          <w:rFonts w:ascii="Times New Roman" w:hAnsi="Times New Roman" w:cs="Times New Roman"/>
          <w:sz w:val="28"/>
          <w:szCs w:val="28"/>
        </w:rPr>
        <w:t>palīglīdzekli augstākās izglītības apguvei</w:t>
      </w:r>
      <w:bookmarkEnd w:id="0"/>
      <w:r w:rsidR="00BA74DF" w:rsidRPr="001977D9">
        <w:rPr>
          <w:rFonts w:ascii="Times New Roman" w:hAnsi="Times New Roman" w:cs="Times New Roman"/>
          <w:sz w:val="28"/>
          <w:szCs w:val="28"/>
        </w:rPr>
        <w:t>;</w:t>
      </w:r>
      <w:r w:rsidR="002E5884" w:rsidRPr="001977D9">
        <w:rPr>
          <w:rFonts w:ascii="Times New Roman" w:hAnsi="Times New Roman" w:cs="Times New Roman"/>
          <w:sz w:val="28"/>
          <w:szCs w:val="28"/>
        </w:rPr>
        <w:t xml:space="preserve"> </w:t>
      </w:r>
    </w:p>
    <w:p w14:paraId="7E924568" w14:textId="4E21A8D2" w:rsidR="009D0D03" w:rsidRPr="001977D9" w:rsidRDefault="00D123A8" w:rsidP="004433A7">
      <w:pPr>
        <w:spacing w:after="0" w:line="240" w:lineRule="auto"/>
        <w:jc w:val="both"/>
        <w:rPr>
          <w:rFonts w:ascii="Times New Roman" w:hAnsi="Times New Roman" w:cs="Times New Roman"/>
          <w:sz w:val="28"/>
          <w:szCs w:val="28"/>
        </w:rPr>
      </w:pPr>
      <w:bookmarkStart w:id="1" w:name="_Hlk133581690"/>
      <w:r w:rsidRPr="001977D9">
        <w:rPr>
          <w:rFonts w:ascii="Times New Roman" w:hAnsi="Times New Roman" w:cs="Times New Roman"/>
          <w:sz w:val="28"/>
          <w:szCs w:val="28"/>
        </w:rPr>
        <w:t>1</w:t>
      </w:r>
      <w:r w:rsidR="00A21878" w:rsidRPr="001977D9">
        <w:rPr>
          <w:rFonts w:ascii="Times New Roman" w:hAnsi="Times New Roman" w:cs="Times New Roman"/>
          <w:sz w:val="28"/>
          <w:szCs w:val="28"/>
        </w:rPr>
        <w:t>3</w:t>
      </w:r>
      <w:r w:rsidRPr="001977D9">
        <w:rPr>
          <w:rFonts w:ascii="Times New Roman" w:hAnsi="Times New Roman" w:cs="Times New Roman"/>
          <w:sz w:val="28"/>
          <w:szCs w:val="28"/>
        </w:rPr>
        <w:t xml:space="preserve">.3. </w:t>
      </w:r>
      <w:r w:rsidR="004433A7" w:rsidRPr="001977D9">
        <w:rPr>
          <w:rFonts w:ascii="Times New Roman" w:hAnsi="Times New Roman" w:cs="Times New Roman"/>
          <w:sz w:val="28"/>
          <w:szCs w:val="28"/>
        </w:rPr>
        <w:t>televizor</w:t>
      </w:r>
      <w:r w:rsidR="00A21878" w:rsidRPr="001977D9">
        <w:rPr>
          <w:rFonts w:ascii="Times New Roman" w:hAnsi="Times New Roman" w:cs="Times New Roman"/>
          <w:sz w:val="28"/>
          <w:szCs w:val="28"/>
        </w:rPr>
        <w:t>u</w:t>
      </w:r>
      <w:r w:rsidR="00C41A54" w:rsidRPr="001977D9">
        <w:rPr>
          <w:rFonts w:ascii="Times New Roman" w:hAnsi="Times New Roman" w:cs="Times New Roman"/>
          <w:sz w:val="28"/>
          <w:szCs w:val="28"/>
        </w:rPr>
        <w:t xml:space="preserve"> bez papildu funkcijām</w:t>
      </w:r>
      <w:bookmarkEnd w:id="1"/>
      <w:r w:rsidR="009D0D03" w:rsidRPr="001977D9">
        <w:rPr>
          <w:rFonts w:ascii="Times New Roman" w:hAnsi="Times New Roman" w:cs="Times New Roman"/>
          <w:sz w:val="28"/>
          <w:szCs w:val="28"/>
        </w:rPr>
        <w:t>;</w:t>
      </w:r>
    </w:p>
    <w:p w14:paraId="62D9EC9A" w14:textId="73650EDA" w:rsidR="00A70606" w:rsidRPr="001977D9" w:rsidRDefault="00A70606"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13.4.</w:t>
      </w:r>
      <w:r w:rsidR="00053597">
        <w:rPr>
          <w:rFonts w:ascii="Times New Roman" w:hAnsi="Times New Roman" w:cs="Times New Roman"/>
          <w:sz w:val="28"/>
          <w:szCs w:val="28"/>
        </w:rPr>
        <w:t xml:space="preserve"> </w:t>
      </w:r>
      <w:r w:rsidRPr="001977D9">
        <w:rPr>
          <w:rFonts w:ascii="Times New Roman" w:hAnsi="Times New Roman" w:cs="Times New Roman"/>
          <w:sz w:val="28"/>
          <w:szCs w:val="28"/>
        </w:rPr>
        <w:t>videospēļu iekārtas, kuras</w:t>
      </w:r>
      <w:r w:rsidR="003462DB" w:rsidRPr="001977D9">
        <w:rPr>
          <w:rFonts w:ascii="Times New Roman" w:hAnsi="Times New Roman" w:cs="Times New Roman"/>
          <w:sz w:val="28"/>
          <w:szCs w:val="28"/>
        </w:rPr>
        <w:t xml:space="preserve"> nerada neatļautas saziņas risku</w:t>
      </w:r>
      <w:r w:rsidRPr="001977D9">
        <w:rPr>
          <w:rFonts w:ascii="Times New Roman" w:hAnsi="Times New Roman" w:cs="Times New Roman"/>
          <w:sz w:val="28"/>
          <w:szCs w:val="28"/>
        </w:rPr>
        <w:t>;</w:t>
      </w:r>
    </w:p>
    <w:p w14:paraId="5CDF7B0E" w14:textId="640C13A7" w:rsidR="00D123A8" w:rsidRPr="001977D9" w:rsidRDefault="00D123A8" w:rsidP="00D123A8">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A21878" w:rsidRPr="001977D9">
        <w:rPr>
          <w:rFonts w:ascii="Times New Roman" w:hAnsi="Times New Roman" w:cs="Times New Roman"/>
          <w:sz w:val="28"/>
          <w:szCs w:val="28"/>
        </w:rPr>
        <w:t>3</w:t>
      </w:r>
      <w:r w:rsidRPr="001977D9">
        <w:rPr>
          <w:rFonts w:ascii="Times New Roman" w:hAnsi="Times New Roman" w:cs="Times New Roman"/>
          <w:sz w:val="28"/>
          <w:szCs w:val="28"/>
        </w:rPr>
        <w:t>.</w:t>
      </w:r>
      <w:r w:rsidR="00A70606" w:rsidRPr="001977D9">
        <w:rPr>
          <w:rFonts w:ascii="Times New Roman" w:hAnsi="Times New Roman" w:cs="Times New Roman"/>
          <w:sz w:val="28"/>
          <w:szCs w:val="28"/>
        </w:rPr>
        <w:t>5</w:t>
      </w:r>
      <w:r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ledusskapi;</w:t>
      </w:r>
    </w:p>
    <w:p w14:paraId="2B030732" w14:textId="6F337163" w:rsidR="00D123A8" w:rsidRPr="001977D9" w:rsidRDefault="00D123A8" w:rsidP="00D123A8">
      <w:pPr>
        <w:spacing w:after="0" w:line="240" w:lineRule="auto"/>
        <w:jc w:val="both"/>
        <w:rPr>
          <w:rFonts w:ascii="Times New Roman" w:hAnsi="Times New Roman" w:cs="Times New Roman"/>
          <w:sz w:val="28"/>
          <w:szCs w:val="28"/>
        </w:rPr>
      </w:pPr>
      <w:r w:rsidRPr="001977D9">
        <w:rPr>
          <w:rFonts w:ascii="Times New Roman" w:eastAsia="Times New Roman" w:hAnsi="Times New Roman" w:cs="Times New Roman"/>
          <w:sz w:val="28"/>
          <w:szCs w:val="28"/>
          <w:lang w:eastAsia="lv-LV"/>
        </w:rPr>
        <w:t>1</w:t>
      </w:r>
      <w:r w:rsidR="004F2190" w:rsidRPr="001977D9">
        <w:rPr>
          <w:rFonts w:ascii="Times New Roman" w:eastAsia="Times New Roman" w:hAnsi="Times New Roman" w:cs="Times New Roman"/>
          <w:sz w:val="28"/>
          <w:szCs w:val="28"/>
          <w:lang w:eastAsia="lv-LV"/>
        </w:rPr>
        <w:t>3</w:t>
      </w:r>
      <w:r w:rsidRPr="001977D9">
        <w:rPr>
          <w:rFonts w:ascii="Times New Roman" w:eastAsia="Times New Roman" w:hAnsi="Times New Roman" w:cs="Times New Roman"/>
          <w:sz w:val="28"/>
          <w:szCs w:val="28"/>
          <w:lang w:eastAsia="lv-LV"/>
        </w:rPr>
        <w:t>.</w:t>
      </w:r>
      <w:r w:rsidR="00A70606" w:rsidRPr="001977D9">
        <w:rPr>
          <w:rFonts w:ascii="Times New Roman" w:eastAsia="Times New Roman" w:hAnsi="Times New Roman" w:cs="Times New Roman"/>
          <w:sz w:val="28"/>
          <w:szCs w:val="28"/>
          <w:lang w:eastAsia="lv-LV"/>
        </w:rPr>
        <w:t>6</w:t>
      </w:r>
      <w:r w:rsidRPr="001977D9">
        <w:rPr>
          <w:rFonts w:ascii="Times New Roman" w:eastAsia="Times New Roman" w:hAnsi="Times New Roman" w:cs="Times New Roman"/>
          <w:sz w:val="28"/>
          <w:szCs w:val="28"/>
          <w:lang w:eastAsia="lv-LV"/>
        </w:rPr>
        <w:t xml:space="preserve">. </w:t>
      </w:r>
      <w:r w:rsidR="004433A7" w:rsidRPr="001977D9">
        <w:rPr>
          <w:rFonts w:ascii="Times New Roman" w:eastAsia="Times New Roman" w:hAnsi="Times New Roman" w:cs="Times New Roman"/>
          <w:sz w:val="28"/>
          <w:szCs w:val="28"/>
          <w:lang w:eastAsia="lv-LV"/>
        </w:rPr>
        <w:t>radiouztvērēj</w:t>
      </w:r>
      <w:r w:rsidR="00A21878" w:rsidRPr="001977D9">
        <w:rPr>
          <w:rFonts w:ascii="Times New Roman" w:eastAsia="Times New Roman" w:hAnsi="Times New Roman" w:cs="Times New Roman"/>
          <w:sz w:val="28"/>
          <w:szCs w:val="28"/>
          <w:lang w:eastAsia="lv-LV"/>
        </w:rPr>
        <w:t>u</w:t>
      </w:r>
      <w:r w:rsidR="006300AF">
        <w:rPr>
          <w:rFonts w:ascii="Times New Roman" w:eastAsia="Times New Roman" w:hAnsi="Times New Roman" w:cs="Times New Roman"/>
          <w:sz w:val="28"/>
          <w:szCs w:val="28"/>
          <w:lang w:eastAsia="lv-LV"/>
        </w:rPr>
        <w:t xml:space="preserve"> bez papildu funkcijām</w:t>
      </w:r>
      <w:r w:rsidR="004433A7" w:rsidRPr="001977D9">
        <w:rPr>
          <w:rFonts w:ascii="Times New Roman" w:eastAsia="Times New Roman" w:hAnsi="Times New Roman" w:cs="Times New Roman"/>
          <w:sz w:val="28"/>
          <w:szCs w:val="28"/>
          <w:lang w:eastAsia="lv-LV"/>
        </w:rPr>
        <w:t>;</w:t>
      </w:r>
    </w:p>
    <w:p w14:paraId="080AEB82" w14:textId="1ECDF6EC" w:rsidR="00D123A8" w:rsidRPr="001977D9" w:rsidRDefault="00D123A8"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4F2190" w:rsidRPr="001977D9">
        <w:rPr>
          <w:rFonts w:ascii="Times New Roman" w:hAnsi="Times New Roman" w:cs="Times New Roman"/>
          <w:sz w:val="28"/>
          <w:szCs w:val="28"/>
        </w:rPr>
        <w:t>3</w:t>
      </w:r>
      <w:r w:rsidRPr="001977D9">
        <w:rPr>
          <w:rFonts w:ascii="Times New Roman" w:hAnsi="Times New Roman" w:cs="Times New Roman"/>
          <w:sz w:val="28"/>
          <w:szCs w:val="28"/>
        </w:rPr>
        <w:t>.</w:t>
      </w:r>
      <w:r w:rsidR="00A70606" w:rsidRPr="001977D9">
        <w:rPr>
          <w:rFonts w:ascii="Times New Roman" w:hAnsi="Times New Roman" w:cs="Times New Roman"/>
          <w:sz w:val="28"/>
          <w:szCs w:val="28"/>
        </w:rPr>
        <w:t>7</w:t>
      </w:r>
      <w:r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mazās austiņas ar vadu bez papildu funkcijām</w:t>
      </w:r>
      <w:r w:rsidR="00374E75">
        <w:rPr>
          <w:rFonts w:ascii="Times New Roman" w:hAnsi="Times New Roman" w:cs="Times New Roman"/>
          <w:sz w:val="28"/>
          <w:szCs w:val="28"/>
        </w:rPr>
        <w:t xml:space="preserve">, </w:t>
      </w:r>
      <w:r w:rsidR="00374E75" w:rsidRPr="00374E75">
        <w:rPr>
          <w:rFonts w:ascii="Times New Roman" w:hAnsi="Times New Roman" w:cs="Times New Roman"/>
          <w:sz w:val="28"/>
          <w:szCs w:val="28"/>
        </w:rPr>
        <w:t>atklātajā cietumā arī bezvadu austiņas</w:t>
      </w:r>
      <w:r w:rsidR="004433A7" w:rsidRPr="001977D9">
        <w:rPr>
          <w:rFonts w:ascii="Times New Roman" w:hAnsi="Times New Roman" w:cs="Times New Roman"/>
          <w:sz w:val="28"/>
          <w:szCs w:val="28"/>
        </w:rPr>
        <w:t>;</w:t>
      </w:r>
    </w:p>
    <w:p w14:paraId="2657AE59" w14:textId="2391E0EC" w:rsidR="00D123A8" w:rsidRPr="001977D9" w:rsidRDefault="00D123A8"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4F2190" w:rsidRPr="001977D9">
        <w:rPr>
          <w:rFonts w:ascii="Times New Roman" w:hAnsi="Times New Roman" w:cs="Times New Roman"/>
          <w:sz w:val="28"/>
          <w:szCs w:val="28"/>
        </w:rPr>
        <w:t>3</w:t>
      </w:r>
      <w:r w:rsidRPr="001977D9">
        <w:rPr>
          <w:rFonts w:ascii="Times New Roman" w:hAnsi="Times New Roman" w:cs="Times New Roman"/>
          <w:sz w:val="28"/>
          <w:szCs w:val="28"/>
        </w:rPr>
        <w:t>.</w:t>
      </w:r>
      <w:r w:rsidR="00A70606" w:rsidRPr="001977D9">
        <w:rPr>
          <w:rFonts w:ascii="Times New Roman" w:hAnsi="Times New Roman" w:cs="Times New Roman"/>
          <w:sz w:val="28"/>
          <w:szCs w:val="28"/>
        </w:rPr>
        <w:t>8</w:t>
      </w:r>
      <w:r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elektrisk</w:t>
      </w:r>
      <w:r w:rsidR="004F2190" w:rsidRPr="001977D9">
        <w:rPr>
          <w:rFonts w:ascii="Times New Roman" w:hAnsi="Times New Roman" w:cs="Times New Roman"/>
          <w:sz w:val="28"/>
          <w:szCs w:val="28"/>
        </w:rPr>
        <w:t>o</w:t>
      </w:r>
      <w:r w:rsidR="004433A7" w:rsidRPr="001977D9">
        <w:rPr>
          <w:rFonts w:ascii="Times New Roman" w:hAnsi="Times New Roman" w:cs="Times New Roman"/>
          <w:sz w:val="28"/>
          <w:szCs w:val="28"/>
        </w:rPr>
        <w:t xml:space="preserve"> galda ventilator</w:t>
      </w:r>
      <w:r w:rsidR="004F2190" w:rsidRPr="001977D9">
        <w:rPr>
          <w:rFonts w:ascii="Times New Roman" w:hAnsi="Times New Roman" w:cs="Times New Roman"/>
          <w:sz w:val="28"/>
          <w:szCs w:val="28"/>
        </w:rPr>
        <w:t>u</w:t>
      </w:r>
      <w:r w:rsidR="004433A7" w:rsidRPr="001977D9">
        <w:rPr>
          <w:rFonts w:ascii="Times New Roman" w:hAnsi="Times New Roman" w:cs="Times New Roman"/>
          <w:sz w:val="28"/>
          <w:szCs w:val="28"/>
        </w:rPr>
        <w:t xml:space="preserve"> </w:t>
      </w:r>
      <w:r w:rsidR="009D0D03" w:rsidRPr="001977D9">
        <w:rPr>
          <w:rFonts w:ascii="Times New Roman" w:hAnsi="Times New Roman" w:cs="Times New Roman"/>
          <w:sz w:val="28"/>
          <w:szCs w:val="28"/>
        </w:rPr>
        <w:t>bez papildu funkcijām</w:t>
      </w:r>
      <w:r w:rsidR="004433A7" w:rsidRPr="001977D9">
        <w:rPr>
          <w:rFonts w:ascii="Times New Roman" w:hAnsi="Times New Roman" w:cs="Times New Roman"/>
          <w:sz w:val="28"/>
          <w:szCs w:val="28"/>
        </w:rPr>
        <w:t>;</w:t>
      </w:r>
    </w:p>
    <w:p w14:paraId="73580AD6" w14:textId="50278CC5" w:rsidR="00D123A8" w:rsidRPr="001977D9" w:rsidRDefault="004F2190"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13</w:t>
      </w:r>
      <w:r w:rsidR="00D123A8" w:rsidRPr="001977D9">
        <w:rPr>
          <w:rFonts w:ascii="Times New Roman" w:hAnsi="Times New Roman" w:cs="Times New Roman"/>
          <w:sz w:val="28"/>
          <w:szCs w:val="28"/>
        </w:rPr>
        <w:t>.</w:t>
      </w:r>
      <w:r w:rsidR="00A70606" w:rsidRPr="001977D9">
        <w:rPr>
          <w:rFonts w:ascii="Times New Roman" w:hAnsi="Times New Roman" w:cs="Times New Roman"/>
          <w:sz w:val="28"/>
          <w:szCs w:val="28"/>
        </w:rPr>
        <w:t>9</w:t>
      </w:r>
      <w:r w:rsidR="00D123A8"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elektrisk</w:t>
      </w:r>
      <w:r w:rsidRPr="001977D9">
        <w:rPr>
          <w:rFonts w:ascii="Times New Roman" w:hAnsi="Times New Roman" w:cs="Times New Roman"/>
          <w:sz w:val="28"/>
          <w:szCs w:val="28"/>
        </w:rPr>
        <w:t>o</w:t>
      </w:r>
      <w:r w:rsidR="004433A7" w:rsidRPr="001977D9">
        <w:rPr>
          <w:rFonts w:ascii="Times New Roman" w:hAnsi="Times New Roman" w:cs="Times New Roman"/>
          <w:sz w:val="28"/>
          <w:szCs w:val="28"/>
        </w:rPr>
        <w:t xml:space="preserve"> tējkannu;</w:t>
      </w:r>
    </w:p>
    <w:p w14:paraId="6FB14307" w14:textId="18504A78" w:rsidR="00C41A54" w:rsidRPr="001977D9" w:rsidRDefault="00D123A8"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4F2190" w:rsidRPr="001977D9">
        <w:rPr>
          <w:rFonts w:ascii="Times New Roman" w:hAnsi="Times New Roman" w:cs="Times New Roman"/>
          <w:sz w:val="28"/>
          <w:szCs w:val="28"/>
        </w:rPr>
        <w:t>3</w:t>
      </w:r>
      <w:r w:rsidRPr="001977D9">
        <w:rPr>
          <w:rFonts w:ascii="Times New Roman" w:hAnsi="Times New Roman" w:cs="Times New Roman"/>
          <w:sz w:val="28"/>
          <w:szCs w:val="28"/>
        </w:rPr>
        <w:t>.</w:t>
      </w:r>
      <w:r w:rsidR="00A70606" w:rsidRPr="001977D9">
        <w:rPr>
          <w:rFonts w:ascii="Times New Roman" w:hAnsi="Times New Roman" w:cs="Times New Roman"/>
          <w:sz w:val="28"/>
          <w:szCs w:val="28"/>
        </w:rPr>
        <w:t>10</w:t>
      </w:r>
      <w:r w:rsidRPr="001977D9">
        <w:rPr>
          <w:rFonts w:ascii="Times New Roman" w:hAnsi="Times New Roman" w:cs="Times New Roman"/>
          <w:sz w:val="28"/>
          <w:szCs w:val="28"/>
        </w:rPr>
        <w:t xml:space="preserve">. </w:t>
      </w:r>
      <w:r w:rsidR="004433A7" w:rsidRPr="001977D9">
        <w:rPr>
          <w:rFonts w:ascii="Times New Roman" w:hAnsi="Times New Roman" w:cs="Times New Roman"/>
          <w:sz w:val="28"/>
          <w:szCs w:val="28"/>
        </w:rPr>
        <w:t>elektrisk</w:t>
      </w:r>
      <w:r w:rsidR="004F2190" w:rsidRPr="001977D9">
        <w:rPr>
          <w:rFonts w:ascii="Times New Roman" w:hAnsi="Times New Roman" w:cs="Times New Roman"/>
          <w:sz w:val="28"/>
          <w:szCs w:val="28"/>
        </w:rPr>
        <w:t>o</w:t>
      </w:r>
      <w:r w:rsidR="004433A7" w:rsidRPr="001977D9">
        <w:rPr>
          <w:rFonts w:ascii="Times New Roman" w:hAnsi="Times New Roman" w:cs="Times New Roman"/>
          <w:sz w:val="28"/>
          <w:szCs w:val="28"/>
        </w:rPr>
        <w:t xml:space="preserve"> pagarinātāj</w:t>
      </w:r>
      <w:r w:rsidR="004F2190" w:rsidRPr="001977D9">
        <w:rPr>
          <w:rFonts w:ascii="Times New Roman" w:hAnsi="Times New Roman" w:cs="Times New Roman"/>
          <w:sz w:val="28"/>
          <w:szCs w:val="28"/>
        </w:rPr>
        <w:t>u</w:t>
      </w:r>
      <w:r w:rsidR="004433A7" w:rsidRPr="001977D9">
        <w:rPr>
          <w:rFonts w:ascii="Times New Roman" w:hAnsi="Times New Roman" w:cs="Times New Roman"/>
          <w:sz w:val="28"/>
          <w:szCs w:val="28"/>
        </w:rPr>
        <w:t xml:space="preserve"> (viens)</w:t>
      </w:r>
      <w:r w:rsidR="00C41A54" w:rsidRPr="001977D9">
        <w:rPr>
          <w:rFonts w:ascii="Times New Roman" w:hAnsi="Times New Roman" w:cs="Times New Roman"/>
          <w:sz w:val="28"/>
          <w:szCs w:val="28"/>
        </w:rPr>
        <w:t>;</w:t>
      </w:r>
    </w:p>
    <w:p w14:paraId="533E21CB" w14:textId="75A7E0B2" w:rsidR="004433A7" w:rsidRPr="001977D9" w:rsidRDefault="00C41A54"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4F2190" w:rsidRPr="001977D9">
        <w:rPr>
          <w:rFonts w:ascii="Times New Roman" w:hAnsi="Times New Roman" w:cs="Times New Roman"/>
          <w:sz w:val="28"/>
          <w:szCs w:val="28"/>
        </w:rPr>
        <w:t>3</w:t>
      </w:r>
      <w:r w:rsidRPr="001977D9">
        <w:rPr>
          <w:rFonts w:ascii="Times New Roman" w:hAnsi="Times New Roman" w:cs="Times New Roman"/>
          <w:sz w:val="28"/>
          <w:szCs w:val="28"/>
        </w:rPr>
        <w:t>.1</w:t>
      </w:r>
      <w:r w:rsidR="00A70606" w:rsidRPr="001977D9">
        <w:rPr>
          <w:rFonts w:ascii="Times New Roman" w:hAnsi="Times New Roman" w:cs="Times New Roman"/>
          <w:sz w:val="28"/>
          <w:szCs w:val="28"/>
        </w:rPr>
        <w:t>1</w:t>
      </w:r>
      <w:r w:rsidRPr="001977D9">
        <w:rPr>
          <w:rFonts w:ascii="Times New Roman" w:hAnsi="Times New Roman" w:cs="Times New Roman"/>
          <w:sz w:val="28"/>
          <w:szCs w:val="28"/>
        </w:rPr>
        <w:t>. elektrisk</w:t>
      </w:r>
      <w:r w:rsidR="004F2190" w:rsidRPr="001977D9">
        <w:rPr>
          <w:rFonts w:ascii="Times New Roman" w:hAnsi="Times New Roman" w:cs="Times New Roman"/>
          <w:sz w:val="28"/>
          <w:szCs w:val="28"/>
        </w:rPr>
        <w:t>o</w:t>
      </w:r>
      <w:r w:rsidRPr="001977D9">
        <w:rPr>
          <w:rFonts w:ascii="Times New Roman" w:hAnsi="Times New Roman" w:cs="Times New Roman"/>
          <w:sz w:val="28"/>
          <w:szCs w:val="28"/>
        </w:rPr>
        <w:t xml:space="preserve"> bārdas skujam</w:t>
      </w:r>
      <w:r w:rsidR="004F2190" w:rsidRPr="001977D9">
        <w:rPr>
          <w:rFonts w:ascii="Times New Roman" w:hAnsi="Times New Roman" w:cs="Times New Roman"/>
          <w:sz w:val="28"/>
          <w:szCs w:val="28"/>
        </w:rPr>
        <w:t>o</w:t>
      </w:r>
      <w:r w:rsidRPr="001977D9">
        <w:rPr>
          <w:rFonts w:ascii="Times New Roman" w:hAnsi="Times New Roman" w:cs="Times New Roman"/>
          <w:sz w:val="28"/>
          <w:szCs w:val="28"/>
        </w:rPr>
        <w:t xml:space="preserve"> aparāt</w:t>
      </w:r>
      <w:r w:rsidR="004F2190" w:rsidRPr="001977D9">
        <w:rPr>
          <w:rFonts w:ascii="Times New Roman" w:hAnsi="Times New Roman" w:cs="Times New Roman"/>
          <w:sz w:val="28"/>
          <w:szCs w:val="28"/>
        </w:rPr>
        <w:t>u</w:t>
      </w:r>
      <w:r w:rsidR="00A70606" w:rsidRPr="001977D9">
        <w:rPr>
          <w:rFonts w:ascii="Times New Roman" w:hAnsi="Times New Roman" w:cs="Times New Roman"/>
          <w:sz w:val="28"/>
          <w:szCs w:val="28"/>
        </w:rPr>
        <w:t xml:space="preserve"> un tās aksesuārus</w:t>
      </w:r>
      <w:r w:rsidRPr="001977D9">
        <w:rPr>
          <w:rFonts w:ascii="Times New Roman" w:hAnsi="Times New Roman" w:cs="Times New Roman"/>
          <w:sz w:val="28"/>
          <w:szCs w:val="28"/>
        </w:rPr>
        <w:t>;</w:t>
      </w:r>
    </w:p>
    <w:p w14:paraId="242E5C2D" w14:textId="288A4E7F" w:rsidR="002E60ED" w:rsidRPr="001977D9" w:rsidRDefault="002E60ED" w:rsidP="004433A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w:t>
      </w:r>
      <w:r w:rsidR="004F2190" w:rsidRPr="001977D9">
        <w:rPr>
          <w:rFonts w:ascii="Times New Roman" w:hAnsi="Times New Roman" w:cs="Times New Roman"/>
          <w:sz w:val="28"/>
          <w:szCs w:val="28"/>
        </w:rPr>
        <w:t>3</w:t>
      </w:r>
      <w:r w:rsidRPr="001977D9">
        <w:rPr>
          <w:rFonts w:ascii="Times New Roman" w:hAnsi="Times New Roman" w:cs="Times New Roman"/>
          <w:sz w:val="28"/>
          <w:szCs w:val="28"/>
        </w:rPr>
        <w:t>.1</w:t>
      </w:r>
      <w:r w:rsidR="00A70606" w:rsidRPr="001977D9">
        <w:rPr>
          <w:rFonts w:ascii="Times New Roman" w:hAnsi="Times New Roman" w:cs="Times New Roman"/>
          <w:sz w:val="28"/>
          <w:szCs w:val="28"/>
        </w:rPr>
        <w:t>2</w:t>
      </w:r>
      <w:r w:rsidRPr="001977D9">
        <w:rPr>
          <w:rFonts w:ascii="Times New Roman" w:hAnsi="Times New Roman" w:cs="Times New Roman"/>
          <w:sz w:val="28"/>
          <w:szCs w:val="28"/>
        </w:rPr>
        <w:t xml:space="preserve">. </w:t>
      </w:r>
      <w:r w:rsidR="00434626" w:rsidRPr="001977D9">
        <w:rPr>
          <w:rFonts w:ascii="Times New Roman" w:hAnsi="Times New Roman" w:cs="Times New Roman"/>
          <w:sz w:val="28"/>
          <w:szCs w:val="28"/>
        </w:rPr>
        <w:t xml:space="preserve">elektrisko </w:t>
      </w:r>
      <w:r w:rsidRPr="001977D9">
        <w:rPr>
          <w:rFonts w:ascii="Times New Roman" w:hAnsi="Times New Roman" w:cs="Times New Roman"/>
          <w:sz w:val="28"/>
          <w:szCs w:val="28"/>
        </w:rPr>
        <w:t>matu griežamo</w:t>
      </w:r>
      <w:r w:rsidR="007332FA">
        <w:rPr>
          <w:rFonts w:ascii="Times New Roman" w:hAnsi="Times New Roman" w:cs="Times New Roman"/>
          <w:sz w:val="28"/>
          <w:szCs w:val="28"/>
        </w:rPr>
        <w:t xml:space="preserve"> ierīci un tās aksesuārus</w:t>
      </w:r>
      <w:r w:rsidR="004F2190" w:rsidRPr="001977D9">
        <w:rPr>
          <w:rFonts w:ascii="Times New Roman" w:hAnsi="Times New Roman" w:cs="Times New Roman"/>
          <w:sz w:val="28"/>
          <w:szCs w:val="28"/>
        </w:rPr>
        <w:t>;</w:t>
      </w:r>
    </w:p>
    <w:p w14:paraId="79185795" w14:textId="7F545FC0" w:rsidR="009D0D03" w:rsidRPr="001977D9" w:rsidRDefault="004F2190" w:rsidP="00470A7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13.1</w:t>
      </w:r>
      <w:r w:rsidR="00A70606" w:rsidRPr="001977D9">
        <w:rPr>
          <w:rFonts w:ascii="Times New Roman" w:hAnsi="Times New Roman" w:cs="Times New Roman"/>
          <w:sz w:val="28"/>
          <w:szCs w:val="28"/>
        </w:rPr>
        <w:t>3</w:t>
      </w:r>
      <w:r w:rsidRPr="001977D9">
        <w:rPr>
          <w:rFonts w:ascii="Times New Roman" w:hAnsi="Times New Roman" w:cs="Times New Roman"/>
          <w:sz w:val="28"/>
          <w:szCs w:val="28"/>
        </w:rPr>
        <w:t xml:space="preserve">. </w:t>
      </w:r>
      <w:r w:rsidR="00470A77" w:rsidRPr="001977D9">
        <w:rPr>
          <w:rFonts w:ascii="Times New Roman" w:hAnsi="Times New Roman" w:cs="Times New Roman"/>
          <w:sz w:val="28"/>
          <w:szCs w:val="28"/>
        </w:rPr>
        <w:t>vienreizējās lietošanas baterijas bez atkārtotas uzlādēšanas iespējām</w:t>
      </w:r>
      <w:r w:rsidRPr="001977D9">
        <w:rPr>
          <w:rFonts w:ascii="Times New Roman" w:hAnsi="Times New Roman" w:cs="Times New Roman"/>
          <w:sz w:val="28"/>
          <w:szCs w:val="28"/>
        </w:rPr>
        <w:t>;</w:t>
      </w:r>
    </w:p>
    <w:p w14:paraId="1BB63747" w14:textId="52567ADE" w:rsidR="004F2190" w:rsidRPr="001977D9" w:rsidRDefault="004F2190" w:rsidP="00470A7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13.1</w:t>
      </w:r>
      <w:r w:rsidR="00A70606" w:rsidRPr="001977D9">
        <w:rPr>
          <w:rFonts w:ascii="Times New Roman" w:hAnsi="Times New Roman" w:cs="Times New Roman"/>
          <w:sz w:val="28"/>
          <w:szCs w:val="28"/>
        </w:rPr>
        <w:t>4</w:t>
      </w:r>
      <w:r w:rsidRPr="001977D9">
        <w:rPr>
          <w:rFonts w:ascii="Times New Roman" w:hAnsi="Times New Roman" w:cs="Times New Roman"/>
          <w:sz w:val="28"/>
          <w:szCs w:val="28"/>
        </w:rPr>
        <w:t>. galda un rokas pulksteni (bez papildu funkcijām);</w:t>
      </w:r>
    </w:p>
    <w:p w14:paraId="5BF3D250" w14:textId="02E66427" w:rsidR="004F2190" w:rsidRDefault="004F2190" w:rsidP="00470A77">
      <w:pPr>
        <w:spacing w:after="0" w:line="240" w:lineRule="auto"/>
        <w:jc w:val="both"/>
        <w:rPr>
          <w:rFonts w:ascii="Times New Roman" w:hAnsi="Times New Roman" w:cs="Times New Roman"/>
          <w:sz w:val="28"/>
          <w:szCs w:val="28"/>
        </w:rPr>
      </w:pPr>
      <w:r w:rsidRPr="001977D9">
        <w:rPr>
          <w:rFonts w:ascii="Times New Roman" w:hAnsi="Times New Roman" w:cs="Times New Roman"/>
          <w:sz w:val="28"/>
          <w:szCs w:val="28"/>
        </w:rPr>
        <w:t>13.1</w:t>
      </w:r>
      <w:r w:rsidR="00A70606" w:rsidRPr="001977D9">
        <w:rPr>
          <w:rFonts w:ascii="Times New Roman" w:hAnsi="Times New Roman" w:cs="Times New Roman"/>
          <w:sz w:val="28"/>
          <w:szCs w:val="28"/>
        </w:rPr>
        <w:t>5</w:t>
      </w:r>
      <w:r w:rsidRPr="001977D9">
        <w:rPr>
          <w:rFonts w:ascii="Times New Roman" w:hAnsi="Times New Roman" w:cs="Times New Roman"/>
          <w:sz w:val="28"/>
          <w:szCs w:val="28"/>
        </w:rPr>
        <w:t>. galda spēles;</w:t>
      </w:r>
    </w:p>
    <w:p w14:paraId="3CC5E1A5" w14:textId="456B03D6" w:rsidR="00A21878" w:rsidRDefault="00111375" w:rsidP="00470A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13.16. matu žāvēšanas</w:t>
      </w:r>
      <w:r w:rsidR="001F278E">
        <w:rPr>
          <w:rFonts w:ascii="Times New Roman" w:hAnsi="Times New Roman" w:cs="Times New Roman"/>
          <w:sz w:val="28"/>
          <w:szCs w:val="28"/>
        </w:rPr>
        <w:t xml:space="preserve"> </w:t>
      </w:r>
      <w:r>
        <w:rPr>
          <w:rFonts w:ascii="Times New Roman" w:hAnsi="Times New Roman" w:cs="Times New Roman"/>
          <w:sz w:val="28"/>
          <w:szCs w:val="28"/>
        </w:rPr>
        <w:t>ierīce</w:t>
      </w:r>
      <w:r w:rsidR="006F18F2">
        <w:rPr>
          <w:rFonts w:ascii="Times New Roman" w:hAnsi="Times New Roman" w:cs="Times New Roman"/>
          <w:sz w:val="28"/>
          <w:szCs w:val="28"/>
        </w:rPr>
        <w:t>;</w:t>
      </w:r>
    </w:p>
    <w:p w14:paraId="5928618B" w14:textId="4DA5D696" w:rsidR="006F18F2" w:rsidRDefault="006F18F2" w:rsidP="00470A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13.17. matu</w:t>
      </w:r>
      <w:r w:rsidRPr="006F18F2">
        <w:rPr>
          <w:rFonts w:ascii="Times New Roman" w:hAnsi="Times New Roman" w:cs="Times New Roman"/>
          <w:sz w:val="28"/>
          <w:szCs w:val="28"/>
        </w:rPr>
        <w:t xml:space="preserve"> </w:t>
      </w:r>
      <w:r>
        <w:rPr>
          <w:rFonts w:ascii="Times New Roman" w:hAnsi="Times New Roman" w:cs="Times New Roman"/>
          <w:sz w:val="28"/>
          <w:szCs w:val="28"/>
        </w:rPr>
        <w:t>ieveidošanas ierīce.</w:t>
      </w:r>
    </w:p>
    <w:p w14:paraId="3727ABE5" w14:textId="77777777" w:rsidR="00DE6D42" w:rsidRDefault="00DE6D42" w:rsidP="00470A77">
      <w:pPr>
        <w:spacing w:after="0" w:line="240" w:lineRule="auto"/>
        <w:jc w:val="both"/>
        <w:rPr>
          <w:rFonts w:ascii="Times New Roman" w:hAnsi="Times New Roman" w:cs="Times New Roman"/>
          <w:sz w:val="28"/>
          <w:szCs w:val="28"/>
        </w:rPr>
      </w:pPr>
    </w:p>
    <w:p w14:paraId="241A1311" w14:textId="79B13D3F" w:rsidR="00DE6D42" w:rsidRPr="00722CA3" w:rsidRDefault="00DE6D42" w:rsidP="00470A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14. Gāzes šķiltavas un sērkociņus notiesātais glabā brīvības atņemšanas iestādes priekšnieka noteiktā vietā.</w:t>
      </w:r>
    </w:p>
    <w:sectPr w:rsidR="00DE6D42" w:rsidRPr="00722CA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0CF5" w14:textId="77777777" w:rsidR="003B60DE" w:rsidRDefault="003B60DE" w:rsidP="008F1CFD">
      <w:pPr>
        <w:spacing w:after="0" w:line="240" w:lineRule="auto"/>
      </w:pPr>
      <w:r>
        <w:separator/>
      </w:r>
    </w:p>
  </w:endnote>
  <w:endnote w:type="continuationSeparator" w:id="0">
    <w:p w14:paraId="7D91125C" w14:textId="77777777" w:rsidR="003B60DE" w:rsidRDefault="003B60DE" w:rsidP="008F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8FADC" w14:textId="77777777" w:rsidR="003B60DE" w:rsidRDefault="003B60DE" w:rsidP="008F1CFD">
      <w:pPr>
        <w:spacing w:after="0" w:line="240" w:lineRule="auto"/>
      </w:pPr>
      <w:r>
        <w:separator/>
      </w:r>
    </w:p>
  </w:footnote>
  <w:footnote w:type="continuationSeparator" w:id="0">
    <w:p w14:paraId="06387EBA" w14:textId="77777777" w:rsidR="003B60DE" w:rsidRDefault="003B60DE" w:rsidP="008F1C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992"/>
    <w:rsid w:val="0003642D"/>
    <w:rsid w:val="00053597"/>
    <w:rsid w:val="00080784"/>
    <w:rsid w:val="00097DF1"/>
    <w:rsid w:val="000B721C"/>
    <w:rsid w:val="000B75F4"/>
    <w:rsid w:val="00111375"/>
    <w:rsid w:val="001321B8"/>
    <w:rsid w:val="00152398"/>
    <w:rsid w:val="001648AB"/>
    <w:rsid w:val="00175618"/>
    <w:rsid w:val="001860B0"/>
    <w:rsid w:val="001977D9"/>
    <w:rsid w:val="001D52F3"/>
    <w:rsid w:val="001F278E"/>
    <w:rsid w:val="00284263"/>
    <w:rsid w:val="002B6EAC"/>
    <w:rsid w:val="002E5884"/>
    <w:rsid w:val="002E60ED"/>
    <w:rsid w:val="003067BD"/>
    <w:rsid w:val="0031336B"/>
    <w:rsid w:val="003462DB"/>
    <w:rsid w:val="00351F7E"/>
    <w:rsid w:val="00355CA4"/>
    <w:rsid w:val="00363184"/>
    <w:rsid w:val="00364006"/>
    <w:rsid w:val="00374E75"/>
    <w:rsid w:val="003B60DE"/>
    <w:rsid w:val="003C5999"/>
    <w:rsid w:val="003F3338"/>
    <w:rsid w:val="003F5F54"/>
    <w:rsid w:val="00422554"/>
    <w:rsid w:val="00434626"/>
    <w:rsid w:val="004433A7"/>
    <w:rsid w:val="004560C5"/>
    <w:rsid w:val="0046122B"/>
    <w:rsid w:val="00470A77"/>
    <w:rsid w:val="00476B26"/>
    <w:rsid w:val="004F2190"/>
    <w:rsid w:val="005230A1"/>
    <w:rsid w:val="005362EC"/>
    <w:rsid w:val="005450FA"/>
    <w:rsid w:val="00545E7B"/>
    <w:rsid w:val="005607D3"/>
    <w:rsid w:val="005D3D04"/>
    <w:rsid w:val="005F4ED9"/>
    <w:rsid w:val="00606C5D"/>
    <w:rsid w:val="006300AF"/>
    <w:rsid w:val="00632E74"/>
    <w:rsid w:val="006B2FA3"/>
    <w:rsid w:val="006D63DA"/>
    <w:rsid w:val="006F18F2"/>
    <w:rsid w:val="00722CA3"/>
    <w:rsid w:val="00722CEE"/>
    <w:rsid w:val="007332FA"/>
    <w:rsid w:val="007444B2"/>
    <w:rsid w:val="00760B2B"/>
    <w:rsid w:val="007820CE"/>
    <w:rsid w:val="008049DA"/>
    <w:rsid w:val="00865FB6"/>
    <w:rsid w:val="00886590"/>
    <w:rsid w:val="00887DE6"/>
    <w:rsid w:val="00891F89"/>
    <w:rsid w:val="008A58BD"/>
    <w:rsid w:val="008B32B4"/>
    <w:rsid w:val="008B3420"/>
    <w:rsid w:val="008B4936"/>
    <w:rsid w:val="008C793A"/>
    <w:rsid w:val="008C7E62"/>
    <w:rsid w:val="008F1CFD"/>
    <w:rsid w:val="00955CF4"/>
    <w:rsid w:val="00983B1B"/>
    <w:rsid w:val="009A21FD"/>
    <w:rsid w:val="009D0D03"/>
    <w:rsid w:val="009E1EE3"/>
    <w:rsid w:val="009E75FF"/>
    <w:rsid w:val="00A139D3"/>
    <w:rsid w:val="00A21878"/>
    <w:rsid w:val="00A666BB"/>
    <w:rsid w:val="00A67621"/>
    <w:rsid w:val="00A70606"/>
    <w:rsid w:val="00A72A5E"/>
    <w:rsid w:val="00A973C2"/>
    <w:rsid w:val="00AC496E"/>
    <w:rsid w:val="00AD5CBA"/>
    <w:rsid w:val="00AD74B0"/>
    <w:rsid w:val="00AF2992"/>
    <w:rsid w:val="00AF2E2F"/>
    <w:rsid w:val="00AF3C3B"/>
    <w:rsid w:val="00AF5826"/>
    <w:rsid w:val="00AF7C88"/>
    <w:rsid w:val="00B00420"/>
    <w:rsid w:val="00B37326"/>
    <w:rsid w:val="00B554F2"/>
    <w:rsid w:val="00B614CE"/>
    <w:rsid w:val="00BA74DF"/>
    <w:rsid w:val="00BF310C"/>
    <w:rsid w:val="00C11749"/>
    <w:rsid w:val="00C11AF7"/>
    <w:rsid w:val="00C25090"/>
    <w:rsid w:val="00C41A54"/>
    <w:rsid w:val="00C46F14"/>
    <w:rsid w:val="00C90578"/>
    <w:rsid w:val="00CA3D46"/>
    <w:rsid w:val="00CD3843"/>
    <w:rsid w:val="00CD44DA"/>
    <w:rsid w:val="00CE3816"/>
    <w:rsid w:val="00D123A8"/>
    <w:rsid w:val="00D14A34"/>
    <w:rsid w:val="00D25749"/>
    <w:rsid w:val="00D33ED8"/>
    <w:rsid w:val="00D37DAC"/>
    <w:rsid w:val="00DC2F6D"/>
    <w:rsid w:val="00DC6CD8"/>
    <w:rsid w:val="00DD028A"/>
    <w:rsid w:val="00DE1144"/>
    <w:rsid w:val="00DE6D42"/>
    <w:rsid w:val="00DF3530"/>
    <w:rsid w:val="00DF65EB"/>
    <w:rsid w:val="00DF7500"/>
    <w:rsid w:val="00E04798"/>
    <w:rsid w:val="00E266EB"/>
    <w:rsid w:val="00E455DE"/>
    <w:rsid w:val="00E517A8"/>
    <w:rsid w:val="00E545CE"/>
    <w:rsid w:val="00E848E2"/>
    <w:rsid w:val="00E85EE7"/>
    <w:rsid w:val="00EE3AE5"/>
    <w:rsid w:val="00EF6403"/>
    <w:rsid w:val="00F42368"/>
    <w:rsid w:val="00F47939"/>
    <w:rsid w:val="00F62212"/>
    <w:rsid w:val="00F706FD"/>
    <w:rsid w:val="00F9617E"/>
    <w:rsid w:val="00F96E18"/>
    <w:rsid w:val="00FF5E8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36FD"/>
  <w15:chartTrackingRefBased/>
  <w15:docId w15:val="{23AA4F85-082D-41DF-9304-1A14ABFE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25749"/>
    <w:rPr>
      <w:sz w:val="16"/>
      <w:szCs w:val="16"/>
    </w:rPr>
  </w:style>
  <w:style w:type="paragraph" w:styleId="CommentText">
    <w:name w:val="annotation text"/>
    <w:basedOn w:val="Normal"/>
    <w:link w:val="CommentTextChar"/>
    <w:uiPriority w:val="99"/>
    <w:unhideWhenUsed/>
    <w:rsid w:val="00D25749"/>
    <w:pPr>
      <w:spacing w:line="240" w:lineRule="auto"/>
    </w:pPr>
    <w:rPr>
      <w:sz w:val="20"/>
      <w:szCs w:val="20"/>
    </w:rPr>
  </w:style>
  <w:style w:type="character" w:customStyle="1" w:styleId="CommentTextChar">
    <w:name w:val="Comment Text Char"/>
    <w:basedOn w:val="DefaultParagraphFont"/>
    <w:link w:val="CommentText"/>
    <w:uiPriority w:val="99"/>
    <w:rsid w:val="00D25749"/>
    <w:rPr>
      <w:sz w:val="20"/>
      <w:szCs w:val="20"/>
    </w:rPr>
  </w:style>
  <w:style w:type="paragraph" w:styleId="CommentSubject">
    <w:name w:val="annotation subject"/>
    <w:basedOn w:val="CommentText"/>
    <w:next w:val="CommentText"/>
    <w:link w:val="CommentSubjectChar"/>
    <w:uiPriority w:val="99"/>
    <w:semiHidden/>
    <w:unhideWhenUsed/>
    <w:rsid w:val="00D25749"/>
    <w:rPr>
      <w:b/>
      <w:bCs/>
    </w:rPr>
  </w:style>
  <w:style w:type="character" w:customStyle="1" w:styleId="CommentSubjectChar">
    <w:name w:val="Comment Subject Char"/>
    <w:basedOn w:val="CommentTextChar"/>
    <w:link w:val="CommentSubject"/>
    <w:uiPriority w:val="99"/>
    <w:semiHidden/>
    <w:rsid w:val="00D25749"/>
    <w:rPr>
      <w:b/>
      <w:bCs/>
      <w:sz w:val="20"/>
      <w:szCs w:val="20"/>
    </w:rPr>
  </w:style>
  <w:style w:type="paragraph" w:styleId="BalloonText">
    <w:name w:val="Balloon Text"/>
    <w:basedOn w:val="Normal"/>
    <w:link w:val="BalloonTextChar"/>
    <w:uiPriority w:val="99"/>
    <w:semiHidden/>
    <w:unhideWhenUsed/>
    <w:rsid w:val="00D257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749"/>
    <w:rPr>
      <w:rFonts w:ascii="Segoe UI" w:hAnsi="Segoe UI" w:cs="Segoe UI"/>
      <w:sz w:val="18"/>
      <w:szCs w:val="18"/>
    </w:rPr>
  </w:style>
  <w:style w:type="paragraph" w:styleId="NormalWeb">
    <w:name w:val="Normal (Web)"/>
    <w:basedOn w:val="Normal"/>
    <w:uiPriority w:val="99"/>
    <w:unhideWhenUsed/>
    <w:rsid w:val="00722CE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8F1CFD"/>
    <w:pPr>
      <w:tabs>
        <w:tab w:val="center" w:pos="4153"/>
        <w:tab w:val="right" w:pos="8306"/>
      </w:tabs>
      <w:spacing w:after="0" w:line="240" w:lineRule="auto"/>
    </w:pPr>
  </w:style>
  <w:style w:type="character" w:customStyle="1" w:styleId="HeaderChar">
    <w:name w:val="Header Char"/>
    <w:basedOn w:val="DefaultParagraphFont"/>
    <w:link w:val="Header"/>
    <w:uiPriority w:val="99"/>
    <w:rsid w:val="008F1CFD"/>
  </w:style>
  <w:style w:type="paragraph" w:styleId="Footer">
    <w:name w:val="footer"/>
    <w:basedOn w:val="Normal"/>
    <w:link w:val="FooterChar"/>
    <w:uiPriority w:val="99"/>
    <w:unhideWhenUsed/>
    <w:rsid w:val="008F1CFD"/>
    <w:pPr>
      <w:tabs>
        <w:tab w:val="center" w:pos="4153"/>
        <w:tab w:val="right" w:pos="8306"/>
      </w:tabs>
      <w:spacing w:after="0" w:line="240" w:lineRule="auto"/>
    </w:pPr>
  </w:style>
  <w:style w:type="character" w:customStyle="1" w:styleId="FooterChar">
    <w:name w:val="Footer Char"/>
    <w:basedOn w:val="DefaultParagraphFont"/>
    <w:link w:val="Footer"/>
    <w:uiPriority w:val="99"/>
    <w:rsid w:val="008F1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20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3A33F5E989AA40980DA5D24E8F4CA3" ma:contentTypeVersion="17" ma:contentTypeDescription="Create a new document." ma:contentTypeScope="" ma:versionID="976b7c87836f01e21a6ca01f63cc0113">
  <xsd:schema xmlns:xsd="http://www.w3.org/2001/XMLSchema" xmlns:xs="http://www.w3.org/2001/XMLSchema" xmlns:p="http://schemas.microsoft.com/office/2006/metadata/properties" xmlns:ns3="9bbb7223-35c8-4ecb-8335-fd2c398aac2d" xmlns:ns4="8d55ddee-db9f-4c95-9a03-2bf284fa3ee8" targetNamespace="http://schemas.microsoft.com/office/2006/metadata/properties" ma:root="true" ma:fieldsID="559a9bafacba366f1fcc304a5bb2a030" ns3:_="" ns4:_="">
    <xsd:import namespace="9bbb7223-35c8-4ecb-8335-fd2c398aac2d"/>
    <xsd:import namespace="8d55ddee-db9f-4c95-9a03-2bf284fa3e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b7223-35c8-4ecb-8335-fd2c398aa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55ddee-db9f-4c95-9a03-2bf284fa3ee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bb7223-35c8-4ecb-8335-fd2c398aac2d" xsi:nil="true"/>
  </documentManagement>
</p:properties>
</file>

<file path=customXml/itemProps1.xml><?xml version="1.0" encoding="utf-8"?>
<ds:datastoreItem xmlns:ds="http://schemas.openxmlformats.org/officeDocument/2006/customXml" ds:itemID="{F80287D1-1CBE-48D8-87AE-9E9F23833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b7223-35c8-4ecb-8335-fd2c398aac2d"/>
    <ds:schemaRef ds:uri="8d55ddee-db9f-4c95-9a03-2bf284fa3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5026A-6505-431C-BB01-5F9CE3C01CA3}">
  <ds:schemaRefs>
    <ds:schemaRef ds:uri="http://schemas.microsoft.com/sharepoint/v3/contenttype/forms"/>
  </ds:schemaRefs>
</ds:datastoreItem>
</file>

<file path=customXml/itemProps3.xml><?xml version="1.0" encoding="utf-8"?>
<ds:datastoreItem xmlns:ds="http://schemas.openxmlformats.org/officeDocument/2006/customXml" ds:itemID="{8912D6B4-4F3F-4481-AFC3-25F9E51CC5F3}">
  <ds:schemaRefs>
    <ds:schemaRef ds:uri="http://schemas.microsoft.com/office/2006/metadata/properties"/>
    <ds:schemaRef ds:uri="http://schemas.microsoft.com/office/infopath/2007/PartnerControls"/>
    <ds:schemaRef ds:uri="9bbb7223-35c8-4ecb-8335-fd2c398aac2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2472</Words>
  <Characters>1410</Characters>
  <Application>Microsoft Office Word</Application>
  <DocSecurity>0</DocSecurity>
  <Lines>11</Lines>
  <Paragraphs>7</Paragraphs>
  <ScaleCrop>false</ScaleCrop>
  <HeadingPairs>
    <vt:vector size="2" baseType="variant">
      <vt:variant>
        <vt:lpstr>Nosaukums</vt:lpstr>
      </vt:variant>
      <vt:variant>
        <vt:i4>1</vt:i4>
      </vt:variant>
    </vt:vector>
  </HeadingPairs>
  <TitlesOfParts>
    <vt:vector size="1" baseType="lpstr">
      <vt:lpstr/>
    </vt:vector>
  </TitlesOfParts>
  <Company>Tieslietu Sektors</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Ručevska</dc:creator>
  <cp:keywords/>
  <dc:description/>
  <cp:lastModifiedBy>Jūlija Paudrupe-Paudere</cp:lastModifiedBy>
  <cp:revision>3</cp:revision>
  <dcterms:created xsi:type="dcterms:W3CDTF">2025-12-18T18:46:00Z</dcterms:created>
  <dcterms:modified xsi:type="dcterms:W3CDTF">2025-12-18T18:46:00Z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0x0101008A3A33F5E989AA40980DA5D24E8F4CA3</vt:lpwstr>
  </property>
</Properties>
</file>