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Stipendiju piešķiršanas kārtība ārzemniekiem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Augstskolu likuma 83.</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pantu un </w:t>
      </w:r>
      <w:r>
        <w:br/>
      </w:r>
      <w:r w:rsidR="00000000" w:rsidRPr="00000000" w:rsidDel="00000000">
        <w:rPr>
          <w:rStyle w:val="paragraph"/>
          <w:i w:val="1"/>
          <w:rtl w:val="0"/>
        </w:rPr>
        <w:t xml:space="preserve">Ukrainas civiliedzīvotāju atbalsta likuma 13.</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piekto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stipendiju piešķiršanas nosacījumus, stipendiju veidus, apmēru un administrēšanas kārtību, kā arī kritērijus, pēc kuriem ārzemnieks var pretendēt uz stipendiju;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stipendijas apmēru un termiņu, uz kādu to piešķir Ukrainas civiliedzīvotājiem, kā arī šīs stipendijas piešķiršanas nosacījumus un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05.04.2022. noteikumu Nr. 223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Ārzemnieks šajos noteikumos minētajā kārtībā var pieteikties studiju stipendijai, tai skaitā ja viņš studē Latvijā saskaņā ar noslēgtajiem starptautiskajiem līgumiem, kuru ietvaros ir paredzēta stipendiju piešķiršana attiecīgās valsts iedzīvotājiem studijām Latvijas augstskolās un koledžās (turpmāk – augstākās izglītības institūcija), vai ja ārzemnieks ir tādas valsts iedzīvotājs, kura piešķir savas valsts stipendijas Latvijas studentiem. Izglītības un zinātnes ministrija (turpmāk – ministrija), konsultējoties ar Ārlietu ministriju, sagatavo un apstiprina to valstu sarakstu, kuru iedzīvotājiem var tikt piešķirtas stipendijas, un katru gadu līdz 1. novembrim rakstveidā nosūta to Valsts izglītības attīstības aģentūrai (turpmāk – aģentūra).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Sagatavojot šo noteikumu 2. punktā minēto valstu sarakstu, Ārlietu ministrija un Ekonomikas ministrija var nominēt savu nozaru piecas prioritārās valstis, kuru iedzīvotājiem var tikt piešķirtas stipendijas, un līdz 15. oktobrim rakstveidā nosūtīt nominēto valstu sarakstu ministrijai.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Ministrija sadarbībā ar Ekonomikas ministriju līdz 1. novembrim nosaka nozaru studiju programmu prioritātes atbilstoši ekonomikas un darba tirgus situācijai un iesniedz aģentūrai prioritāri atbalstāmo 10 studiju programmu sarakstu turpmākajiem trim akadēmiskajiem gadiem saskaņā ar Latvijas izglītības klasifikāciju regulējošajiem normatīvajiem aktiem.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Ārzemniekam piešķir studiju stipendiju īsā cikla profesionālās augstākās izglītības vai pirmā, otrā vai trešā cikla augstākās izglītības programmā.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Studiju stipendijas piešķiršanas nosacījumi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Pieteikties stipendijai studijām īsā cikla profesionālās augstākās izglītības vai pirmā, otrā vai trešā cikla augstākās izglītības programmā var ārzemnieks, kurš līdz stipendijas saņemšanas dokumentu iesniegšanai ir pabeidzis vismaz vienu pilnu studiju gadu jebkuras valsts augstākās izglītības institūcijā.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26.11.2024. noteikumu Nr. 732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Studiju stipendiju piešķir studijām augstākās izglītības programmās, kas tiek īstenotas valsts valodā vai citā Eiropas Savienības oficiālajā valodā.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Studiju stipendiju viena konkursa ietvaros piešķir uz termiņu līdz vienam akadēmiskajam gadam. Ārzemnieks studiju stipendiju var saņemt ne vairāk kā divus termiņus vienā studiju ciklā. Ārzemnieks, uzsākot studijas nākamajā studiju ciklā, var atkārtoti pretendēt uz studiju stipendiju.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Ārzemniekam nav tiesību saņemt vairāk par vienu no Latvijas valsts budžeta finansētu studiju stipendiju. Ja piešķirtas vairākas no valsts budžeta finansētas studiju stipendijas, ārzemnieks norāda aģentūrai, kuru stipendiju vēlas saņemt.</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Studiju stipendija īsā cikla profesionālās augstākās izglītības un pirmā un otrā cikla augstākās izglītības programmā ir 500 </w:t>
      </w:r>
      <w:r w:rsidR="00000000" w:rsidRPr="00000000" w:rsidDel="00000000">
        <w:rPr>
          <w:i w:val="1"/>
          <w:rtl w:val="0"/>
        </w:rPr>
        <w:t xml:space="preserve">euro</w:t>
      </w:r>
      <w:r w:rsidR="00000000" w:rsidRPr="00000000" w:rsidDel="00000000">
        <w:rPr>
          <w:rtl w:val="0"/>
        </w:rPr>
        <w:t xml:space="preserve"> mēnesī, trešā cikla augstākās izglītības programmā – 700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Studiju stipendiju saskaņā ar studiju plānu piešķir: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īsā cikla profesionālās augstākās izglītības un pirmā un otrā cikla augstākās izglītības programmā studējošam – līdz 10 mēnešiem akadēmiskajā gadā;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trešā cikla augstākās izglītības programmā studējošam  – līdz 11 mēnešiem akadēmiskajā gadā;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26.11.2024. noteikumiem Nr. 732).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Studiju stipendiju piešķir par to mēnesi, kad stipendijas saņēmējs atrodas Latvijā un studē augstākās izglītības institūcijā vairāk par 15 kalendāra dienām.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Dokumentu iesniegšana stipendijas saņemšanai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Studiju stipendijas administrē aģentūra.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Katru gadu līdz 31. janvārim aģentūra tīmekļvietnē www.viaa.gov.lv un www.studyinlatvia.lv ievieto šādu informāciju par stipendijām nākamajam akadēmiskajam gadam: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valstu sarakstu, kuru iedzīvotāji var pieteikties uz stipendiju;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iesniedzamo dokumentu sarakstu;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stipendijas iesnieguma (turpmāk – iesniegums) iesniegšanas, iesnieguma vērtēšanas un lēmuma par stipendijas piešķiršanu pieņemšanas procedūru;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norādi, ka iesniegumu var iesniegt no 1. februāra līdz 1. aprīlim.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26.11.2024. noteikumu Nr. 732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Lai ārzemnieki varētu pretendēt uz studiju stipendijas saņemšanu saskaņā ar šo noteikumu 2. punktu, aģentūra šo noteikumu 10. punktā minēto informāciju nosūta attiecīgo valstu par stipendiju administrēšanu ārzemniekiem atbildīgajām institūcijām, attiecīgo ārvalstu diplomātiskajām pārstāvniecībām Latvijā un Latvijas diplomātiskajām pārstāvniecībām attiecīgajās ārvalstīs.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Ārzemnieks, izmantojot personas elektroniskās identifikācijas līdzekļus (izveidotu lietotājvārdu ar paroli), elektroniski iesniedz elektroniskajā stipendiju iesniegumu iesniegšanas sistēmā (turpmāk – sistēma), kuras saite ir publiskota aģentūras tīmekļa vietnē www.viaa.gov.lv, aizpildītu tiešsaistes formas iesnieguma veidlapu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tai pievienojot: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dzīvesgaitas aprakstu (</w:t>
      </w:r>
      <w:r w:rsidR="00000000" w:rsidRPr="00000000" w:rsidDel="00000000">
        <w:rPr>
          <w:i w:val="1"/>
          <w:rtl w:val="0"/>
        </w:rPr>
        <w:t xml:space="preserve">Curriculum Vitae</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motivācijas vēstuli (norādot arī aktivitātes ārpus studijām Latvijā vai savā valstī, kas saistītas ar izvēlēto studiju jomu, piemēram, prakse profesionālajās organizācijās, dalība zinātniskajās konferencēs, starptautiskajos projektos);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vidējās izglītības dokumenta un tā pielikuma vai augstāko izglītību apliecinoša dokumenta un tā pielikuma, vai sekmju izraksta par pēdējiem diviem studiju semestriem (ja studijas nav pabeigtas) kopiju;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divu akadēmiskā personāla rekomendācijas vēstuļu (parakstītas pēdējo sešu mēnešu laikā no dienas, kad iesniegums iesniegts sistēmā) kopijas;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atbilstoši aģentūras paraugam sagatavotu Latvijas augstākās izglītības institūcijas vēstuli elektroniska dokumenta formā, kas apstiprina ārzemnieka iespēju studēt izvēlētajā studiju programmā un to, ka attiecīgo studiju programmu īsteno valsts valodā vai citā Eiropas Savienības oficiālajā valodā;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studiju plānu stipendijas saņemšanas periodam;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sertifikāta vai cita dokumenta kopiju, kas apliecina studijām nepieciešamo valodas prasmi;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pases vai personas apliecības kopiju.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06.12.2016. noteikumu Nr. 758 redakcijā, kas grozīta ar MK 26.11.2024. noteikumiem Nr. 732)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Dokumentiem, kas nav latviešu vai angļu valodā, pievieno attiecīgās valsts noteiktā kārtībā apstiprinātu tulkojumu vienā no minētajām valodām.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(Svītrots ar MK 06.12.2016. noteikumiem Nr. 758)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Iesniegumu un tam pievienotos dokumentus ārzemnieks iesniedz elektroniska dokumenta veidā atbilstoši normatīvajiem aktiem elektronisko dokumentu izstrādāšanas, noformēšanas, glabāšanas un aprites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26.11.2024. noteikumu Nr. 732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 iesnieguma iesniegšanas datumu un laiku uzskata datumu un laiku, kad tas ir iesniegts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06.12.2016. noteikumu Nr. 758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Iesnieguma saņemšanas datums un laiks tiek reģistrēts sistēmā ar brīdi, kad ārzemnieks sistēmā tiešsaistes režīmā ir veicis šo noteikumu </w:t>
      </w:r>
      <w:r w:rsidR="00000000" w:rsidRPr="00000000" w:rsidDel="00000000">
        <w:rPr>
          <w:rtl w:val="0"/>
        </w:rPr>
        <w:t xml:space="preserve">12.</w:t>
      </w:r>
      <w:r w:rsidR="00000000" w:rsidRPr="00000000" w:rsidDel="00000000">
        <w:rPr>
          <w:rtl w:val="0"/>
        </w:rPr>
        <w:t xml:space="preserve"> punktā minētās darbības un darbību "iesniegt". Sistēma uz iesniegumā norādīto ārzemnieka elektroniskā pasta adresi un aģentūras elektroniskā pasta adresi scholarships@viaa.gov.lv nosūta apstiprinājumu par iesnieguma saņemšanu. Apstiprinājums ietver: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ārzemnieka vārdu un uzvārdu;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iesnieguma reģistrācijas numuru;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iesnieguma saņemšanas datumu un laiku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06.12.2016. noteikumu Nr. 758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Stipendiju vērtēšanas kritēriji un stipendijas piešķiršanas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Iesniegumu vērtē atbilstoši šo noteikumu </w:t>
      </w:r>
      <w:r w:rsidR="00000000" w:rsidRPr="00000000" w:rsidDel="00000000">
        <w:rPr>
          <w:rtl w:val="0"/>
        </w:rPr>
        <w:t xml:space="preserve">2.</w:t>
      </w:r>
      <w:r w:rsidR="00000000" w:rsidRPr="00000000" w:rsidDel="00000000">
        <w:rPr>
          <w:rtl w:val="0"/>
        </w:rPr>
        <w:t xml:space="preserve">pielikumā minētajiem administratīvās vērtēšanas kritērijiem un kvalitātes vērtēšanas kritērijiem.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Aģentūra vērtē iesnieguma atbilstību administratīvās vērtēšanas kritērijiem ar "Jā" un "Nē" ("Jā" – atbilst, "Nē" – neatbilst). Ja iesniegums neatbilst kādam no administratīvās vērtēšanas kritērijiem, aģentūra pieņem lēmumu par atteikumu piešķirt stipendiju. Aģentūras lēmumu var pārsūdzēt ministrijā mēneša laikā pēc lēmuma spēkā stāšanās dienas.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Iesnieguma atbilstību kvalitātes vērtēšanas kritērijiem vērtē aģentūras izveidota vērtēšanas komisija (turpmāk – komisija), piešķirot noteiktu punktu skaitu. Komisijas sastāvā iekļauj divus aģentūras pārstāvjus, divus ministrijas pārstāvjus un vienu Latvijas Studentu apvienības deleģētu pārstāvi. Aģentūra, ja nepieciešams, komisijas darbā piesaista ekspertus.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11.02.2014. noteikumu Nr.88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Komisija pieņem lēmumu par stipendijas piešķiršanu vai atteikumu to piešķirt, kā arī izveido rezerves kandidātu sarakstu prioritārā secībā. Komisijas lēmumu var apstrīdēt, iesniedzot attiecīgu iesniegumu aģentūras direktoram. Aģentūras direktora lēmumu var pārsūdzēt tiesā Administratīvā procesa likumā noteiktajā kārtībā.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Komisija stipendijas piešķir konkursa kārtībā atbilstoši iegūtajam punktu skaitam, kas ir ne mazāks kā 11 punkti, ievērojot šādus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minimālais obligātais atbalsta apjoms, kas noteikts starptautiskos līgumos;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studējošiem no vienas valsts nepiešķir vairāk kā 10 procentus no kopējā pieejamā stipendiju finansējuma apjoma attiecīgajam gadam;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diviem vai vairākiem ārzemniekiem, kuri pretendē uz stipendiju, pēc kvalitātes vērtēšanas ir vienāds punktu skaits, priekšroka dodama vispirms trešā cikla, tad otrā cikla augstākās izglītības programmā studējošiem;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stipendiju finansējums studijām netiek sadalīts, izpildot šo noteikumu </w:t>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20.2.</w:t>
      </w:r>
      <w:r w:rsidR="00000000" w:rsidRPr="00000000" w:rsidDel="00000000">
        <w:rPr>
          <w:rtl w:val="0"/>
        </w:rPr>
        <w:t xml:space="preserve"> un </w:t>
      </w:r>
      <w:r w:rsidR="00000000" w:rsidRPr="00000000" w:rsidDel="00000000">
        <w:rPr>
          <w:rtl w:val="0"/>
        </w:rPr>
        <w:t xml:space="preserve">20.3.</w:t>
      </w:r>
      <w:r w:rsidR="00000000" w:rsidRPr="00000000" w:rsidDel="00000000">
        <w:rPr>
          <w:rtl w:val="0"/>
        </w:rPr>
        <w:t xml:space="preserve"> apakšpunktā minētos nosacījumus, stipendiju piešķir ārzemniekam, kuram kvalitātes vērtēšanas kritērijos ir nākamais augstākais punktu skaits, neņemot vērā noteikto valstu kvotu;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priekšroka dodama rezerves kandidātu sarakstā iekļautiem pretendentiem ar augstāku punktu skaitu, neņemot vērā noteikto valstu kvotu.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11.02.2014. noteikumu Nr.88 redakcijā, kas grozīta ar MK 26.11.2024. noteikumiem Nr. 732)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Komisija dod priekšroku attiecīgās valsts pilnvarotās institūcijas nominētajiem kandidātiem, ja viņi ir ieguvuši šo noteikumu </w:t>
      </w:r>
      <w:r w:rsidR="00000000" w:rsidRPr="00000000" w:rsidDel="00000000">
        <w:rPr>
          <w:rtl w:val="0"/>
        </w:rPr>
        <w:t xml:space="preserve">20.</w:t>
      </w:r>
      <w:r w:rsidR="00000000" w:rsidRPr="00000000" w:rsidDel="00000000">
        <w:rPr>
          <w:rtl w:val="0"/>
        </w:rPr>
        <w:t xml:space="preserve"> punkta ievaddaļā noteikto punktu skaitu, ievērojot šo noteikumu </w:t>
      </w:r>
      <w:r w:rsidR="00000000" w:rsidRPr="00000000" w:rsidDel="00000000">
        <w:rPr>
          <w:rtl w:val="0"/>
        </w:rPr>
        <w:t xml:space="preserve">20.2.</w:t>
      </w:r>
      <w:r w:rsidR="00000000" w:rsidRPr="00000000" w:rsidDel="00000000">
        <w:rPr>
          <w:rtl w:val="0"/>
        </w:rPr>
        <w:t xml:space="preserve"> apakšpunktu.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11.02.2014. noteikumu Nr.88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Komisijai ir tiesības pieņemt lēmumu par šo noteikumu </w:t>
      </w:r>
      <w:r w:rsidR="00000000" w:rsidRPr="00000000" w:rsidDel="00000000">
        <w:rPr>
          <w:rtl w:val="0"/>
        </w:rPr>
        <w:t xml:space="preserve">20.2.</w:t>
      </w:r>
      <w:r w:rsidR="00000000" w:rsidRPr="00000000" w:rsidDel="00000000">
        <w:rPr>
          <w:rtl w:val="0"/>
        </w:rPr>
        <w:t xml:space="preserve"> apakšpunktā minētā nosacījuma nepiemērošanu attiecībā uz studējošiem ārzemniekiem stipendiju budžeta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26.11.2024. noteikumu Nr. 732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Komisija pieņem lēmumu par atteikumu piešķirt stipendiju, ja likumā par valsts budžetu kārtējam gadam šim mērķim piešķirtais finansējums ir nepietiekams.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Par komisijas lēmumu aģentūra informē iesnieguma iesniedzēju un attiecīgās ārvalsts institūciju. Aģentūra iesnieguma iesniedzējam lēmumu nosūta uz elektroniskā pasta adresi, kas norādīta viņa iesniegumā Latvijas stipendijas saņemšanai.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11.02.2014. noteikumiem Nr.88)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Aģentūra, pamatojoties uz komisijas lēmumu par stipendijas piešķiršanu, slēdz līgumu ar Latvijas augstākās izglītības institūciju par finansējuma nodrošināšanu ārzemniekam piešķirtajai stipendijai. Līgumā cita starpā norāda līguma priekšmetu, līguma summas samaksas kārtību, pārskatu sniegšanas kārtību, līdzēju tiesības un pienākumus, tai skaitā norādot, ka augstākās izglītības institūcija 30 dienu laikā pēc stipendijas saņemšanas laikposma beigām iesniedz aģentūrā apliecinājumu, ka stipendijas saņēmējs attiecīgajā laikposmā ir studējis izvēlētajā augstākās izglītības institūcijā un ir saņēmis stipendiju.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Latvijas augstākās izglītības institūcija slēdz līgumu ar ārzemnieku par uzņemšanu augstskolā. Līgumā iekļauj stipendijas izmaksas kārtību.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Aģentūra var atcelt lēmumu par stipendijas piešķiršanu, ja aģentūra vai augstākās izglītības institūcija konstatē, ka stipendijas saņēmējs ir sniedzis nepatiesu informāciju stipendijas saņemšanai vai rupji pārkāpj augstākās izglītības institūcijas iekšējās kārtības noteikumus, vai pilnībā nepilda akadēmiskās saistības.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11.02.2014. noteikumu Nr.88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Aģentūra lemj par stipendijas neizmaksāšanu pilnā apmērā attiecīgajā studiju periodā, ja augstākās izglītības institūcija konstatē, ka ārzemnieka sekmju un zinātniskās darbības rādītāju vērtējums semestrī (saskaņā ar studiju plānu) ir zemāks par 60 procentiem no maksimālā iespējamā vērtējuma attiecīgā vērtēšanas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26.11.2024. noteikumu Nr. 732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Ukrainas civiliedzīvotāja stipendijas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05.04.2022. noteikumu Nr. 223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Studējošais, kurš ir Ukrainas civiliedzīvotājs, var saņemt studiju stipendiju, ja viņš atbilst šādiem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laikposmā no 2022. gada 1. marta līdz 2026. gada 31. decembrim studējošais ir imatrikulēts Latvijas augstskolā vai koledžā (turpmāk – izglītības iestāde) pilna laika studijām;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27.1.</w:t>
      </w:r>
      <w:r w:rsidR="00000000" w:rsidRPr="00000000" w:rsidDel="00000000">
        <w:rPr>
          <w:rtl w:val="0"/>
        </w:rPr>
        <w:t xml:space="preserve"> apakšpunktā</w:t>
      </w:r>
      <w:r w:rsidR="00000000" w:rsidRPr="00000000" w:rsidDel="00000000">
        <w:rPr>
          <w:rtl w:val="0"/>
        </w:rPr>
        <w:t xml:space="preserve"> minētajā termiņā studējošais nesaņem citu studiju stipendiju no valsts budžeta līdzekļiem;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studējošais ir noslēdzis šo noteikumu 30. punktā minēto vienošanos.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25.06.2024. noteikumu Nr. 410 redakcijā, kas grozīta ar MK 15.07.2025. noteikumiem Nr. 434)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i w:val="1"/>
          <w:rtl w:val="0"/>
        </w:rPr>
        <w:t xml:space="preserve"> (Svītrots)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Ukrainas civiliedzīvotājam studiju stipendiju administrē un izmaksā izglītības iestāde.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Izglītības iestāde atbilstoši noteiktajai kārtībai slēdz ar Ukrainas civiliedzīvotāju vienošanos par pilna laika studijām un iekļauj tajā studiju stipendijas izmaksas kārtību.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Studiju stipendijas izmaksā par šādu laikposmu: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studiju stipendijas – par laikposmu no 2022. gada 1. marta līdz 2022. gada 30. jūnijam vai no 2022. gada 1. septembra līdz 2023. gada 30. jūnijam, vai no 2023. gada 1. septembra līdz 2024. gada 30. jūnijam, vai no 2024. gada 1. septembra līdz 2025. gada 30. jūnijam, vai no 2025. gada 1. septembra līdz   2026. gada 30. jūnijam, vai no 2026. gada 1. septembra līdz 2026. gada 31. decembrim;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stipendijas – par laikposmu no 2022. gada 1. marta līdz 2024. gada 30. jūnijam un no 2025. gada 1. janvāra līdz 2025. gada 31. decembrim.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Studiju stipendijas apmērs ir 140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Studiju stipendiju izmaksā par pilnu mēnesi. Studiju stipendiju par attiecīgo mēnesi Ukrainas civiliedzīvotājam nepiešķir, ja Ukrainas civiliedzīvotājs studē mazāk par 15 kalendāra dienām mēnesī.</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Pieteikšanās kārtību studiju stipendijas saņemšanai un iesniedzamos dokumentus nosaka izglītības iestādes stipendiju piešķiršanas nolikumā (turpmāk – nolikums). Nolikumā nosaka arī:</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stipendiju piešķiršanas kārtību izglītības iestādē un stipendiju fonda sadales kārtību;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stipendiju piešķiršanas komisijas izveides principus.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Stipendiju piešķiršanas komisiju izveido izglītības iestāde. Studiju stipendiju piešķiršanas komisijas sastāvā iekļauj izglītības iestādes administrācijas, akadēmiskā personāla un studējošo pašpārvaldes pārstāvjus.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Stipendiju piešķiršanas komisija pieņem vienu no šādiem lēmumiem: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studiju stipendijas piešķiršanu, ja Ukrainas civiliedzīvotājs atbilst šo noteikumu </w:t>
      </w:r>
      <w:r w:rsidR="00000000" w:rsidRPr="00000000" w:rsidDel="00000000">
        <w:rPr>
          <w:rtl w:val="0"/>
        </w:rPr>
        <w:t xml:space="preserve">27.</w:t>
      </w:r>
      <w:r w:rsidR="00000000" w:rsidRPr="00000000" w:rsidDel="00000000">
        <w:rPr>
          <w:rtl w:val="0"/>
        </w:rPr>
        <w:t xml:space="preserve"> punktā</w:t>
      </w:r>
      <w:r w:rsidR="00000000" w:rsidRPr="00000000" w:rsidDel="00000000">
        <w:rPr>
          <w:rtl w:val="0"/>
        </w:rPr>
        <w:t xml:space="preserve"> minētajiem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atteikumu piešķirt studiju stipendiju, ja Ukrainas civiliedzīvotājs neatbilst šo noteikumu </w:t>
      </w:r>
      <w:r w:rsidR="00000000" w:rsidRPr="00000000" w:rsidDel="00000000">
        <w:rPr>
          <w:rtl w:val="0"/>
        </w:rPr>
        <w:t xml:space="preserve">27.</w:t>
      </w:r>
      <w:r w:rsidR="00000000" w:rsidRPr="00000000" w:rsidDel="00000000">
        <w:rPr>
          <w:rtl w:val="0"/>
        </w:rPr>
        <w:t xml:space="preserve"> punktā</w:t>
      </w:r>
      <w:r w:rsidR="00000000" w:rsidRPr="00000000" w:rsidDel="00000000">
        <w:rPr>
          <w:rtl w:val="0"/>
        </w:rPr>
        <w:t xml:space="preserve"> minētajiem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studiju stipendijas izmaksas pārtraukšanu, ja Ukrainas civiliedzīvotājs, kurš saņem studiju stipendiju, piecas darbdienas bez attaisnojuma nav īstenojis pilna laika studijas šo noteikumu </w:t>
      </w:r>
      <w:r w:rsidR="00000000" w:rsidRPr="00000000" w:rsidDel="00000000">
        <w:rPr>
          <w:rtl w:val="0"/>
        </w:rPr>
        <w:t xml:space="preserve">30.</w:t>
      </w:r>
      <w:r w:rsidR="00000000" w:rsidRPr="00000000" w:rsidDel="00000000">
        <w:rPr>
          <w:rtl w:val="0"/>
        </w:rPr>
        <w:t xml:space="preserve"> punktā minētās vienošanās ietvaros un nav sniedzis izglītības iestādei informāciju par kavējuma iemesliem.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Stipendiju piešķiršanas komisijas lēmumu augstskolā var apstrīdēt, iesniedzot iesniegumu augstskolas rektoram vai akadēmiskajai šķīrējtiesai, ja augstskolas satversmē tāda paredzēta. Stipendiju piešķiršanas komisijas lēmumu koledžā var apstrīdēt, iesniedzot iesniegumu koledžas direktoram. Šajā punktā minēto institūciju lēmumu var pārsūdzēt tiesā Administratīvā procesa likumā noteiktajā kārtībā.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Izglītības iestāde saskaņā ar šo noteikumu </w:t>
      </w:r>
      <w:r w:rsidR="00000000" w:rsidRPr="00000000" w:rsidDel="00000000">
        <w:rPr>
          <w:rtl w:val="0"/>
        </w:rPr>
        <w:t xml:space="preserve">30.</w:t>
      </w:r>
      <w:r w:rsidR="00000000" w:rsidRPr="00000000" w:rsidDel="00000000">
        <w:rPr>
          <w:rtl w:val="0"/>
        </w:rPr>
        <w:t xml:space="preserve"> punktā</w:t>
      </w:r>
      <w:r w:rsidR="00000000" w:rsidRPr="00000000" w:rsidDel="00000000">
        <w:rPr>
          <w:rtl w:val="0"/>
        </w:rPr>
        <w:t xml:space="preserve"> minēto vienošanos studiju stipendiju Ukrainas civiliedzīvotājam izmaksā reizi mēnesī par kārtējo mēnesi.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Izglītības iestāde finanšu pārskatu par studiju stipendiju finansējuma izlietojumu un citu dokumentāciju, kas noteikta studiju stipendijas izmaksas līgumā, par laikposmu no 2022. gada 1. marta līdz 2022. gada 30. jūnijam iesniedz aģentūrā līdz 2022. gada 31. jūlijam, par laikposmu no 2022. gada 1. septembra līdz 2022. gada 31. decembrim – līdz 2023. gada 31. janvārim, par laikposmu no 2023. gada 1. janvāra līdz 2023. gada 30. jūnijam – līdz 2023. gada 31. jūlijam, savukārt par laikposmu no 2023. gada 1. septembra līdz 2023. gada 31. decembrim – līdz 2024. gada 31. janvārim.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28.02.2023. noteikumu Nr. 78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Izglītības iestāde vai zinātniskā institūcija finanšu pārskatu par pētniecības stipendiju finansējuma izlietojumu un citu dokumentāciju, kas noteikta pētniecības stipendiju izmaksas līgumā, par laikposmu no 2022. gada 1. marta līdz 2022. gada 31. augustam iesniedz aģentūrā līdz 2022. gada 15. septembrim, par laikposmu no 2022. gada 1. septembra līdz 2022. gada 31. decembrim – līdz 2023. gada 15. janvārim, par laikposmu no 2023. gada 1. janvāra līdz 2023. gada 30. jūnijam – līdz 2023. gada 31. jūlijam, savukārt par laikposmu no 2023. gada 1. jūlija līdz 2023. gada 31. decembrim – līdz 2024. gada 31. janvārim.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28.02.2023. noteikumu Nr. 78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Izglītības iestādes vai zinātniskās institūcijas veiktā studiju stipendijas izmaksa laikposmā no 2022. gada 1. marta līdz 2022. gada 30. jūnijam vai no 2022. gada 1. septembra līdz 2022. gada 31. decembrim un pētniecības stipendijas izmaksa laikposmā no 2022. gada 1. marta līdz 2022. gada 31. augustam vai no 2022. gada 1. septembra līdz 2022. gada 31. decembrim ir nodrošināma 2022. gadā no valsts budžeta programmā 02.00.00 "Līdzekļi neparedzētiem gadījumiem" ministrijai piešķirtajiem līdzekļiem, ja tā veikta, pamatojoties uz šiem noteikumiem.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559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Izglītības iestādes vai zinātniskās institūcijas veiktā Ukrainas civiliedzīvotāju stipendijas izmaksa laikposmā no 2023. gada 1. janvāra līdz 2023. gada 31. decembrim ir nodrošināma no 74. resora "Gadskārtējā valsts budžeta izpildes procesā pārdalāmais finansējums" valsts budžeta programmas 17.00.00 "Finansējums Ukrainas civiliedzīvotāju atbalsta likumā noteikto pasākumu īstenošanai" ministrijai piešķirtajiem līdzekļiem, ja tā veikta, pamatojoties uz šiem noteikumiem.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28.02.2023. noteikumu Nr. 78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Izglītības iestādes vai zinātniskās institūcijas veiktā Ukrainas civiliedzīvotāju studiju stipendijas izmaksa laikposmā no 2024. gada 1. janvāra līdz 2024. gada 31. decembrim  un pētniecības stipendijas izmaksa laikposmā no 2024. gada 1. janvāra līdz 2024. gada 30. jūnijam ir nodrošināma no 74. resora "Gadskārtējā valsts budžeta izpildes procesā pārdalāmais finansējums" valsts budžeta programmas 17.00.00 "Finansējums Ukrainas civiliedzīvotāju atbalsta likumā noteikto pasākumu īstenošanai" ministrijai piešķirtajiem līdzekļiem, ja tā veikta, pamatojoties uz šiem noteikumiem.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25.06.2024. noteikumu Nr. 410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Izglītības iestādes vai zinātniskās institūcijas veiktā Ukrainas civiliedzīvotāju stipendijas izmaksa laikposmā no 2025. gada 1. janvāra līdz 2025. gada 31. decembrim ir nodrošināma no 74. resora "Gadskārtējā valsts budžeta izpildes procesā pārdalāmais finansējums" valsts budžeta programmas 17.00.00 "Finansējums Ukrainas civiliedzīvotāju atbalsta likumā noteikto pasākumu īstenošanai" ministrijai piešķirtajiem līdzekļiem, ja tā veikta, pamatojoties uz šiem noteikumiem.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15.07.2025. noteikumu Nr. 434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Izglītības iestādes veiktā Ukrainas civiliedzīvotāju stipendijas izmaksa laikposmā no 2026. gada 1. janvāra līdz 2026. gada 31. decembrim ir nodrošināma no 74. resora "Gadskārtējā valsts budžeta izpildes procesā pārdalāmais finansējums" valsts budžeta programmas 17.00.00 "Finansējums Ukrainas civiliedzīvotāju atbalsta likumā noteikto pasākumu īstenošanai" ministrijai piešķirtajiem līdzekļiem, ja tā veikta, pamatojoties uz šiem noteikumiem.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Šo noteikumu 2. pielikuma 2.4. un 2.5. apakšpunktu piemēro, sākot ar 2027. gada 1. februāri.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25-TA-1001</w:t>
    </w:r>
    <w:r>
      <w:br/>
    </w:r>
    <w:r w:rsidR="00000000" w:rsidRPr="00000000" w:rsidDel="00000000">
      <w:rPr>
        <w:rtl w:val="0"/>
      </w:rPr>
      <w:t xml:space="preserve">Izdrukāts 30.07.2026. 00.22 - 1.0.VK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25-TA-1001</w:t>
    </w:r>
    <w:r>
      <w:br/>
    </w:r>
    <w:r w:rsidR="00000000" w:rsidRPr="00000000" w:rsidDel="00000000">
      <w:rPr>
        <w:rtl w:val="0"/>
      </w:rPr>
      <w:t xml:space="preserve">Izdrukāts 30.07.2026. 00.22 - 1.0.VK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noteikumu_konsolidētā_versija_25-TA-1001.docx</dc:title>
</cp:coreProperties>
</file>

<file path=docProps/custom.xml><?xml version="1.0" encoding="utf-8"?>
<Properties xmlns="http://schemas.openxmlformats.org/officeDocument/2006/custom-properties" xmlns:vt="http://schemas.openxmlformats.org/officeDocument/2006/docPropsVTypes"/>
</file>