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  "Aleksandri" Raņķu pagastā, Kuldīgas novadā un "Ābeles" Rudbāržu pagastā, Kuldīgas novadā pirkšanu Nacionālo bruņoto spēku poligona "Mežaine" paplašināšanai"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"Aleksandri" (nekustamā īpašuma kadastra Nr.3278 003 0004) - zemes vienību (zemes vienības kadastra apzīmējums 6278 003 0091) 23,14 ha platībā - Raņķu pagastā, Kuldīgas novadā, atbilstoši noteiktajam atlīdzības apmēram 59 777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 tirgus vērtība - 48 177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 meža audzes izmantošanas iespēju zudums 11 600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"Ābeles" (nekustamā īpašuma kadastra Nr.6282 003 0070) - zemes vienību (zemes vienības kadastra apzīmējums 6282 003 0070) 30,44 ha platībā - Rudbāržu pagastā, Kuldīgas novadā, atbilstoši noteiktajam atlīdzības apmēram 128 218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, tai skaitā tirgus vērtība - 70 286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 meža audzes izmantošanas iespēju zudums 57 932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22-TA-2203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