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selekcijas materiāla izstrādei, lai veicinātu konvencionālo, integrēto un bioloģisko lauksaimniecības kultūraugu audzēšanas tehnoloģiju ieviešanu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atbalsta veidu, uz kuru var pieteikties.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noteikumu_konsolidētā_versija_p11_24-TA-3253.docx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