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finansējums" programmas 17.00.00 ''Finansējums Ukrainas civiliedzīvotāju atbalsta likumā noteikto pasākumu īstenošanai''"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25-TA-1298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