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7F6" w:rsidRDefault="005D57F6" w:rsidP="005D57F6">
      <w:pPr>
        <w:tabs>
          <w:tab w:val="left" w:pos="709"/>
        </w:tabs>
        <w:spacing w:before="130" w:line="260" w:lineRule="exact"/>
        <w:jc w:val="right"/>
        <w:rPr>
          <w:rFonts w:ascii="Cambria" w:hAnsi="Cambria"/>
          <w:sz w:val="19"/>
          <w:szCs w:val="19"/>
          <w:lang w:eastAsia="lv-LV"/>
        </w:rPr>
      </w:pPr>
      <w:r w:rsidRPr="0029596D">
        <w:rPr>
          <w:rFonts w:ascii="Cambria" w:hAnsi="Cambria"/>
          <w:sz w:val="19"/>
          <w:szCs w:val="19"/>
          <w:lang w:eastAsia="lv-LV"/>
        </w:rPr>
        <w:t>25. pielikums</w:t>
      </w:r>
      <w:r w:rsidRPr="0029596D">
        <w:rPr>
          <w:rFonts w:ascii="Cambria" w:hAnsi="Cambria"/>
          <w:sz w:val="19"/>
          <w:szCs w:val="19"/>
          <w:lang w:eastAsia="lv-LV"/>
        </w:rPr>
        <w:br/>
        <w:t>Ministru kabineta</w:t>
      </w:r>
      <w:r w:rsidRPr="0029596D">
        <w:rPr>
          <w:rFonts w:ascii="Cambria" w:hAnsi="Cambria"/>
          <w:sz w:val="19"/>
          <w:szCs w:val="19"/>
          <w:lang w:eastAsia="lv-LV"/>
        </w:rPr>
        <w:br/>
        <w:t>2006. gada 6. jūnija</w:t>
      </w:r>
      <w:r w:rsidRPr="0029596D">
        <w:rPr>
          <w:rFonts w:ascii="Cambria" w:hAnsi="Cambria"/>
          <w:sz w:val="19"/>
          <w:szCs w:val="19"/>
          <w:lang w:eastAsia="lv-LV"/>
        </w:rPr>
        <w:br/>
        <w:t>noteikumiem Nr. 467</w:t>
      </w:r>
    </w:p>
    <w:p w:rsidR="005D57F6" w:rsidRPr="005D57F6" w:rsidRDefault="005D57F6" w:rsidP="005D57F6">
      <w:pPr>
        <w:tabs>
          <w:tab w:val="left" w:pos="709"/>
        </w:tabs>
        <w:spacing w:before="130" w:line="260" w:lineRule="exact"/>
        <w:rPr>
          <w:rFonts w:asciiTheme="majorHAnsi" w:hAnsiTheme="majorHAnsi"/>
          <w:i/>
          <w:sz w:val="18"/>
          <w:szCs w:val="18"/>
          <w:lang w:eastAsia="lv-LV"/>
        </w:rPr>
      </w:pPr>
      <w:r w:rsidRPr="005D57F6">
        <w:rPr>
          <w:rFonts w:asciiTheme="majorHAnsi" w:hAnsiTheme="majorHAnsi"/>
          <w:i/>
          <w:sz w:val="18"/>
          <w:szCs w:val="18"/>
        </w:rPr>
        <w:t>(Pielikums MK 13.06.2017. noteikumu Nr. 339 redakcijā)</w:t>
      </w:r>
    </w:p>
    <w:p w:rsidR="005D57F6" w:rsidRPr="00D23D17" w:rsidRDefault="005D57F6" w:rsidP="005D57F6">
      <w:pPr>
        <w:tabs>
          <w:tab w:val="left" w:pos="709"/>
        </w:tabs>
        <w:spacing w:before="360"/>
        <w:ind w:left="567" w:right="567"/>
        <w:jc w:val="center"/>
        <w:rPr>
          <w:rFonts w:ascii="Cambria" w:hAnsi="Cambria"/>
          <w:b/>
          <w:sz w:val="22"/>
          <w:szCs w:val="19"/>
          <w:lang w:eastAsia="lv-LV"/>
        </w:rPr>
      </w:pPr>
      <w:r w:rsidRPr="00D23D17">
        <w:rPr>
          <w:rFonts w:ascii="Cambria" w:hAnsi="Cambria"/>
          <w:b/>
          <w:sz w:val="22"/>
          <w:szCs w:val="19"/>
          <w:lang w:eastAsia="lv-LV"/>
        </w:rPr>
        <w:t>Buru jahtas tehniskās pases paraugs</w:t>
      </w:r>
    </w:p>
    <w:p w:rsidR="005D57F6" w:rsidRPr="0029596D" w:rsidRDefault="005D57F6" w:rsidP="005D57F6">
      <w:pPr>
        <w:tabs>
          <w:tab w:val="left" w:pos="709"/>
        </w:tabs>
        <w:spacing w:before="130" w:line="260" w:lineRule="exact"/>
        <w:jc w:val="both"/>
        <w:rPr>
          <w:rFonts w:ascii="Cambria" w:hAnsi="Cambria"/>
          <w:sz w:val="19"/>
          <w:szCs w:val="19"/>
          <w:lang w:eastAsia="lv-LV"/>
        </w:rPr>
      </w:pPr>
    </w:p>
    <w:p w:rsidR="005D57F6" w:rsidRPr="0029596D" w:rsidRDefault="005D57F6" w:rsidP="005D57F6">
      <w:pPr>
        <w:tabs>
          <w:tab w:val="left" w:pos="709"/>
        </w:tabs>
        <w:spacing w:before="130" w:line="260" w:lineRule="exact"/>
        <w:jc w:val="both"/>
        <w:rPr>
          <w:rFonts w:ascii="Cambria" w:hAnsi="Cambria"/>
          <w:sz w:val="19"/>
          <w:szCs w:val="19"/>
          <w:lang w:eastAsia="lv-LV"/>
        </w:rPr>
      </w:pPr>
      <w:r w:rsidRPr="0029596D">
        <w:rPr>
          <w:rFonts w:ascii="Cambria" w:hAnsi="Cambria"/>
          <w:sz w:val="19"/>
          <w:szCs w:val="19"/>
          <w:lang w:eastAsia="lv-LV"/>
        </w:rPr>
        <w:t>AVERSS</w:t>
      </w:r>
    </w:p>
    <w:p w:rsidR="005D57F6" w:rsidRPr="0029596D" w:rsidRDefault="005D57F6" w:rsidP="005D57F6">
      <w:pPr>
        <w:tabs>
          <w:tab w:val="left" w:pos="709"/>
        </w:tabs>
        <w:spacing w:before="130" w:line="260" w:lineRule="exact"/>
        <w:jc w:val="both"/>
        <w:rPr>
          <w:rFonts w:ascii="Cambria" w:hAnsi="Cambria"/>
          <w:sz w:val="19"/>
          <w:szCs w:val="19"/>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1792"/>
        <w:gridCol w:w="258"/>
        <w:gridCol w:w="2428"/>
        <w:gridCol w:w="2269"/>
        <w:gridCol w:w="259"/>
        <w:gridCol w:w="1690"/>
      </w:tblGrid>
      <w:tr w:rsidR="005D57F6" w:rsidRPr="0029596D" w:rsidTr="008940CD">
        <w:trPr>
          <w:cantSplit/>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top w:val="single" w:sz="4" w:space="0" w:color="auto"/>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5103" w:type="dxa"/>
            <w:gridSpan w:val="2"/>
            <w:tcBorders>
              <w:top w:val="single" w:sz="4" w:space="0" w:color="auto"/>
            </w:tcBorders>
            <w:shd w:val="clear" w:color="auto" w:fill="auto"/>
            <w:vAlign w:val="center"/>
          </w:tcPr>
          <w:p w:rsidR="005D57F6" w:rsidRPr="0029596D" w:rsidRDefault="005D57F6" w:rsidP="008940CD">
            <w:pPr>
              <w:jc w:val="center"/>
              <w:rPr>
                <w:rFonts w:ascii="Cambria" w:eastAsia="Calibri" w:hAnsi="Cambria"/>
                <w:b/>
                <w:sz w:val="19"/>
                <w:szCs w:val="19"/>
              </w:rPr>
            </w:pPr>
          </w:p>
        </w:tc>
        <w:tc>
          <w:tcPr>
            <w:tcW w:w="284" w:type="dxa"/>
            <w:tcBorders>
              <w:top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5103" w:type="dxa"/>
            <w:gridSpan w:val="2"/>
            <w:shd w:val="clear" w:color="auto" w:fill="auto"/>
            <w:vAlign w:val="center"/>
          </w:tcPr>
          <w:p w:rsidR="005D57F6" w:rsidRPr="0029596D" w:rsidRDefault="005D57F6" w:rsidP="008940CD">
            <w:pPr>
              <w:jc w:val="center"/>
              <w:rPr>
                <w:rFonts w:ascii="Cambria" w:eastAsia="Calibri" w:hAnsi="Cambria"/>
                <w:b/>
                <w:sz w:val="19"/>
                <w:szCs w:val="19"/>
              </w:rPr>
            </w:pPr>
            <w:r w:rsidRPr="0029596D">
              <w:rPr>
                <w:rFonts w:ascii="Cambria" w:eastAsia="Calibri" w:hAnsi="Cambria"/>
                <w:b/>
                <w:sz w:val="19"/>
                <w:szCs w:val="19"/>
              </w:rPr>
              <w:t>LATVIJAS REPUBLIKA</w:t>
            </w:r>
          </w:p>
          <w:p w:rsidR="005D57F6" w:rsidRPr="0029596D" w:rsidRDefault="005D57F6" w:rsidP="008940CD">
            <w:pPr>
              <w:jc w:val="center"/>
              <w:rPr>
                <w:rFonts w:ascii="Cambria" w:eastAsia="Calibri" w:hAnsi="Cambria"/>
                <w:noProof/>
                <w:sz w:val="19"/>
                <w:szCs w:val="19"/>
                <w:lang w:eastAsia="lv-LV"/>
              </w:rPr>
            </w:pPr>
          </w:p>
          <w:p w:rsidR="005D57F6" w:rsidRPr="0029596D" w:rsidRDefault="005D57F6" w:rsidP="008940CD">
            <w:pPr>
              <w:jc w:val="center"/>
              <w:rPr>
                <w:rFonts w:ascii="Cambria" w:eastAsia="Calibri" w:hAnsi="Cambria"/>
                <w:noProof/>
                <w:sz w:val="19"/>
                <w:szCs w:val="19"/>
                <w:lang w:eastAsia="lv-LV"/>
              </w:rPr>
            </w:pPr>
            <w:r w:rsidRPr="0029596D">
              <w:rPr>
                <w:rFonts w:ascii="Cambria" w:eastAsia="Calibri" w:hAnsi="Cambria"/>
                <w:noProof/>
                <w:sz w:val="19"/>
                <w:szCs w:val="19"/>
                <w:lang w:eastAsia="lv-LV"/>
              </w:rPr>
              <w:t>Mazā Latvijas</w:t>
            </w:r>
            <w:r w:rsidRPr="0029596D">
              <w:rPr>
                <w:rFonts w:ascii="Cambria" w:eastAsia="Calibri" w:hAnsi="Cambria"/>
                <w:noProof/>
                <w:sz w:val="19"/>
                <w:szCs w:val="19"/>
                <w:lang w:eastAsia="lv-LV"/>
              </w:rPr>
              <w:br/>
              <w:t>valsts ģerboņa attēls</w:t>
            </w:r>
          </w:p>
          <w:p w:rsidR="005D57F6" w:rsidRPr="0029596D" w:rsidRDefault="005D57F6" w:rsidP="008940CD">
            <w:pPr>
              <w:jc w:val="center"/>
              <w:rPr>
                <w:rFonts w:ascii="Cambria" w:eastAsia="Calibri" w:hAnsi="Cambria"/>
                <w:sz w:val="19"/>
                <w:szCs w:val="19"/>
              </w:rPr>
            </w:pPr>
          </w:p>
          <w:p w:rsidR="005D57F6" w:rsidRPr="0029596D" w:rsidRDefault="005D57F6" w:rsidP="008940CD">
            <w:pPr>
              <w:jc w:val="center"/>
              <w:rPr>
                <w:rFonts w:ascii="Cambria" w:eastAsia="Calibri" w:hAnsi="Cambria"/>
                <w:b/>
                <w:sz w:val="19"/>
                <w:szCs w:val="19"/>
              </w:rPr>
            </w:pPr>
            <w:r w:rsidRPr="0029596D">
              <w:rPr>
                <w:rFonts w:ascii="Cambria" w:eastAsia="Calibri" w:hAnsi="Cambria"/>
                <w:b/>
                <w:sz w:val="19"/>
                <w:szCs w:val="19"/>
              </w:rPr>
              <w:t>BURU JAHTAS TEHNISKĀ PASE</w:t>
            </w:r>
          </w:p>
        </w:tc>
        <w:tc>
          <w:tcPr>
            <w:tcW w:w="284"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bottom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i/>
                <w:sz w:val="19"/>
                <w:szCs w:val="19"/>
              </w:rPr>
            </w:pPr>
          </w:p>
        </w:tc>
        <w:tc>
          <w:tcPr>
            <w:tcW w:w="2551" w:type="dxa"/>
            <w:tcBorders>
              <w:bottom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sz w:val="19"/>
                <w:szCs w:val="19"/>
                <w:lang w:eastAsia="lv-LV"/>
              </w:rPr>
            </w:pPr>
            <w:r w:rsidRPr="0029596D">
              <w:rPr>
                <w:rFonts w:ascii="Cambria" w:eastAsia="Calibri" w:hAnsi="Cambria"/>
                <w:i/>
                <w:sz w:val="19"/>
                <w:szCs w:val="19"/>
              </w:rPr>
              <w:t>JAHTAS VĀRDS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sz w:val="19"/>
                <w:szCs w:val="19"/>
                <w:lang w:eastAsia="lv-LV"/>
              </w:rPr>
            </w:pPr>
            <w:r w:rsidRPr="0029596D">
              <w:rPr>
                <w:rFonts w:ascii="Cambria" w:eastAsia="Calibri" w:hAnsi="Cambria"/>
                <w:i/>
                <w:sz w:val="19"/>
                <w:szCs w:val="19"/>
              </w:rPr>
              <w:t>REĢISTRĀCIJAS NUMURS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sz w:val="19"/>
                <w:szCs w:val="19"/>
                <w:lang w:eastAsia="lv-LV"/>
              </w:rPr>
            </w:pPr>
            <w:r w:rsidRPr="0029596D">
              <w:rPr>
                <w:rFonts w:ascii="Cambria" w:eastAsia="Calibri" w:hAnsi="Cambria"/>
                <w:i/>
                <w:sz w:val="19"/>
                <w:szCs w:val="19"/>
              </w:rPr>
              <w:t>NUMURS UZ BURAS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sz w:val="19"/>
                <w:szCs w:val="19"/>
                <w:lang w:eastAsia="lv-LV"/>
              </w:rPr>
            </w:pPr>
            <w:r w:rsidRPr="0029596D">
              <w:rPr>
                <w:rFonts w:ascii="Cambria" w:eastAsia="Calibri" w:hAnsi="Cambria"/>
                <w:i/>
                <w:sz w:val="19"/>
                <w:szCs w:val="19"/>
              </w:rPr>
              <w:t>REĢISTRĀCIJAS DATUMS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sz w:val="19"/>
                <w:szCs w:val="19"/>
                <w:lang w:eastAsia="lv-LV"/>
              </w:rPr>
            </w:pPr>
            <w:r w:rsidRPr="0029596D">
              <w:rPr>
                <w:rFonts w:ascii="Cambria" w:eastAsia="Calibri" w:hAnsi="Cambria"/>
                <w:i/>
                <w:sz w:val="19"/>
                <w:szCs w:val="19"/>
              </w:rPr>
              <w:t>KUĢOŠANAS RAJONA KATEGORIJA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sz w:val="19"/>
                <w:szCs w:val="19"/>
                <w:lang w:eastAsia="lv-LV"/>
              </w:rPr>
            </w:pPr>
            <w:r w:rsidRPr="0029596D">
              <w:rPr>
                <w:rFonts w:ascii="Cambria" w:eastAsia="Calibri" w:hAnsi="Cambria"/>
                <w:i/>
                <w:sz w:val="19"/>
                <w:szCs w:val="19"/>
              </w:rPr>
              <w:t>ATĻAUTAIS CILVĒKU SKAITS UZ JAHTAS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sz w:val="19"/>
                <w:szCs w:val="19"/>
                <w:lang w:eastAsia="lv-LV"/>
              </w:rPr>
            </w:pPr>
            <w:r w:rsidRPr="0029596D">
              <w:rPr>
                <w:rFonts w:ascii="Cambria" w:eastAsia="Calibri" w:hAnsi="Cambria"/>
                <w:i/>
                <w:sz w:val="19"/>
                <w:szCs w:val="19"/>
              </w:rPr>
              <w:t>KORPUSA IDENTIFIKĀCIJAS NUMURS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i/>
                <w:sz w:val="19"/>
                <w:szCs w:val="19"/>
              </w:rPr>
            </w:pPr>
            <w:r w:rsidRPr="0029596D">
              <w:rPr>
                <w:rFonts w:ascii="Cambria" w:eastAsia="Calibri" w:hAnsi="Cambria"/>
                <w:i/>
                <w:sz w:val="19"/>
                <w:szCs w:val="19"/>
              </w:rPr>
              <w:t>LIELĀKAIS GARUMS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i/>
                <w:sz w:val="19"/>
                <w:szCs w:val="19"/>
              </w:rPr>
            </w:pPr>
            <w:r w:rsidRPr="0029596D">
              <w:rPr>
                <w:rFonts w:ascii="Cambria" w:eastAsia="Calibri" w:hAnsi="Cambria"/>
                <w:i/>
                <w:sz w:val="19"/>
                <w:szCs w:val="19"/>
              </w:rPr>
              <w:t>LIELĀKAIS PLATUMS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i/>
                <w:sz w:val="19"/>
                <w:szCs w:val="19"/>
              </w:rPr>
            </w:pPr>
            <w:r w:rsidRPr="0029596D">
              <w:rPr>
                <w:rFonts w:ascii="Cambria" w:eastAsia="Calibri" w:hAnsi="Cambria"/>
                <w:i/>
                <w:sz w:val="19"/>
                <w:szCs w:val="19"/>
              </w:rPr>
              <w:t>DZINĒJS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i/>
                <w:sz w:val="19"/>
                <w:szCs w:val="19"/>
              </w:rPr>
            </w:pPr>
            <w:r w:rsidRPr="0029596D">
              <w:rPr>
                <w:rFonts w:ascii="Cambria" w:eastAsia="Calibri" w:hAnsi="Cambria"/>
                <w:i/>
                <w:sz w:val="19"/>
                <w:szCs w:val="19"/>
              </w:rPr>
              <w:t>TEHNISKĀS PASES IZSNIEGŠANAS DATUMS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Height w:val="340"/>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D57F6" w:rsidRPr="0029596D" w:rsidRDefault="005D57F6" w:rsidP="008940CD">
            <w:pPr>
              <w:tabs>
                <w:tab w:val="left" w:pos="709"/>
              </w:tabs>
              <w:rPr>
                <w:rFonts w:ascii="Cambria" w:eastAsia="Calibri" w:hAnsi="Cambria"/>
                <w:i/>
                <w:sz w:val="19"/>
                <w:szCs w:val="19"/>
              </w:rPr>
            </w:pPr>
            <w:r w:rsidRPr="0029596D">
              <w:rPr>
                <w:rFonts w:ascii="Cambria" w:eastAsia="Calibri" w:hAnsi="Cambria"/>
                <w:i/>
                <w:sz w:val="19"/>
                <w:szCs w:val="19"/>
              </w:rPr>
              <w:t>TEHNISKĀS PASES NUMURS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left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bottom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552" w:type="dxa"/>
            <w:tcBorders>
              <w:top w:val="single" w:sz="4" w:space="0" w:color="auto"/>
              <w:bottom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i/>
                <w:sz w:val="19"/>
                <w:szCs w:val="19"/>
              </w:rPr>
            </w:pPr>
          </w:p>
        </w:tc>
        <w:tc>
          <w:tcPr>
            <w:tcW w:w="2551" w:type="dxa"/>
            <w:tcBorders>
              <w:top w:val="single" w:sz="4" w:space="0" w:color="auto"/>
              <w:bottom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bl>
    <w:p w:rsidR="005D57F6" w:rsidRPr="0029596D" w:rsidRDefault="005D57F6" w:rsidP="005D57F6">
      <w:pPr>
        <w:tabs>
          <w:tab w:val="left" w:pos="709"/>
        </w:tabs>
        <w:spacing w:before="130" w:line="260" w:lineRule="exact"/>
        <w:jc w:val="both"/>
        <w:rPr>
          <w:rFonts w:ascii="Cambria" w:hAnsi="Cambria"/>
          <w:sz w:val="19"/>
          <w:szCs w:val="19"/>
          <w:lang w:eastAsia="lv-LV"/>
        </w:rPr>
      </w:pPr>
    </w:p>
    <w:p w:rsidR="005D57F6" w:rsidRPr="0029596D" w:rsidRDefault="005D57F6" w:rsidP="005D57F6">
      <w:pPr>
        <w:tabs>
          <w:tab w:val="left" w:pos="709"/>
        </w:tabs>
        <w:spacing w:before="130" w:line="260" w:lineRule="exact"/>
        <w:jc w:val="both"/>
        <w:rPr>
          <w:rFonts w:ascii="Cambria" w:hAnsi="Cambria"/>
          <w:sz w:val="19"/>
          <w:szCs w:val="19"/>
          <w:lang w:eastAsia="lv-LV"/>
        </w:rPr>
      </w:pPr>
      <w:r w:rsidRPr="0029596D">
        <w:rPr>
          <w:rFonts w:ascii="Cambria" w:hAnsi="Cambria"/>
          <w:sz w:val="19"/>
          <w:szCs w:val="19"/>
          <w:lang w:eastAsia="lv-LV"/>
        </w:rPr>
        <w:br w:type="page"/>
      </w:r>
      <w:r w:rsidRPr="0029596D">
        <w:rPr>
          <w:rFonts w:ascii="Cambria" w:hAnsi="Cambria"/>
          <w:sz w:val="19"/>
          <w:szCs w:val="19"/>
          <w:lang w:eastAsia="lv-LV"/>
        </w:rPr>
        <w:lastRenderedPageBreak/>
        <w:t>REVERSS</w:t>
      </w:r>
    </w:p>
    <w:p w:rsidR="005D57F6" w:rsidRPr="0029596D" w:rsidRDefault="005D57F6" w:rsidP="005D57F6">
      <w:pPr>
        <w:tabs>
          <w:tab w:val="left" w:pos="709"/>
        </w:tabs>
        <w:spacing w:before="130" w:line="260" w:lineRule="exact"/>
        <w:jc w:val="both"/>
        <w:rPr>
          <w:rFonts w:ascii="Cambria" w:hAnsi="Cambria"/>
          <w:sz w:val="19"/>
          <w:szCs w:val="19"/>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1779"/>
        <w:gridCol w:w="256"/>
        <w:gridCol w:w="542"/>
        <w:gridCol w:w="4184"/>
        <w:gridCol w:w="257"/>
        <w:gridCol w:w="1678"/>
      </w:tblGrid>
      <w:tr w:rsidR="005D57F6" w:rsidRPr="0029596D" w:rsidTr="008940CD">
        <w:trPr>
          <w:cantSplit/>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top w:val="single" w:sz="4" w:space="0" w:color="auto"/>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5103" w:type="dxa"/>
            <w:gridSpan w:val="2"/>
            <w:tcBorders>
              <w:top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top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5103" w:type="dxa"/>
            <w:gridSpan w:val="2"/>
            <w:shd w:val="clear" w:color="auto" w:fill="auto"/>
          </w:tcPr>
          <w:p w:rsidR="005D57F6" w:rsidRPr="0029596D" w:rsidRDefault="005D57F6" w:rsidP="008940CD">
            <w:pPr>
              <w:rPr>
                <w:rFonts w:ascii="Cambria" w:eastAsia="Calibri" w:hAnsi="Cambria"/>
                <w:i/>
                <w:sz w:val="19"/>
                <w:szCs w:val="19"/>
              </w:rPr>
            </w:pPr>
            <w:r w:rsidRPr="0029596D">
              <w:rPr>
                <w:rFonts w:ascii="Cambria" w:eastAsia="Calibri" w:hAnsi="Cambria"/>
                <w:i/>
                <w:sz w:val="19"/>
                <w:szCs w:val="19"/>
              </w:rPr>
              <w:t>BURU JAHTAS TEHNISKĀ PASE NAV UZSKATĀMA PAR ĪPAŠUMTIESĪBAS APLIECINOŠU DOKUMENTU. BURU JAHTAS TEHNISKĀ PASE APLIECINA BURU JAHTAS REĢISTRĀCIJU LATVIJAS KUĢU REĢISTRĀ UN IR DERĪGA KUĢOŠANAI LATVIJAS REPUBLIKAS IEKŠĒJOS ŪDEŅOS, KAS ATRODAS NO JŪRAS KRASTA LĪNIJAS UZ SAUSZEMES PUSI, UN 3000 METRU PLATĀ JOSLĀ NO KRASTA LĪNIJAS UZ JŪRAS PUSI RĪGAS JŪRAS LĪČA UN BALTIJAS JŪRAS LATVIJAS REPUBLIKAS PIEKRASTES DAĻĀ.</w:t>
            </w:r>
            <w:r w:rsidRPr="0029596D">
              <w:rPr>
                <w:rFonts w:ascii="Cambria" w:eastAsia="Calibri" w:hAnsi="Cambria"/>
                <w:i/>
                <w:sz w:val="19"/>
                <w:szCs w:val="19"/>
              </w:rPr>
              <w:br/>
              <w:t>JA BURU JAHTA PĀRKĀPJ MINĒTO KUĢOŠANAS RAJONU ROBEŽAS, UZSKATĀMS, KA TĀ NAV REĢISTRĒTA LATVIJAS REPUBLIKAS NORMATĪVAJOS AKTOS NOTEIKTAJĀ KĀRTĪBĀ.</w:t>
            </w:r>
          </w:p>
        </w:tc>
        <w:tc>
          <w:tcPr>
            <w:tcW w:w="284"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5103" w:type="dxa"/>
            <w:gridSpan w:val="2"/>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p w:rsidR="005D57F6"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567" w:type="dxa"/>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4536" w:type="dxa"/>
            <w:shd w:val="clear" w:color="auto" w:fill="auto"/>
          </w:tcPr>
          <w:p w:rsidR="005D57F6" w:rsidRPr="0029596D" w:rsidRDefault="005D57F6" w:rsidP="008940CD">
            <w:pPr>
              <w:rPr>
                <w:rFonts w:ascii="Cambria" w:eastAsia="Calibri" w:hAnsi="Cambria"/>
                <w:sz w:val="19"/>
                <w:szCs w:val="19"/>
              </w:rPr>
            </w:pPr>
            <w:r w:rsidRPr="0029596D">
              <w:rPr>
                <w:rFonts w:ascii="Cambria" w:eastAsia="Calibri" w:hAnsi="Cambria"/>
                <w:sz w:val="19"/>
                <w:szCs w:val="19"/>
              </w:rPr>
              <w:t>Z. v.</w:t>
            </w:r>
          </w:p>
          <w:p w:rsidR="005D57F6" w:rsidRPr="0029596D" w:rsidRDefault="005D57F6" w:rsidP="008940CD">
            <w:pPr>
              <w:rPr>
                <w:rFonts w:ascii="Cambria" w:eastAsia="Calibri" w:hAnsi="Cambria"/>
                <w:sz w:val="19"/>
                <w:szCs w:val="19"/>
              </w:rPr>
            </w:pPr>
          </w:p>
          <w:p w:rsidR="005D57F6" w:rsidRPr="0029596D" w:rsidRDefault="005D57F6" w:rsidP="008940CD">
            <w:pPr>
              <w:rPr>
                <w:rFonts w:ascii="Cambria" w:eastAsia="Calibri" w:hAnsi="Cambria"/>
                <w:sz w:val="19"/>
                <w:szCs w:val="19"/>
              </w:rPr>
            </w:pPr>
          </w:p>
        </w:tc>
        <w:tc>
          <w:tcPr>
            <w:tcW w:w="284"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5103" w:type="dxa"/>
            <w:gridSpan w:val="2"/>
            <w:shd w:val="clear" w:color="auto" w:fill="auto"/>
          </w:tcPr>
          <w:p w:rsidR="005D57F6" w:rsidRPr="0029596D" w:rsidRDefault="005D57F6" w:rsidP="008940CD">
            <w:pPr>
              <w:rPr>
                <w:rFonts w:ascii="Cambria" w:eastAsia="Calibri" w:hAnsi="Cambria"/>
                <w:sz w:val="19"/>
                <w:szCs w:val="19"/>
              </w:rPr>
            </w:pPr>
            <w:r w:rsidRPr="0029596D">
              <w:rPr>
                <w:rFonts w:ascii="Cambria" w:eastAsia="Calibri" w:hAnsi="Cambria"/>
                <w:sz w:val="19"/>
                <w:szCs w:val="19"/>
              </w:rPr>
              <w:t>Latvijas Kuģu reģistrators ___________________________</w:t>
            </w:r>
          </w:p>
        </w:tc>
        <w:tc>
          <w:tcPr>
            <w:tcW w:w="284"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r w:rsidR="005D57F6" w:rsidRPr="0029596D" w:rsidTr="008940CD">
        <w:trPr>
          <w:cantSplit/>
        </w:trPr>
        <w:tc>
          <w:tcPr>
            <w:tcW w:w="2013" w:type="dxa"/>
            <w:tcBorders>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3" w:type="dxa"/>
            <w:tcBorders>
              <w:left w:val="single" w:sz="4" w:space="0" w:color="auto"/>
              <w:bottom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5103" w:type="dxa"/>
            <w:gridSpan w:val="2"/>
            <w:tcBorders>
              <w:bottom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284" w:type="dxa"/>
            <w:tcBorders>
              <w:bottom w:val="single" w:sz="4" w:space="0" w:color="auto"/>
              <w:righ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c>
          <w:tcPr>
            <w:tcW w:w="1898" w:type="dxa"/>
            <w:tcBorders>
              <w:left w:val="single" w:sz="4" w:space="0" w:color="auto"/>
            </w:tcBorders>
            <w:shd w:val="clear" w:color="auto" w:fill="auto"/>
            <w:vAlign w:val="center"/>
          </w:tcPr>
          <w:p w:rsidR="005D57F6" w:rsidRPr="0029596D" w:rsidRDefault="005D57F6" w:rsidP="008940CD">
            <w:pPr>
              <w:tabs>
                <w:tab w:val="left" w:pos="709"/>
              </w:tabs>
              <w:jc w:val="center"/>
              <w:rPr>
                <w:rFonts w:ascii="Cambria" w:eastAsia="Calibri" w:hAnsi="Cambria"/>
                <w:sz w:val="19"/>
                <w:szCs w:val="19"/>
                <w:lang w:eastAsia="lv-LV"/>
              </w:rPr>
            </w:pPr>
          </w:p>
        </w:tc>
      </w:tr>
    </w:tbl>
    <w:p w:rsidR="005D57F6" w:rsidRPr="0029596D" w:rsidRDefault="005D57F6" w:rsidP="005D57F6">
      <w:pPr>
        <w:tabs>
          <w:tab w:val="left" w:pos="709"/>
        </w:tabs>
        <w:spacing w:before="130" w:line="260" w:lineRule="exact"/>
        <w:jc w:val="both"/>
        <w:rPr>
          <w:rFonts w:ascii="Cambria" w:hAnsi="Cambria"/>
          <w:sz w:val="19"/>
          <w:szCs w:val="19"/>
          <w:lang w:eastAsia="lv-LV"/>
        </w:rPr>
      </w:pPr>
    </w:p>
    <w:p w:rsidR="0020138B" w:rsidRDefault="005D57F6" w:rsidP="005D57F6">
      <w:r w:rsidRPr="0029596D">
        <w:rPr>
          <w:rFonts w:ascii="Cambria" w:hAnsi="Cambria"/>
          <w:sz w:val="19"/>
          <w:szCs w:val="19"/>
          <w:lang w:eastAsia="lv-LV"/>
        </w:rPr>
        <w:t>Buru jahtas tehniskās pases izmērs A7.</w:t>
      </w:r>
      <w:bookmarkStart w:id="0" w:name="_GoBack"/>
      <w:bookmarkEnd w:id="0"/>
    </w:p>
    <w:sectPr w:rsidR="0020138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7F6"/>
    <w:rsid w:val="00387D08"/>
    <w:rsid w:val="005D57F6"/>
    <w:rsid w:val="00955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7F6"/>
    <w:pPr>
      <w:spacing w:after="0" w:line="240" w:lineRule="auto"/>
    </w:pPr>
    <w:rPr>
      <w:rFonts w:ascii="Times New Roman" w:eastAsia="Times New Roman" w:hAnsi="Times New Roman" w:cs="Times New Roman"/>
      <w:sz w:val="28"/>
      <w:szCs w:val="20"/>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7F6"/>
    <w:pPr>
      <w:spacing w:after="0" w:line="240" w:lineRule="auto"/>
    </w:pPr>
    <w:rPr>
      <w:rFonts w:ascii="Times New Roman" w:eastAsia="Times New Roman" w:hAnsi="Times New Roman" w:cs="Times New Roman"/>
      <w:sz w:val="28"/>
      <w:szCs w:val="20"/>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199</Words>
  <Characters>1139</Characters>
  <Application>Microsoft Office Word</Application>
  <DocSecurity>0</DocSecurity>
  <Lines>9</Lines>
  <Paragraphs>2</Paragraphs>
  <ScaleCrop>false</ScaleCrop>
  <Company/>
  <LinksUpToDate>false</LinksUpToDate>
  <CharactersWithSpaces>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elina.kurme</cp:lastModifiedBy>
  <cp:revision>1</cp:revision>
  <dcterms:created xsi:type="dcterms:W3CDTF">2017-06-28T09:22:00Z</dcterms:created>
  <dcterms:modified xsi:type="dcterms:W3CDTF">2017-06-28T09:23:00Z</dcterms:modified>
</cp:coreProperties>
</file>