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2021.gada 1.oktobra līdz 31.decembrim"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21-TA-419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