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768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3. decembrī (prot. Nr. 51 40.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Ministru kabineta 2019. gada 3. decembra noteikumos Nr. 582 "Kārtība, kādā īsteno valsts atbalsta programmu par aizdevumu piešķiršanu apgrozāmo līdzekļu iegādei lauksaimniecības, mežsaimniecības, zvejniecības un akvakultūras nozarē"</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Attīstības finanšu institūcijas likuma</w:t>
      </w:r>
      <w:r>
        <w:br/>
      </w:r>
      <w:r w:rsidR="00000000" w:rsidRPr="00000000" w:rsidDel="00000000">
        <w:rPr>
          <w:rStyle w:val="paragraph"/>
          <w:i w:val="1"/>
          <w:rtl w:val="0"/>
        </w:rPr>
        <w:t xml:space="preserve">12. panta ceturto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2019. gada 3. decembra noteikumos Nr. 582 "Kārtība, kādā īsteno valsts atbalsta programmu par aizdevumu piešķiršanu apgrozāmo līdzekļu iegādei lauksaimniecības, mežsaimniecības, zvejniecības un akvakultūras nozarē" (Latvijas Vēstnesis, 2019, 245. nr.; 2023, 218. nr.; 2024, 49., 94. nr.) šādu grozījumu: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5.2.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 8 787 948 </w:t>
      </w:r>
      <w:r w:rsidR="00000000" w:rsidRPr="00000000" w:rsidDel="00000000">
        <w:rPr>
          <w:i w:val="1"/>
          <w:rtl w:val="0"/>
        </w:rPr>
        <w:t xml:space="preserve">euro</w:t>
      </w:r>
      <w:r w:rsidR="00000000" w:rsidRPr="00000000" w:rsidDel="00000000">
        <w:rPr>
          <w:rtl w:val="0"/>
        </w:rPr>
        <w:t xml:space="preserve"> no sabiedrībai "Altum" pieejamā valsts budžeta finansējuma;".</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Zemkopības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Krauze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24-TA-2763</w:t>
    </w:r>
    <w:r>
      <w:br/>
    </w:r>
    <w:r w:rsidR="00000000" w:rsidRPr="00000000" w:rsidDel="00000000">
      <w:rPr>
        <w:rtl w:val="0"/>
      </w:rPr>
      <w:t xml:space="preserve">Izdrukāts 29.07.2026. 23.40 - 1.0.VK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24-TA-2763</w:t>
    </w:r>
    <w:r>
      <w:br/>
    </w:r>
    <w:r w:rsidR="00000000" w:rsidRPr="00000000" w:rsidDel="00000000">
      <w:rPr>
        <w:rtl w:val="0"/>
      </w:rPr>
      <w:t xml:space="preserve">Izdrukāts 29.07.2026. 23.40 - 1.0.VK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noteikumu_(grozījumu)_projekts_24-TA-2763.docx</dc:title>
</cp:coreProperties>
</file>

<file path=docProps/custom.xml><?xml version="1.0" encoding="utf-8"?>
<Properties xmlns="http://schemas.openxmlformats.org/officeDocument/2006/custom-properties" xmlns:vt="http://schemas.openxmlformats.org/officeDocument/2006/docPropsVTypes"/>
</file>