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[25-TA-527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[25-TA-527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21.septembra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17.</w:t>
      </w:r>
      <w:r w:rsidR="00000000" w:rsidRPr="00000000" w:rsidDel="00000000">
        <w:rPr>
          <w:vertAlign w:val="superscript"/>
          <w:rtl w:val="0"/>
        </w:rPr>
        <w:t xml:space="preserve">1</w:t>
      </w:r>
      <w:r w:rsidR="00000000" w:rsidRPr="00000000" w:rsidDel="00000000">
        <w:rPr>
          <w:b w:val="1"/>
          <w:rtl w:val="0"/>
        </w:rPr>
        <w:t xml:space="preserve"> panta trešās un ceturtās daļas piemērošanas piemēri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Personāla iznomātājs – ārvalstu komersants – iesniedz personāla nomniekam dokumentāri apliecinātu informāciju par maksājumiem, kas veikti saistībā ar personāla nomas pakalpojumu, – 1800 </w:t>
      </w:r>
      <w:r w:rsidR="00000000" w:rsidRPr="00000000" w:rsidDel="00000000">
        <w:rPr>
          <w:i w:val="1"/>
          <w:rtl w:val="0"/>
        </w:rPr>
        <w:t xml:space="preserve">euro</w:t>
      </w:r>
      <w:r w:rsidR="00000000" w:rsidRPr="00000000" w:rsidDel="00000000">
        <w:rPr>
          <w:rtl w:val="0"/>
        </w:rPr>
        <w:t xml:space="preserve"> mēnesī, t. sk. atlīdzība komersantam par pakalpojumu – 300 </w:t>
      </w:r>
      <w:r w:rsidR="00000000" w:rsidRPr="00000000" w:rsidDel="00000000">
        <w:rPr>
          <w:i w:val="1"/>
          <w:rtl w:val="0"/>
        </w:rPr>
        <w:t xml:space="preserve">euro</w:t>
      </w:r>
      <w:r w:rsidR="00000000" w:rsidRPr="00000000" w:rsidDel="00000000">
        <w:rPr>
          <w:rtl w:val="0"/>
        </w:rPr>
        <w:t xml:space="preserve"> un darbaspēka izmaksas – 1500 </w:t>
      </w:r>
      <w:r w:rsidR="00000000" w:rsidRPr="00000000" w:rsidDel="00000000">
        <w:rPr>
          <w:i w:val="1"/>
          <w:rtl w:val="0"/>
        </w:rPr>
        <w:t xml:space="preserve"> euro</w:t>
      </w:r>
      <w:r w:rsidR="00000000" w:rsidRPr="00000000" w:rsidDel="00000000">
        <w:rPr>
          <w:rtl w:val="0"/>
        </w:rPr>
        <w:t xml:space="preserve">, kas ietver arī Latvijā veicamās valsts sociālās apdrošināšanas obligātās iemaksas (turpmāk – VSAOI) par šādām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Anna Ziediņa (personas kods 1010XX-XXXXX, Latvijas Republika, Rīga),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Jānis Kociņš (personas kods 0110XX-XXXXX, Latvijas Republika, Rīga), 500,00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Juris Naudiņš (personas kods 0111XX-XXXXX, Latvijas Republika, Rīga), 600,00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Iznomātā personāla ienākums ietver VSAOI darba devēja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aprēķināšanai bruto ienākumu nosaka, atskaitot VSAOI darba devēja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Annas Ziediņas: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323,65 </w:t>
      </w:r>
      <w:r w:rsidR="00000000" w:rsidRPr="00000000" w:rsidDel="00000000">
        <w:rPr>
          <w:i w:val="1"/>
          <w:rtl w:val="0"/>
        </w:rPr>
        <w:t xml:space="preserve">euro</w:t>
      </w:r>
      <w:r w:rsidR="00000000" w:rsidRPr="00000000" w:rsidDel="00000000">
        <w:rPr>
          <w:rtl w:val="0"/>
        </w:rPr>
        <w:t xml:space="preserve"> (400 </w:t>
      </w:r>
      <w:r w:rsidR="00000000" w:rsidRPr="00000000" w:rsidDel="00000000">
        <w:rPr>
          <w:i w:val="1"/>
          <w:rtl w:val="0"/>
        </w:rPr>
        <w:t xml:space="preserve">euro</w:t>
      </w:r>
      <w:r w:rsidR="00000000" w:rsidRPr="00000000" w:rsidDel="00000000">
        <w:rPr>
          <w:rtl w:val="0"/>
        </w:rPr>
        <w:t xml:space="preserve"> : 1,2359), (t. i., 400</w:t>
      </w:r>
      <w:r w:rsidR="00000000" w:rsidRPr="00000000" w:rsidDel="00000000">
        <w:rPr>
          <w:i w:val="1"/>
          <w:rtl w:val="0"/>
        </w:rPr>
        <w:t xml:space="preserve"> euro = </w:t>
      </w:r>
      <w:r w:rsidR="00000000" w:rsidRPr="00000000" w:rsidDel="00000000">
        <w:rPr>
          <w:rtl w:val="0"/>
        </w:rPr>
        <w:t xml:space="preserve">323,65</w:t>
      </w:r>
      <w:r w:rsidR="00000000" w:rsidRPr="00000000" w:rsidDel="00000000">
        <w:rPr>
          <w:i w:val="1"/>
          <w:rtl w:val="0"/>
        </w:rPr>
        <w:t xml:space="preserve"> euro + </w:t>
      </w:r>
      <w:r w:rsidR="00000000" w:rsidRPr="00000000" w:rsidDel="00000000">
        <w:rPr>
          <w:rtl w:val="0"/>
        </w:rPr>
        <w:t xml:space="preserve">323,65</w:t>
      </w:r>
      <w:r w:rsidR="00000000" w:rsidRPr="00000000" w:rsidDel="00000000">
        <w:rPr>
          <w:i w:val="1"/>
          <w:rtl w:val="0"/>
        </w:rPr>
        <w:t xml:space="preserve"> euro </w:t>
      </w:r>
      <w:r w:rsidR="00000000" w:rsidRPr="00000000" w:rsidDel="00000000">
        <w:rPr>
          <w:rtl w:val="0"/>
        </w:rPr>
        <w:t xml:space="preserve">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73,87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(323,65 </w:t>
      </w:r>
      <w:r w:rsidR="00000000" w:rsidRPr="00000000" w:rsidDel="00000000">
        <w:rPr>
          <w:i w:val="1"/>
          <w:rtl w:val="0"/>
        </w:rPr>
        <w:t xml:space="preserve">euro - </w:t>
      </w:r>
      <w:r w:rsidR="00000000" w:rsidRPr="00000000" w:rsidDel="00000000">
        <w:rPr>
          <w:rtl w:val="0"/>
        </w:rPr>
        <w:t xml:space="preserve">33,98 </w:t>
      </w:r>
      <w:r w:rsidR="00000000" w:rsidRPr="00000000" w:rsidDel="00000000">
        <w:rPr>
          <w:i w:val="1"/>
          <w:rtl w:val="0"/>
        </w:rPr>
        <w:t xml:space="preserve">euro</w:t>
      </w:r>
      <w:r w:rsidR="00000000" w:rsidRPr="00000000" w:rsidDel="00000000">
        <w:rPr>
          <w:rtl w:val="0"/>
        </w:rPr>
        <w:t xml:space="preserve">) x 25,5 % (piemērojamā IIN likme) = 73,87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323,65 </w:t>
      </w:r>
      <w:r w:rsidR="00000000" w:rsidRPr="00000000" w:rsidDel="00000000">
        <w:rPr>
          <w:i w:val="1"/>
          <w:rtl w:val="0"/>
        </w:rPr>
        <w:t xml:space="preserve">euro</w:t>
      </w:r>
      <w:r w:rsidR="00000000" w:rsidRPr="00000000" w:rsidDel="00000000">
        <w:rPr>
          <w:rtl w:val="0"/>
        </w:rPr>
        <w:t xml:space="preserve"> x 10,5 % (VSAOI darba ņēmēja daļa) = 33,98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Jāņa Kociņa: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404,56 </w:t>
      </w:r>
      <w:r w:rsidR="00000000" w:rsidRPr="00000000" w:rsidDel="00000000">
        <w:rPr>
          <w:i w:val="1"/>
          <w:rtl w:val="0"/>
        </w:rPr>
        <w:t xml:space="preserve">euro</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 : 1,2359), (t. i., 500</w:t>
      </w:r>
      <w:r w:rsidR="00000000" w:rsidRPr="00000000" w:rsidDel="00000000">
        <w:rPr>
          <w:i w:val="1"/>
          <w:rtl w:val="0"/>
        </w:rPr>
        <w:t xml:space="preserve"> euro </w:t>
      </w:r>
      <w:r w:rsidR="00000000" w:rsidRPr="00000000" w:rsidDel="00000000">
        <w:rPr>
          <w:rtl w:val="0"/>
        </w:rPr>
        <w:t xml:space="preserve">= 404,56</w:t>
      </w:r>
      <w:r w:rsidR="00000000" w:rsidRPr="00000000" w:rsidDel="00000000">
        <w:rPr>
          <w:i w:val="1"/>
          <w:rtl w:val="0"/>
        </w:rPr>
        <w:t xml:space="preserve"> euro </w:t>
      </w:r>
      <w:r w:rsidR="00000000" w:rsidRPr="00000000" w:rsidDel="00000000">
        <w:rPr>
          <w:rtl w:val="0"/>
        </w:rPr>
        <w:t xml:space="preserve">+ 404,56</w:t>
      </w:r>
      <w:r w:rsidR="00000000" w:rsidRPr="00000000" w:rsidDel="00000000">
        <w:rPr>
          <w:i w:val="1"/>
          <w:rtl w:val="0"/>
        </w:rPr>
        <w:t xml:space="preserve"> euro </w:t>
      </w:r>
      <w:r w:rsidR="00000000" w:rsidRPr="00000000" w:rsidDel="00000000">
        <w:rPr>
          <w:rtl w:val="0"/>
        </w:rPr>
        <w:t xml:space="preserve">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92,33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 - </w:t>
      </w:r>
      <w:r w:rsidR="00000000" w:rsidRPr="00000000" w:rsidDel="00000000">
        <w:rPr>
          <w:rtl w:val="0"/>
        </w:rPr>
        <w:t xml:space="preserve">42,48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 x 25,5 % (piemērojamā IIN likme) = 92,33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x 10,5 % (VSAOI darba ņēmēja daļa) = 42,48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Jura Naudiņa: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485,48 </w:t>
      </w:r>
      <w:r w:rsidR="00000000" w:rsidRPr="00000000" w:rsidDel="00000000">
        <w:rPr>
          <w:i w:val="1"/>
          <w:rtl w:val="0"/>
        </w:rPr>
        <w:t xml:space="preserve">euro</w:t>
      </w:r>
      <w:r w:rsidR="00000000" w:rsidRPr="00000000" w:rsidDel="00000000">
        <w:rPr>
          <w:rtl w:val="0"/>
        </w:rPr>
        <w:t xml:space="preserve"> (600 </w:t>
      </w:r>
      <w:r w:rsidR="00000000" w:rsidRPr="00000000" w:rsidDel="00000000">
        <w:rPr>
          <w:i w:val="1"/>
          <w:rtl w:val="0"/>
        </w:rPr>
        <w:t xml:space="preserve">euro</w:t>
      </w:r>
      <w:r w:rsidR="00000000" w:rsidRPr="00000000" w:rsidDel="00000000">
        <w:rPr>
          <w:rtl w:val="0"/>
        </w:rPr>
        <w:t xml:space="preserve"> : 1,2359), (t.i., 600</w:t>
      </w:r>
      <w:r w:rsidR="00000000" w:rsidRPr="00000000" w:rsidDel="00000000">
        <w:rPr>
          <w:i w:val="1"/>
          <w:rtl w:val="0"/>
        </w:rPr>
        <w:t xml:space="preserve"> euro </w:t>
      </w:r>
      <w:r w:rsidR="00000000" w:rsidRPr="00000000" w:rsidDel="00000000">
        <w:rPr>
          <w:rtl w:val="0"/>
        </w:rPr>
        <w:t xml:space="preserve">= 485,48</w:t>
      </w:r>
      <w:r w:rsidR="00000000" w:rsidRPr="00000000" w:rsidDel="00000000">
        <w:rPr>
          <w:i w:val="1"/>
          <w:rtl w:val="0"/>
        </w:rPr>
        <w:t xml:space="preserve"> euro </w:t>
      </w:r>
      <w:r w:rsidR="00000000" w:rsidRPr="00000000" w:rsidDel="00000000">
        <w:rPr>
          <w:rtl w:val="0"/>
        </w:rPr>
        <w:t xml:space="preserve">+ 485,48</w:t>
      </w:r>
      <w:r w:rsidR="00000000" w:rsidRPr="00000000" w:rsidDel="00000000">
        <w:rPr>
          <w:i w:val="1"/>
          <w:rtl w:val="0"/>
        </w:rPr>
        <w:t xml:space="preserve"> euro </w:t>
      </w:r>
      <w:r w:rsidR="00000000" w:rsidRPr="00000000" w:rsidDel="00000000">
        <w:rPr>
          <w:rtl w:val="0"/>
        </w:rPr>
        <w:t xml:space="preserve">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110,80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(485,48 </w:t>
      </w:r>
      <w:r w:rsidR="00000000" w:rsidRPr="00000000" w:rsidDel="00000000">
        <w:rPr>
          <w:i w:val="1"/>
          <w:rtl w:val="0"/>
        </w:rPr>
        <w:t xml:space="preserve">euro - </w:t>
      </w:r>
      <w:r w:rsidR="00000000" w:rsidRPr="00000000" w:rsidDel="00000000">
        <w:rPr>
          <w:rtl w:val="0"/>
        </w:rPr>
        <w:t xml:space="preserve">50,98 </w:t>
      </w:r>
      <w:r w:rsidR="00000000" w:rsidRPr="00000000" w:rsidDel="00000000">
        <w:rPr>
          <w:i w:val="1"/>
          <w:rtl w:val="0"/>
        </w:rPr>
        <w:t xml:space="preserve">euro</w:t>
      </w:r>
      <w:r w:rsidR="00000000" w:rsidRPr="00000000" w:rsidDel="00000000">
        <w:rPr>
          <w:rtl w:val="0"/>
        </w:rPr>
        <w:t xml:space="preserve">) x 25,5 % (piemērojamā IIN likme) = 110,80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485,48 </w:t>
      </w:r>
      <w:r w:rsidR="00000000" w:rsidRPr="00000000" w:rsidDel="00000000">
        <w:rPr>
          <w:i w:val="1"/>
          <w:rtl w:val="0"/>
        </w:rPr>
        <w:t xml:space="preserve">euro</w:t>
      </w:r>
      <w:r w:rsidR="00000000" w:rsidRPr="00000000" w:rsidDel="00000000">
        <w:rPr>
          <w:rtl w:val="0"/>
        </w:rPr>
        <w:t xml:space="preserve"> x 10,5 % (VSAOI darba ņēmēja daļa) = 50,98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Personāla iznomātājs – ārvalstu komersants – iesniedz personāla nomniekam dokumentāri apliecinātu informāciju par maksājumiem, kas veikti saistībā ar personāla nomas pakalpojumu, – 2000 </w:t>
      </w:r>
      <w:r w:rsidR="00000000" w:rsidRPr="00000000" w:rsidDel="00000000">
        <w:rPr>
          <w:i w:val="1"/>
          <w:rtl w:val="0"/>
        </w:rPr>
        <w:t xml:space="preserve">euro</w:t>
      </w:r>
      <w:r w:rsidR="00000000" w:rsidRPr="00000000" w:rsidDel="00000000">
        <w:rPr>
          <w:rtl w:val="0"/>
        </w:rPr>
        <w:t xml:space="preserve"> mēnesī, t. sk. atlīdzība komersantam par pakalpojumu – 500 </w:t>
      </w:r>
      <w:r w:rsidR="00000000" w:rsidRPr="00000000" w:rsidDel="00000000">
        <w:rPr>
          <w:i w:val="1"/>
          <w:rtl w:val="0"/>
        </w:rPr>
        <w:t xml:space="preserve">euro</w:t>
      </w:r>
      <w:r w:rsidR="00000000" w:rsidRPr="00000000" w:rsidDel="00000000">
        <w:rPr>
          <w:rtl w:val="0"/>
        </w:rPr>
        <w:t xml:space="preserve"> un darbaspēka izmaksas par triju personu mēneša kopējo darba samaksu (nenorādot katras personas darbaspēka izmaksas) – 1500,00 </w:t>
      </w:r>
      <w:r w:rsidR="00000000" w:rsidRPr="00000000" w:rsidDel="00000000">
        <w:rPr>
          <w:i w:val="1"/>
          <w:rtl w:val="0"/>
        </w:rPr>
        <w:t xml:space="preserve">euro</w:t>
      </w:r>
      <w:r w:rsidR="00000000" w:rsidRPr="00000000" w:rsidDel="00000000">
        <w:rPr>
          <w:rtl w:val="0"/>
        </w:rPr>
        <w:t xml:space="preserve">, kas ietver arī Latvijā veicamās VSAOI.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Šādā gadījumā katras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404,56 </w:t>
      </w:r>
      <w:r w:rsidR="00000000" w:rsidRPr="00000000" w:rsidDel="00000000">
        <w:rPr>
          <w:i w:val="1"/>
          <w:rtl w:val="0"/>
        </w:rPr>
        <w:t xml:space="preserve">euro</w:t>
      </w:r>
      <w:r w:rsidR="00000000" w:rsidRPr="00000000" w:rsidDel="00000000">
        <w:rPr>
          <w:rtl w:val="0"/>
        </w:rPr>
        <w:t xml:space="preserve"> (1500 </w:t>
      </w:r>
      <w:r w:rsidR="00000000" w:rsidRPr="00000000" w:rsidDel="00000000">
        <w:rPr>
          <w:i w:val="1"/>
          <w:rtl w:val="0"/>
        </w:rPr>
        <w:t xml:space="preserve">euro</w:t>
      </w:r>
      <w:r w:rsidR="00000000" w:rsidRPr="00000000" w:rsidDel="00000000">
        <w:rPr>
          <w:rtl w:val="0"/>
        </w:rPr>
        <w:t xml:space="preserve"> : 3 = 500 </w:t>
      </w:r>
      <w:r w:rsidR="00000000" w:rsidRPr="00000000" w:rsidDel="00000000">
        <w:rPr>
          <w:i w:val="1"/>
          <w:rtl w:val="0"/>
        </w:rPr>
        <w:t xml:space="preserve">euro</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 : 1,2359), (t. i., 500 </w:t>
      </w:r>
      <w:r w:rsidR="00000000" w:rsidRPr="00000000" w:rsidDel="00000000">
        <w:rPr>
          <w:i w:val="1"/>
          <w:rtl w:val="0"/>
        </w:rPr>
        <w:t xml:space="preserve">euro</w:t>
      </w:r>
      <w:r w:rsidR="00000000" w:rsidRPr="00000000" w:rsidDel="00000000">
        <w:rPr>
          <w:rtl w:val="0"/>
        </w:rPr>
        <w:t xml:space="preserve"> = 404,56 </w:t>
      </w:r>
      <w:r w:rsidR="00000000" w:rsidRPr="00000000" w:rsidDel="00000000">
        <w:rPr>
          <w:i w:val="1"/>
          <w:rtl w:val="0"/>
        </w:rPr>
        <w:t xml:space="preserve">euro</w:t>
      </w:r>
      <w:r w:rsidR="00000000" w:rsidRPr="00000000" w:rsidDel="00000000">
        <w:rPr>
          <w:rtl w:val="0"/>
        </w:rPr>
        <w:t xml:space="preserve"> + 404,56 </w:t>
      </w:r>
      <w:r w:rsidR="00000000" w:rsidRPr="00000000" w:rsidDel="00000000">
        <w:rPr>
          <w:i w:val="1"/>
          <w:rtl w:val="0"/>
        </w:rPr>
        <w:t xml:space="preserve">euro</w:t>
      </w:r>
      <w:r w:rsidR="00000000" w:rsidRPr="00000000" w:rsidDel="00000000">
        <w:rPr>
          <w:rtl w:val="0"/>
        </w:rPr>
        <w:t xml:space="preserve"> 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92,33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- 42,48 </w:t>
      </w:r>
      <w:r w:rsidR="00000000" w:rsidRPr="00000000" w:rsidDel="00000000">
        <w:rPr>
          <w:i w:val="1"/>
          <w:rtl w:val="0"/>
        </w:rPr>
        <w:t xml:space="preserve">euro) </w:t>
      </w:r>
      <w:r w:rsidR="00000000" w:rsidRPr="00000000" w:rsidDel="00000000">
        <w:rPr>
          <w:rtl w:val="0"/>
        </w:rPr>
        <w:t xml:space="preserve">x 25,5 % (piemērojamā IIN likme) = 92,33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x 10,5 % (VSAOI darba ņēmēja daļa) = 42,48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algas nodokļa un valsts sociālās apdrošināšanas obligāto iemaksu aprēķinu par konkrēto taksācijas periodu, piemēro aktuālās attiecīgajā taksācijas gadā likumā "Par iedzīvotāju ienākuma nodokli" un likumā "Par valsts sociālo apdrošināšanu" noteiktās likmes."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noteikumu_(grozījumu)_projekts_p8_25-TA-527.docx</dc:title>
</cp:coreProperties>
</file>

<file path=docProps/custom.xml><?xml version="1.0" encoding="utf-8"?>
<Properties xmlns="http://schemas.openxmlformats.org/officeDocument/2006/custom-properties" xmlns:vt="http://schemas.openxmlformats.org/officeDocument/2006/docPropsVTypes"/>
</file>