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14. jūlijā (prot. Nr. 38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6. februāra noteikumos Nr. 89 "Valsts informācijas resursu, sistēmu un sadarbspējas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5. panta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daļu un 13.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6. februāra noteikumos Nr. 89 "Valsts informācijas resursu, sistēmu un sadarbspējas informācijas sistēmas noteikumi" (Latvijas Vēstnesis, 2024, 27.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institūcija – Latvijas Republikas tiešās pārvaldes iestāde, valsts institūcija, kas nav Ministru kabineta padotībā, atvasināta publiska persona vai tās iestāde, tiesu iestāde, prokuratūra, kā arī privātpersona, kurai deleģēts valsts pārvaldes uzdevums vai kurai saskaņā ar normatīvajiem aktiem ir tiesības iegūt un sniegt informāciju normatīvajos aktos noteikto pienākumu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informācijas resurss – institūcijas rīcībā esošs tematiski saistītas, strukturētas informācijas kopums, kas iekļauts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tehnoloģiskā nodrošinājuma pakalpojums – informācijas un komunikācijas tehnoloģiju pakalpojums, kas ietver ar programmatūru un informācijas un komunikācijas tehnoloģiju aparatūru saistītas darbības, lai nodrošinātu citas institūcijas vajadzības, kas saistītas ar tās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atribūts – datu lauks, kas apraksta datu objektu;".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datu objekts – atribūtu kopums, kas raksturo objektu elektroniskā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elektroniskā vienošanās – vienošanās, ko, izmantojot resursu un pakalpojumu sistēmas funkcionalitāti, noslēdz informācijas un komunikācijas tehnoloģiju pakalpojuma sniedzējs ar informācijas un komunikācijas tehnoloģiju pakalpojuma saņēmēju;".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monitoringa dati – atzīme par izmaiņu faktu attiecīgajā atribūtā;".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monitoringa pakalpojums – informācijas pakalpojums, kura rezultātā institūcijai tiek dota iespēja saņemt monitoringa datus un, ja institūcijai ir tiesības iegūt noteiktus atribūtus pēc monitoringa datu iegūšanas, tad arī attiecīgos atribūtus."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Resursu un pakalpojumu sistēma ir valsts informācijas sistēma un valsts platforma, kuras pārzinis ir Valsts digitālās attīstības aģentūra (turpmāk – aģentūra) un kas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datu apkopošanu, reģistrēšanu un uzturēšanu par valsts pārvaldes digitālajām tehnoloģijām, informācijas resursiem, valsts pārvaldes pakalpojumiem, dzīves situācijām, valsts digitālo tehnoloģiju infrastruktūru un informācijas 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pieteikumu iesniegšanu un elektroniskās vienošanās slēgšanu starp institūcijām par informācijas un komunikācijas tehnoloģiju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Viedās administrācijas un reģionālās attīstības ministrija (turpmāk – ministrija) uzrauga un koordinē informācijas un komunikācijas tehnoloģiju resursu un informācijas un komunikācijas tehnoloģiju pakalpojumu reģistrāciju resursu un pakalpojumu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"6.3.1. sūdzību vai incidentu pieteikumi;".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"6.3.3. pakalpojuma pieprasījumi."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6.3.4.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6.3.5.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6.3.6.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15.4.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21.1.4.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informācijas un komunikācijas tehnoloģiju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21.2.1. tehnoloģiskā nodrošinājuma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21.2.2. informācijas pakalpojums."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Informāciju resursu un pakalpojumu sistēmā reģistrē, aktualizē un dzēš institūcija, kuras pārziņā ir attiecīgais informācijas un komunikācijas tehnoloģiju resurss vai informācijas un komunikācijas tehnoloģiju pakalpojums."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Ministrija ne retāk kā reizi gadā veic šo noteikumu 30. punktā minētās informācijas kvalitātes kontroli un, ja konstatē nepilnības, pieprasa institūcijai, kura atbild par attiecīgās informācijas patiesumu un aktualitāti, precizēt norādīto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Lai pieteiktu informācijas un komunikācijas tehnoloģiju pakalpojuma incidentu vai sūdzību, jāvēršas pie attiecīgā informācijas un komunikācijas tehnoloģiju pakalpojuma sniedzēja, izmantojot resursu un pakalpojumu sistēmas funkcionalitāti."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Šo noteikumu 33. punktā minētais informācijas un komunikācijas tehnoloģiju pakalpojuma sniedzējs sniedz atbildi informācijas un komunikācijas tehnoloģiju pakalpojuma incidenta vai sūdzības pieteikuma iesniedzējai institūcijai termiņā, kāds noteikts pakalpojuma līmeņa vienošanās nosacījumos un norādīts informācijas un komunikācijas tehnoloģiju pakalpojuma kartītē, bet ne vēlāk kā viena mēneša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34.1.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informācijas un komunikācijas tehnoloģiju pakalpojuma saņēmējs izveido elektroniskās vienošanās projektu un paziņo par to informācijas un komunikācijas tehnoloģiju pakalpojuma sniedzējam, izmantojot resursu un pakalpojumu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institūcijas resursu un pakalpojumu sistēmā noslēgušas elektronisko vienošanos par datu apjomu informācijas pakalpojuma vai monitoringa pakalpojuma nodrošināšanai, izmantojot Datu izplatīšanas un pārvaldības platformu, elektroniskās vienošanās saturā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vienošanās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pakalpojuma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 vienošanās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 pakalpojuma saņemšanas pamatojumu;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 pakalpojuma līmeņa vienošanās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 izvēlētos informācijas pakalpojuma atribūtus,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36.7. vienošanās pieteikuma datu izmantošanas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36.8. vienošanās izbeigšanas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36.9. informāciju par to, vai vienošanās izbeidzama, savstarpēji vienojoties;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36.10. vienošanās parakstīšanas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36.11. informāciju par pakalpojuma saņēmēju un pakalpojuma sniedzēju: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36.11.1. institūcijas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36.11.2. institūcijas paraksttiesīgās personas vārds, uzvārds un amats;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36.12. izvēlētos monitorējamos atribūtus monitoringa pakalpojumam,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 izvēlēto atribūtu sarakstu, par kuriem datu saņēmējs monitoringa pakalpojuma rezultātā ir tiesīgs iegūt aktuālos datus,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36.14. izvēlēto atribūtu sarakstu, kas tiek uzkrāti kopā ar katru izmaiņu faktu un ko datu saņēmējs ir tiesīgs iegūt monitoringa pakalpojuma rezultātā,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Šo noteikumu 36. punktā minētās elektroniskās vienošanās saturā iekļautā informācija pēc Datu izplatīšanas un pārvaldības platformas pieprasījuma nekavējoties tiek nodota Datu izplatīšanas un pārvaldības platformai attiecīgo datu aprites vai monitoringa pakalpojuma nodrošināšanai."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25-TA-1915</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25-TA-1915</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noteikumu_(grozījumu)_projekts_25-TA-1915.docx</dc:title>
</cp:coreProperties>
</file>

<file path=docProps/custom.xml><?xml version="1.0" encoding="utf-8"?>
<Properties xmlns="http://schemas.openxmlformats.org/officeDocument/2006/custom-properties" xmlns:vt="http://schemas.openxmlformats.org/officeDocument/2006/docPropsVTypes"/>
</file>