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11. decembra noteikumos Nr. 795 "Studiju programmu licencēšanas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divpadsmito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11.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11. decembra noteikumos Nr. 795 "Studiju programmu licencēšanas noteikumi" (Latvijas Vēstnesis, 2018, 252.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Augstskolu likuma 55.</w:t>
      </w:r>
      <w:r w:rsidR="00000000" w:rsidRPr="00000000" w:rsidDel="00000000">
        <w:rPr>
          <w:vertAlign w:val="superscript"/>
          <w:rtl w:val="0"/>
        </w:rPr>
        <w:t xml:space="preserve">2</w:t>
      </w:r>
      <w:r w:rsidR="00000000" w:rsidRPr="00000000" w:rsidDel="00000000">
        <w:rPr>
          <w:rtl w:val="0"/>
        </w:rPr>
        <w:t xml:space="preserve"> panta divpadsmito daļu un Izglītības likuma 14. panta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lemj par izmaiņu izdarīšanu studiju programmas licencēšanas datos izglītības programmu reģistrā, ja ir mainījušās šo noteikumu 12. punktā (izņemot šo noteikumu 12.10. apakšpunktu) un 14. punktā minētās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var pieņemt lēmumu par studiju programmas licencēšanas atcelšanu studiju programmai Augstskolu likuma 55.</w:t>
      </w:r>
      <w:r w:rsidR="00000000" w:rsidRPr="00000000" w:rsidDel="00000000">
        <w:rPr>
          <w:vertAlign w:val="superscript"/>
          <w:rtl w:val="0"/>
        </w:rPr>
        <w:t xml:space="preserve">2</w:t>
      </w:r>
      <w:r w:rsidR="00000000" w:rsidRPr="00000000" w:rsidDel="00000000">
        <w:rPr>
          <w:rtl w:val="0"/>
        </w:rPr>
        <w:t xml:space="preserve"> panta astotajā daļā noteiktajos gadījumos, tai skaitā ja studiju virziena akreditācijā studiju programma ir saņēmusi neapmierinošu vērtējumu, lēmumā nosaka termiņu, ar kuru studiju programmas licencēšana ir atcelta;".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Lai licencētu studiju programmu, augstskola vai koledža iesniedz centrā iesniegumu atbilstoši šo noteikumu 2.3. apakšpunktā minētajām vadlīnijām."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dokumentu, kas apliecina, ka augstskola vai koledža studējošajiem garantē zaudējumu kompensāciju, ja studiju programma augstskolas vai koledžas rīcības (darbības vai bezdarbības) dēļ nav akreditēta vai studiju programmas licencēšana ir atcelta un studējošais nevēlas turpināt studijas citā studiju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15.3.1.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"15.3.1. Ekonomikas ministrijas, Augstākās izglītības padomes un tās ministrijas atzinumu, kuras kompetencei atbilst atveramais studiju virziens, par valsts dibinātās augstskolas vai koledžas jaunā studiju virziena atbilstību Latvijas Ilgtspējīgas attīstības stratēģijai, Nacionālajam attīstības plānam un citiem attīstības plānošanas dokumentiem, tai skaitā izvērtējot nepieciešamos cilvēkresursus attiecīgajā jomā un to profesionālo kompetenci atbilstoši tam, kādus speciālistus jaunā studiju virziena ietvaros plānots sagatavot, īstenojot plānoto studiju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attiecīgās nozares ekspertu padomes koordinatora deleģētu pārstāvi, ja ir izveidota atbilstoša nozares ekspertu padome, vai centra piesaistītu nozares pārstāvi, ja nav izveidota atbilstoša nozares ekspertu padome, un vienu tās jomas ekspertu, kurā pieteikta studiju programmas licencēšana. Centram ir tiesības  vērsties pie nozares ministrijām vai nozares arodbiedrībām nozares ekspertu deleģēšanai. Centrs organizē novērtēšanas ekspertu darbu, tai skaitā novērtēšanas ekspertu vizītes augstskolās, koledžās, to filiālēs un piedalās tajās. Augstskolu vai koledžu ekspertu grupas darbā bez balsstiesībām var piedalīties Latvijas Studentu apvienības un Latvijas Izglītības un zinātnes darbinieku arodbiedrības deleģēti novērotāji. Novērotāji darbojas saskaņā ar centra izstrādāto kārtību un izdevumus sedz no saviem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Centrs 10 darbdienu laikā pēc studiju kvalitātes komisijas lēmuma pieņemšanas nosūta attiecīgo lēmumu augstskolai vai koledžai un lēmuma kopiju – Izglītības un zinātnes ministrijai. Ja studiju kvalitātes komisija pieņēmusi lēmumu licencēt studiju programmu, centrs pēc lēmuma nosūtīšanas ievada izglītības programmu reģistrā informāciju par licencēto studiju programmu. Studiju kvalitātes komisijas lēmums par studiju programmas licencēšanu ir beztermiņa vai ir spēkā līdz tā atcelšanai Augstskolu likumā noteiktajos gadījumos. Centrs informāciju par licencēto studiju programmu un ekspertu kopīgo atzinumu publicē centra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studiju kvalitātes komisija ir pieņēmusi lēmumu licencēt kopīgu studiju programmu, centrs atbilstoši normatīvajam regulējumam par Valsts izglītības informācijas sistēmu ievada izglītības programmu reģistrā informāciju par licencēto kopīgo studiju programmu katrai kopīgas studiju programmas īstenotājai – augstskolai vai koledžai."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studiju programmās, kuras nav akreditētas, mainās šo noteikumu 12. punktā (izņemot šo noteikumu 12.10. apakšpunktu)  un 14. punktā  minētās ziņas, augstskola vai koledža 30 dienu laikā pēc izmaiņu veikšanas iesniedz centrā iesniegumu par izmaiņām izglītības programmu reģistrā iekļautās licencētās studiju programmas informācijā."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Studiju kvalitātes komisija, kas darbojas šo noteikumu 5. punktā noteiktā pilnvaru termiņa ietvaros, savas funkcijas veic līdz cikliskas augstskolu akreditācijas uzsākšanai, bet ne ilgāk kā līdz 2026. gada 1.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23-TA-1847</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23-TA-1847</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noteikumu_(grozījumu)_projekts_23-TA-1847.docx</dc:title>
</cp:coreProperties>
</file>

<file path=docProps/custom.xml><?xml version="1.0" encoding="utf-8"?>
<Properties xmlns="http://schemas.openxmlformats.org/officeDocument/2006/custom-properties" xmlns:vt="http://schemas.openxmlformats.org/officeDocument/2006/docPropsVTypes"/>
</file>