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2005. gada 27. decembra noteikumos Nr. 1032 "Noteikumi par budžetu ieņēmumu klasifikāciju""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24-TA-901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