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5. septembra noteikumos Nr. 537 "Noteikumi par portfeļgarantijām sīko (mikro), mazo un vidējo saimnieciskās darbības veicēju – juridisko personu – kreditēšanas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25-TA-782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