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 Būvdarbu žurnāla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22.12.2015. noteikumiem Nr. 804; MK 25.09.2018. noteikumiem Nr. 604)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segto darbu un nozīmīgo konstrukciju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veiktie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Vispārīgās ziņas aizpilda par būvdarbu žurnālu atbildīgā persona pirms būvdarbu uzsākšanas. Tālākās sadaļas būvdarbu gaitā aizpilda atbildīgais būvdarbu vadītājs, atsevišķu būvdarbu veicēju norīkotie būvdarbu vadītāji un kontrolējošo organizāciju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Būvprojektu reģistrē būvlaukumā, kā arī apraksta visas izmaiņas vai papildinājumus būvprojekta dokumentācijā. Atbildīgās personas minētās izmaiņas apliecina ar parakstu.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Izpildītie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segto darbu un nozīmīgo konstrukciju pieņemšanas aktu reģistrācija un iespējamo segto darbu un nozīmīgo konstrukciju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Atbildīgais būvdarbu vadītājs katru dienu pārbauda izpildītos darbus, ar parakstu apliecina darbu pieņemšanu vai izdara atzīmi par defektiem un sastāda defektu konstatēšanas un novēršanas aktu. Reģistrē neparedzētos vai papildus veicamos darbus, ko radījušas izmaiņas vai papildinājumi projekta dokumentācijā, kā arī nelabvēlīgi laikapstākļi.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Reģistrē segto darbu un nozīmīgo konstrukciju pieņemšanas aktus, iekļaujot sīku konstrukciju un darbu aprakstu, norādot to apjomu, rasējumu lapu numurus, ieviestās un saskaņotās atkāpes no projekta. Segto darbu un nozīmīgo konstrukciju pieņemšanas aktu pielikumā pievieno izmantoto būvizstrādājumu atbilstību apliecinošus dokumentus.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Nav pieļaujama veicamo darbu uzsākšana, ja pieņemšanas komisija nav sastādījusi un parakstījusi iepriekšējo segto darbu pieņemšanas aktu. Ja būvniecības laikā veidojas pārtraukums, kura laikā iespējami jau pieņemto segto darbu bojājumi, pirms darbu uzsākšanas veic atkārtotu kontroli un sastāda atbilstošu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Speciālie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betonēšana, betona kvalitātes un temperatūras kontrole betona cietēšanas procesā īpašos apstākļos saskaņā ar tehnoloģisko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sadurvietu betonēšana;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sadurvietu un šuvju hermetizācija;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metināšana;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metāla konstrukciju, elementu un metināmo šuvju pretkorozijas 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būvkonstrukciju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bultskrūvju montāžas savienojumi ar kontrolējamu bultskrūvju spriegošanu (savilkšanu) un uzstādīto bultskrūvju sprieguma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pāļu dzīšana, iedzīto pāļu kopējais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Uzskaita galvenos speciālos darbus. Ja objektā nepieciešams veikt speciālu darbu, kas nav iekļauts žurnālā, tā uzskaiti nosaka galvenais būvdarbu veicējs pēc saskaņošanas ar attiecīgo atsevišķu būvdarbu veicēju, būvprojekta izstrādātāju un būvniecības ierosinātāju vai noformē kā segto darbu pieņemšanas aktu un reģistrē būvdarbu žurnālā.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Ja speciālo darbu veicējiem nepieciešama profesionāla apmācība un kvalifikācija, pielikumā pievieno darbu veicēju atestācijas apliecības vai sertifikātu kopijas.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Lai veiktu darbus īpašos laikapstākļos (piemēram, betonēšana ziemas apstākļos), darbu veikšanas projektā izstrādā tehnoloģiskās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aizsardzības apgaitas lapa.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Par darba drošību un veselības aizsardzību būvlaukumā atbild atbildīgais būvdarbu vadītājs. Ja objekta būvniecība ir komplicēta un būvlaukumā strādā vairāki būvdarbu veicēji, būvniecības ierosinātājam ir pienākums norīkot darba aizsardzības koordinatoru.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Kontrolējošo iestāžu un amatpersonu pārbaudes piezīmes.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Atbildīgā būvdarbu vadītāja pienākums ir uzrādīt būvdarbu žurnālu pēc būvniecību kontrolējošo iestāžu, projektēšanas organizāciju, autoruzraudzības, būvuzraudzības, būvinspekcijas un būvniecības ierosinātāja pieprasījuma.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Visu kontrolējošo organizāciju un inspekciju piezīmes tiek fiksētas. Atbildīgais būvdarbu vadītājs vienas dienas laikā ieraksta atzīmes par šajās piezīmēs konstatēto trūkumu novēršanu.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23-TA-461</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23-TA-461</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noteikumu_konsolidētā_versija_p5_23-TA-461.docx</dc:title>
</cp:coreProperties>
</file>

<file path=docProps/custom.xml><?xml version="1.0" encoding="utf-8"?>
<Properties xmlns="http://schemas.openxmlformats.org/officeDocument/2006/custom-properties" xmlns:vt="http://schemas.openxmlformats.org/officeDocument/2006/docPropsVTypes"/>
</file>