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5E83" w14:textId="77777777" w:rsidR="005D1FF8" w:rsidRPr="005D1FF8" w:rsidRDefault="005D1FF8" w:rsidP="005D1FF8">
      <w:pPr>
        <w:spacing w:before="130" w:after="0" w:line="260" w:lineRule="exact"/>
        <w:jc w:val="righ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  <w:r w:rsidRPr="005D1FF8">
        <w:rPr>
          <w:rFonts w:ascii="Cambria" w:eastAsia="Times New Roman" w:hAnsi="Cambria" w:cs="Times New Roman"/>
          <w:sz w:val="19"/>
          <w:szCs w:val="19"/>
          <w:lang w:val="lv-LV" w:eastAsia="lv-LV"/>
        </w:rPr>
        <w:t>Pielikums</w:t>
      </w:r>
      <w:r w:rsidRPr="005D1FF8">
        <w:rPr>
          <w:rFonts w:ascii="Cambria" w:eastAsia="Times New Roman" w:hAnsi="Cambria" w:cs="Times New Roman"/>
          <w:sz w:val="19"/>
          <w:szCs w:val="19"/>
          <w:lang w:val="lv-LV" w:eastAsia="lv-LV"/>
        </w:rPr>
        <w:br/>
        <w:t>Ministru kabineta</w:t>
      </w:r>
      <w:r w:rsidRPr="005D1FF8">
        <w:rPr>
          <w:rFonts w:ascii="Cambria" w:eastAsia="Times New Roman" w:hAnsi="Cambria" w:cs="Times New Roman"/>
          <w:sz w:val="19"/>
          <w:szCs w:val="19"/>
          <w:lang w:val="lv-LV" w:eastAsia="lv-LV"/>
        </w:rPr>
        <w:br/>
        <w:t>2025. gada 22. jūlija</w:t>
      </w:r>
      <w:r w:rsidRPr="005D1FF8">
        <w:rPr>
          <w:rFonts w:ascii="Cambria" w:eastAsia="Times New Roman" w:hAnsi="Cambria" w:cs="Times New Roman"/>
          <w:sz w:val="19"/>
          <w:szCs w:val="19"/>
          <w:lang w:val="lv-LV" w:eastAsia="lv-LV"/>
        </w:rPr>
        <w:br/>
        <w:t>noteikumiem Nr. 459</w:t>
      </w:r>
    </w:p>
    <w:p w14:paraId="5B0956D8" w14:textId="01C9780E" w:rsidR="0034290D" w:rsidRPr="005D1FF8" w:rsidRDefault="005D1FF8" w:rsidP="0034290D">
      <w:pPr>
        <w:overflowPunct w:val="0"/>
        <w:autoSpaceDE w:val="0"/>
        <w:autoSpaceDN w:val="0"/>
        <w:adjustRightInd w:val="0"/>
        <w:spacing w:before="130" w:after="0" w:line="260" w:lineRule="exact"/>
        <w:jc w:val="right"/>
        <w:textAlignment w:val="baseline"/>
        <w:rPr>
          <w:rFonts w:ascii="Cambria" w:eastAsia="Times New Roman" w:hAnsi="Cambria" w:cs="Times New Roman"/>
          <w:sz w:val="19"/>
          <w:szCs w:val="19"/>
          <w:lang w:val="lv-LV" w:eastAsia="en-GB"/>
        </w:rPr>
      </w:pPr>
      <w:r w:rsidRPr="005D1FF8">
        <w:rPr>
          <w:rFonts w:ascii="Cambria" w:eastAsia="Times New Roman" w:hAnsi="Cambria" w:cs="Calibri"/>
          <w:sz w:val="19"/>
          <w:szCs w:val="19"/>
          <w:lang w:val="lv-LV" w:eastAsia="en-GB"/>
        </w:rPr>
        <w:t>“</w:t>
      </w:r>
      <w:r w:rsidR="0034290D" w:rsidRPr="005D1FF8">
        <w:rPr>
          <w:rFonts w:ascii="Cambria" w:eastAsia="Times New Roman" w:hAnsi="Cambria" w:cs="Calibri"/>
          <w:sz w:val="19"/>
          <w:szCs w:val="19"/>
          <w:lang w:val="lv-LV" w:eastAsia="en-GB"/>
        </w:rPr>
        <w:t>2. pielikums</w:t>
      </w:r>
      <w:r w:rsidR="0034290D" w:rsidRPr="005D1FF8">
        <w:rPr>
          <w:rFonts w:ascii="Cambria" w:eastAsia="Times New Roman" w:hAnsi="Cambria" w:cs="Calibri"/>
          <w:sz w:val="19"/>
          <w:szCs w:val="19"/>
          <w:lang w:val="lv-LV" w:eastAsia="en-GB"/>
        </w:rPr>
        <w:br/>
        <w:t>Ministru kabineta</w:t>
      </w:r>
      <w:r w:rsidR="0034290D" w:rsidRPr="005D1FF8">
        <w:rPr>
          <w:rFonts w:ascii="Cambria" w:eastAsia="Times New Roman" w:hAnsi="Cambria" w:cs="Calibri"/>
          <w:sz w:val="19"/>
          <w:szCs w:val="19"/>
          <w:lang w:val="lv-LV" w:eastAsia="en-GB"/>
        </w:rPr>
        <w:br/>
        <w:t>2025. gada 4. februāra</w:t>
      </w:r>
      <w:r w:rsidR="0034290D" w:rsidRPr="005D1FF8">
        <w:rPr>
          <w:rFonts w:ascii="Cambria" w:eastAsia="Times New Roman" w:hAnsi="Cambria" w:cs="Calibri"/>
          <w:sz w:val="19"/>
          <w:szCs w:val="19"/>
          <w:lang w:val="lv-LV" w:eastAsia="en-GB"/>
        </w:rPr>
        <w:br/>
        <w:t>noteikumiem Nr. 83</w:t>
      </w:r>
    </w:p>
    <w:p w14:paraId="105593C2" w14:textId="77777777" w:rsidR="0034290D" w:rsidRPr="005D1FF8" w:rsidRDefault="0034290D" w:rsidP="0034290D">
      <w:pPr>
        <w:spacing w:before="360" w:after="0" w:line="240" w:lineRule="auto"/>
        <w:ind w:left="567" w:right="567"/>
        <w:jc w:val="center"/>
        <w:rPr>
          <w:rFonts w:ascii="Cambria" w:hAnsi="Cambria" w:cs="Times New Roman"/>
          <w:b/>
          <w:bCs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Cs w:val="19"/>
          <w:lang w:val="lv-LV"/>
        </w:rPr>
        <w:t xml:space="preserve">Tehniskie palīglīdzekļi, kurus personai nodrošina ar kupona metodi, </w:t>
      </w:r>
      <w:r w:rsidRPr="005D1FF8">
        <w:rPr>
          <w:rFonts w:ascii="Cambria" w:hAnsi="Cambria" w:cs="Times New Roman"/>
          <w:b/>
          <w:bCs/>
          <w:szCs w:val="19"/>
          <w:lang w:val="lv-LV"/>
        </w:rPr>
        <w:br/>
        <w:t xml:space="preserve">un laiks, pēc kura beigām persona var tikt uzņemta rindā </w:t>
      </w:r>
      <w:r w:rsidRPr="005D1FF8">
        <w:rPr>
          <w:rFonts w:ascii="Cambria" w:hAnsi="Cambria" w:cs="Times New Roman"/>
          <w:b/>
          <w:bCs/>
          <w:szCs w:val="19"/>
          <w:lang w:val="lv-LV"/>
        </w:rPr>
        <w:br/>
        <w:t>jauna tehniskā palīglīdzekļa saņemšanai (gadi)</w:t>
      </w:r>
    </w:p>
    <w:p w14:paraId="3E12338C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5B5052EE" w14:textId="77777777" w:rsidR="0034290D" w:rsidRPr="005D1FF8" w:rsidRDefault="0034290D" w:rsidP="0034290D">
      <w:pPr>
        <w:spacing w:before="130" w:after="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1. Funkcijas aizstāšanas vai atjaunošanas tehniskie palīglīdzekļi</w:t>
      </w:r>
    </w:p>
    <w:p w14:paraId="338A62D5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5EFE4E35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shd w:val="clear" w:color="auto" w:fill="FFFFFF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 xml:space="preserve">1.1. </w:t>
      </w:r>
      <w:r w:rsidRPr="005D1FF8">
        <w:rPr>
          <w:rFonts w:ascii="Cambria" w:hAnsi="Cambria" w:cs="Times New Roman"/>
          <w:b/>
          <w:bCs/>
          <w:sz w:val="19"/>
          <w:szCs w:val="19"/>
          <w:shd w:val="clear" w:color="auto" w:fill="FFFFFF"/>
          <w:lang w:val="lv-LV"/>
        </w:rPr>
        <w:t xml:space="preserve">Individuāli izgatavojamās </w:t>
      </w:r>
      <w:proofErr w:type="spellStart"/>
      <w:r w:rsidRPr="005D1FF8">
        <w:rPr>
          <w:rFonts w:ascii="Cambria" w:hAnsi="Cambria" w:cs="Times New Roman"/>
          <w:b/>
          <w:bCs/>
          <w:sz w:val="19"/>
          <w:szCs w:val="19"/>
          <w:shd w:val="clear" w:color="auto" w:fill="FFFFFF"/>
          <w:lang w:val="lv-LV"/>
        </w:rPr>
        <w:t>ortozes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"/>
        <w:gridCol w:w="1279"/>
        <w:gridCol w:w="1022"/>
        <w:gridCol w:w="2680"/>
        <w:gridCol w:w="1148"/>
        <w:gridCol w:w="1966"/>
      </w:tblGrid>
      <w:tr w:rsidR="0034290D" w:rsidRPr="005D1FF8" w14:paraId="2949EF75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5D0B365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1231C2A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1A05B9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68B09AA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5A29E81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14B971A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3FE35712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1474228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465DC31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1612946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61D4636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2BF719E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41AA5D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253E88A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F9029E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14:paraId="28A5418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592" w:type="pct"/>
            <w:shd w:val="clear" w:color="auto" w:fill="auto"/>
            <w:hideMark/>
          </w:tcPr>
          <w:p w14:paraId="66CF255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</w:t>
            </w:r>
          </w:p>
        </w:tc>
        <w:tc>
          <w:tcPr>
            <w:tcW w:w="3357" w:type="pct"/>
            <w:gridSpan w:val="3"/>
            <w:shd w:val="clear" w:color="auto" w:fill="auto"/>
            <w:hideMark/>
          </w:tcPr>
          <w:p w14:paraId="33D76F6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 xml:space="preserve">Individuāli izgatavojamās cietās </w:t>
            </w:r>
            <w:proofErr w:type="spellStart"/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>ortozes</w:t>
            </w:r>
            <w:proofErr w:type="spellEnd"/>
          </w:p>
          <w:p w14:paraId="6AD9166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ir savienojamu daļu kopums, lai koriģētu funkcionēšanas ierobežojumu.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veidojis viens pakalpojuma sniedzējs, un tās var savienot ar jebkuru individuāli izgatavotu daļu, lai izveidotu dažādas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sistēmas, izveidojot vienu tehnisko palīglīdzekli</w:t>
            </w:r>
          </w:p>
        </w:tc>
      </w:tr>
      <w:tr w:rsidR="0034290D" w:rsidRPr="005D1FF8" w14:paraId="22D9159F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B0C35F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1.</w:t>
            </w:r>
          </w:p>
        </w:tc>
        <w:tc>
          <w:tcPr>
            <w:tcW w:w="741" w:type="pct"/>
            <w:shd w:val="clear" w:color="auto" w:fill="auto"/>
            <w:hideMark/>
          </w:tcPr>
          <w:p w14:paraId="4E7F4EB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04FCE5B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06 03 06</w:t>
            </w:r>
          </w:p>
        </w:tc>
        <w:tc>
          <w:tcPr>
            <w:tcW w:w="1553" w:type="pct"/>
            <w:shd w:val="clear" w:color="auto" w:fill="auto"/>
            <w:hideMark/>
          </w:tcPr>
          <w:p w14:paraId="75050EF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E1B2A9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33E94A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A0B547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D1F378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2.</w:t>
            </w:r>
          </w:p>
        </w:tc>
        <w:tc>
          <w:tcPr>
            <w:tcW w:w="741" w:type="pct"/>
            <w:shd w:val="clear" w:color="auto" w:fill="auto"/>
            <w:hideMark/>
          </w:tcPr>
          <w:p w14:paraId="31A1E37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07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A9F8F9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06 03 07</w:t>
            </w:r>
          </w:p>
        </w:tc>
        <w:tc>
          <w:tcPr>
            <w:tcW w:w="1553" w:type="pct"/>
            <w:shd w:val="clear" w:color="auto" w:fill="auto"/>
            <w:hideMark/>
          </w:tcPr>
          <w:p w14:paraId="465555E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krūškurvim, plastikāts, metāls</w:t>
            </w:r>
          </w:p>
        </w:tc>
        <w:tc>
          <w:tcPr>
            <w:tcW w:w="665" w:type="pct"/>
            <w:shd w:val="clear" w:color="auto" w:fill="auto"/>
            <w:hideMark/>
          </w:tcPr>
          <w:p w14:paraId="52CD268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34CF2C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A4B8C6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FB39F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3.</w:t>
            </w:r>
          </w:p>
        </w:tc>
        <w:tc>
          <w:tcPr>
            <w:tcW w:w="741" w:type="pct"/>
            <w:shd w:val="clear" w:color="auto" w:fill="auto"/>
            <w:hideMark/>
          </w:tcPr>
          <w:p w14:paraId="28FC29D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CDE7D5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2E7C4B9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716C2AB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DB02A1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48C0F5A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F55E8F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4.</w:t>
            </w:r>
          </w:p>
        </w:tc>
        <w:tc>
          <w:tcPr>
            <w:tcW w:w="741" w:type="pct"/>
            <w:shd w:val="clear" w:color="auto" w:fill="auto"/>
            <w:hideMark/>
          </w:tcPr>
          <w:p w14:paraId="2DD62EC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CCC8DB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1E6552A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iestrādātām metāla struktūrdaļām,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30210B8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EC4876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F4421D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C35D6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5.</w:t>
            </w:r>
          </w:p>
        </w:tc>
        <w:tc>
          <w:tcPr>
            <w:tcW w:w="741" w:type="pct"/>
            <w:shd w:val="clear" w:color="auto" w:fill="auto"/>
            <w:hideMark/>
          </w:tcPr>
          <w:p w14:paraId="587B47A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0C79BB3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350F56F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Skoliozes korekcijas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korekciju vienā plaknē (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sagitālā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); plastikāts, t. sk. patoloģiskas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kifozes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korekcijai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lordozēšanas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/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delordozēšanas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vai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neiromuskulāras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skoliozes korekcijas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2888077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0594246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4370BF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3D1DF1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6.</w:t>
            </w:r>
          </w:p>
        </w:tc>
        <w:tc>
          <w:tcPr>
            <w:tcW w:w="741" w:type="pct"/>
            <w:shd w:val="clear" w:color="auto" w:fill="auto"/>
            <w:hideMark/>
          </w:tcPr>
          <w:p w14:paraId="7569180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5BCAA83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08A5304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Skoliozes korekcijas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korekciju divās plaknēs (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sagitālā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un frontālā),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443936B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61F58D3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766870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ED2B0C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7.</w:t>
            </w:r>
          </w:p>
        </w:tc>
        <w:tc>
          <w:tcPr>
            <w:tcW w:w="741" w:type="pct"/>
            <w:shd w:val="clear" w:color="auto" w:fill="auto"/>
            <w:hideMark/>
          </w:tcPr>
          <w:p w14:paraId="23D5EA3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6087F5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5AE263C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Skoliozes korekcijas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korekciju trijās plaknēs (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sagitālā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frontālā,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derotācija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), plastikāts, t. sk. </w:t>
            </w:r>
            <w:proofErr w:type="spellStart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>Cheneau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tipa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A1AA4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2B195F3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1F75B0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3575E1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8.</w:t>
            </w:r>
          </w:p>
        </w:tc>
        <w:tc>
          <w:tcPr>
            <w:tcW w:w="741" w:type="pct"/>
            <w:shd w:val="clear" w:color="auto" w:fill="auto"/>
            <w:hideMark/>
          </w:tcPr>
          <w:p w14:paraId="49C1F29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30859C2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10C518B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(stabilizējošās,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pēcoperācijas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periodam),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7452821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C569DF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AD6385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96B37B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9.</w:t>
            </w:r>
          </w:p>
        </w:tc>
        <w:tc>
          <w:tcPr>
            <w:tcW w:w="741" w:type="pct"/>
            <w:shd w:val="clear" w:color="auto" w:fill="auto"/>
            <w:hideMark/>
          </w:tcPr>
          <w:p w14:paraId="3146299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6</w:t>
            </w:r>
          </w:p>
        </w:tc>
        <w:tc>
          <w:tcPr>
            <w:tcW w:w="592" w:type="pct"/>
            <w:shd w:val="clear" w:color="auto" w:fill="auto"/>
            <w:hideMark/>
          </w:tcPr>
          <w:p w14:paraId="6BB6A7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5946A5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0640C6D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Vertikalizācijas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E197C6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2C641C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C38C04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73C8B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10.</w:t>
            </w:r>
          </w:p>
        </w:tc>
        <w:tc>
          <w:tcPr>
            <w:tcW w:w="741" w:type="pct"/>
            <w:shd w:val="clear" w:color="auto" w:fill="auto"/>
            <w:hideMark/>
          </w:tcPr>
          <w:p w14:paraId="38D36B3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7</w:t>
            </w:r>
          </w:p>
        </w:tc>
        <w:tc>
          <w:tcPr>
            <w:tcW w:w="592" w:type="pct"/>
            <w:shd w:val="clear" w:color="auto" w:fill="auto"/>
            <w:hideMark/>
          </w:tcPr>
          <w:p w14:paraId="21C4CB9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15C3129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77ACB6D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Vertikalizācijas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galvas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37EF58B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42AE24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508F4C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83513A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11.</w:t>
            </w:r>
          </w:p>
        </w:tc>
        <w:tc>
          <w:tcPr>
            <w:tcW w:w="741" w:type="pct"/>
            <w:shd w:val="clear" w:color="auto" w:fill="auto"/>
            <w:hideMark/>
          </w:tcPr>
          <w:p w14:paraId="474089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8</w:t>
            </w:r>
          </w:p>
        </w:tc>
        <w:tc>
          <w:tcPr>
            <w:tcW w:w="592" w:type="pct"/>
            <w:shd w:val="clear" w:color="auto" w:fill="auto"/>
            <w:hideMark/>
          </w:tcPr>
          <w:p w14:paraId="11F8E8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14F48E3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0500AF5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bez skoliozes korekcijas</w:t>
            </w:r>
          </w:p>
        </w:tc>
        <w:tc>
          <w:tcPr>
            <w:tcW w:w="665" w:type="pct"/>
            <w:shd w:val="clear" w:color="auto" w:fill="auto"/>
            <w:hideMark/>
          </w:tcPr>
          <w:p w14:paraId="0652A06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2ADF569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3F0C32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3A2888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12.</w:t>
            </w:r>
          </w:p>
        </w:tc>
        <w:tc>
          <w:tcPr>
            <w:tcW w:w="741" w:type="pct"/>
            <w:shd w:val="clear" w:color="auto" w:fill="auto"/>
            <w:hideMark/>
          </w:tcPr>
          <w:p w14:paraId="1D5C528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9</w:t>
            </w:r>
          </w:p>
        </w:tc>
        <w:tc>
          <w:tcPr>
            <w:tcW w:w="592" w:type="pct"/>
            <w:shd w:val="clear" w:color="auto" w:fill="auto"/>
            <w:hideMark/>
          </w:tcPr>
          <w:p w14:paraId="79D7A4D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60DBC01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6965397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bez skoliozes korekcijas, ar galvas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6B59DD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719BE01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D7404D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67A645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13.</w:t>
            </w:r>
          </w:p>
        </w:tc>
        <w:tc>
          <w:tcPr>
            <w:tcW w:w="741" w:type="pct"/>
            <w:shd w:val="clear" w:color="auto" w:fill="auto"/>
            <w:hideMark/>
          </w:tcPr>
          <w:p w14:paraId="60681C8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10</w:t>
            </w:r>
          </w:p>
        </w:tc>
        <w:tc>
          <w:tcPr>
            <w:tcW w:w="592" w:type="pct"/>
            <w:shd w:val="clear" w:color="auto" w:fill="auto"/>
            <w:hideMark/>
          </w:tcPr>
          <w:p w14:paraId="151BF08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6BE6C0A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0E78E80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skoliozes korekcijas</w:t>
            </w:r>
          </w:p>
        </w:tc>
        <w:tc>
          <w:tcPr>
            <w:tcW w:w="665" w:type="pct"/>
            <w:shd w:val="clear" w:color="auto" w:fill="auto"/>
            <w:hideMark/>
          </w:tcPr>
          <w:p w14:paraId="4F6A6B5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40A60E0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9F8AA4E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6E9B89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14.</w:t>
            </w:r>
          </w:p>
        </w:tc>
        <w:tc>
          <w:tcPr>
            <w:tcW w:w="741" w:type="pct"/>
            <w:shd w:val="clear" w:color="auto" w:fill="auto"/>
            <w:hideMark/>
          </w:tcPr>
          <w:p w14:paraId="6F5A691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11</w:t>
            </w:r>
          </w:p>
        </w:tc>
        <w:tc>
          <w:tcPr>
            <w:tcW w:w="592" w:type="pct"/>
            <w:shd w:val="clear" w:color="auto" w:fill="auto"/>
            <w:hideMark/>
          </w:tcPr>
          <w:p w14:paraId="7A7D9B9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  <w:p w14:paraId="3FC62D8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30CE10E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skoliozes korekcijas, ar galvas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6C6C2F5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0D61BF6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BE71CD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3AA75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15.</w:t>
            </w:r>
          </w:p>
        </w:tc>
        <w:tc>
          <w:tcPr>
            <w:tcW w:w="741" w:type="pct"/>
            <w:shd w:val="clear" w:color="auto" w:fill="auto"/>
            <w:hideMark/>
          </w:tcPr>
          <w:p w14:paraId="4D57C58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12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B42039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06 03 12</w:t>
            </w:r>
          </w:p>
        </w:tc>
        <w:tc>
          <w:tcPr>
            <w:tcW w:w="1553" w:type="pct"/>
            <w:shd w:val="clear" w:color="auto" w:fill="auto"/>
            <w:hideMark/>
          </w:tcPr>
          <w:p w14:paraId="6E919EF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638D1A8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73FF6A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6CA92E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C49733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16.</w:t>
            </w:r>
          </w:p>
        </w:tc>
        <w:tc>
          <w:tcPr>
            <w:tcW w:w="741" w:type="pct"/>
            <w:shd w:val="clear" w:color="auto" w:fill="auto"/>
            <w:hideMark/>
          </w:tcPr>
          <w:p w14:paraId="08D4DC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91D8DB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</w:t>
            </w:r>
          </w:p>
        </w:tc>
        <w:tc>
          <w:tcPr>
            <w:tcW w:w="1553" w:type="pct"/>
            <w:shd w:val="clear" w:color="auto" w:fill="auto"/>
            <w:hideMark/>
          </w:tcPr>
          <w:p w14:paraId="2DD3BCA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2EF8BAC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721CD3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BF5C67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473165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17.</w:t>
            </w:r>
          </w:p>
        </w:tc>
        <w:tc>
          <w:tcPr>
            <w:tcW w:w="741" w:type="pct"/>
            <w:shd w:val="clear" w:color="auto" w:fill="auto"/>
            <w:hideMark/>
          </w:tcPr>
          <w:p w14:paraId="6E2CE0B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4AB4E56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</w:t>
            </w:r>
          </w:p>
        </w:tc>
        <w:tc>
          <w:tcPr>
            <w:tcW w:w="1553" w:type="pct"/>
            <w:shd w:val="clear" w:color="auto" w:fill="auto"/>
            <w:hideMark/>
          </w:tcPr>
          <w:p w14:paraId="18D0967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iestrādātām metāla struktūrdaļām,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152990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6A4D11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50A236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ECC2AD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18.</w:t>
            </w:r>
          </w:p>
        </w:tc>
        <w:tc>
          <w:tcPr>
            <w:tcW w:w="741" w:type="pct"/>
            <w:shd w:val="clear" w:color="auto" w:fill="auto"/>
            <w:hideMark/>
          </w:tcPr>
          <w:p w14:paraId="4994188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517DC32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</w:tc>
        <w:tc>
          <w:tcPr>
            <w:tcW w:w="1553" w:type="pct"/>
            <w:shd w:val="clear" w:color="auto" w:fill="auto"/>
            <w:hideMark/>
          </w:tcPr>
          <w:p w14:paraId="60B41C9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78B97E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F3811A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9E464C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0FC603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19.</w:t>
            </w:r>
          </w:p>
        </w:tc>
        <w:tc>
          <w:tcPr>
            <w:tcW w:w="741" w:type="pct"/>
            <w:shd w:val="clear" w:color="auto" w:fill="auto"/>
            <w:hideMark/>
          </w:tcPr>
          <w:p w14:paraId="3D03C9E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5564F43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</w:tc>
        <w:tc>
          <w:tcPr>
            <w:tcW w:w="1553" w:type="pct"/>
            <w:shd w:val="clear" w:color="auto" w:fill="auto"/>
            <w:hideMark/>
          </w:tcPr>
          <w:p w14:paraId="1CFA9BC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iestrādātām metāla struktūrdaļām,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537166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D6369F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18FE15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9FABD1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20.</w:t>
            </w:r>
          </w:p>
        </w:tc>
        <w:tc>
          <w:tcPr>
            <w:tcW w:w="741" w:type="pct"/>
            <w:shd w:val="clear" w:color="auto" w:fill="auto"/>
            <w:hideMark/>
          </w:tcPr>
          <w:p w14:paraId="63343DC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6328D6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</w:tc>
        <w:tc>
          <w:tcPr>
            <w:tcW w:w="1553" w:type="pct"/>
            <w:shd w:val="clear" w:color="auto" w:fill="auto"/>
            <w:hideMark/>
          </w:tcPr>
          <w:p w14:paraId="3C6866C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Galvas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pēc trepanācijas,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0C3C253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A6C233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8D84AF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7C4202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21.</w:t>
            </w:r>
          </w:p>
        </w:tc>
        <w:tc>
          <w:tcPr>
            <w:tcW w:w="741" w:type="pct"/>
            <w:shd w:val="clear" w:color="auto" w:fill="auto"/>
            <w:hideMark/>
          </w:tcPr>
          <w:p w14:paraId="2A12E47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1D48B9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</w:tc>
        <w:tc>
          <w:tcPr>
            <w:tcW w:w="1553" w:type="pct"/>
            <w:shd w:val="clear" w:color="auto" w:fill="auto"/>
            <w:hideMark/>
          </w:tcPr>
          <w:p w14:paraId="41FB12B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Galvas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bez sejas daļas,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808E20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7D4C6B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289B32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CC0186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22.</w:t>
            </w:r>
          </w:p>
        </w:tc>
        <w:tc>
          <w:tcPr>
            <w:tcW w:w="741" w:type="pct"/>
            <w:shd w:val="clear" w:color="auto" w:fill="auto"/>
            <w:hideMark/>
          </w:tcPr>
          <w:p w14:paraId="0075163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6E2EE7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</w:tc>
        <w:tc>
          <w:tcPr>
            <w:tcW w:w="1553" w:type="pct"/>
            <w:shd w:val="clear" w:color="auto" w:fill="auto"/>
            <w:hideMark/>
          </w:tcPr>
          <w:p w14:paraId="6AE2151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Galvas–sejas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7E4F962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E40AF1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C65259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7AA1EE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23.</w:t>
            </w:r>
          </w:p>
        </w:tc>
        <w:tc>
          <w:tcPr>
            <w:tcW w:w="741" w:type="pct"/>
            <w:shd w:val="clear" w:color="auto" w:fill="auto"/>
            <w:hideMark/>
          </w:tcPr>
          <w:p w14:paraId="746F7D6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742B705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</w:tc>
        <w:tc>
          <w:tcPr>
            <w:tcW w:w="1553" w:type="pct"/>
            <w:shd w:val="clear" w:color="auto" w:fill="auto"/>
            <w:hideMark/>
          </w:tcPr>
          <w:p w14:paraId="4181F78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Galvas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galvas korekcijai bērniem,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3202A16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29F5F92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B42475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F60D1F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24.</w:t>
            </w:r>
          </w:p>
        </w:tc>
        <w:tc>
          <w:tcPr>
            <w:tcW w:w="741" w:type="pct"/>
            <w:shd w:val="clear" w:color="auto" w:fill="auto"/>
            <w:hideMark/>
          </w:tcPr>
          <w:p w14:paraId="30632FE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8321FA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</w:t>
            </w:r>
          </w:p>
        </w:tc>
        <w:tc>
          <w:tcPr>
            <w:tcW w:w="1553" w:type="pct"/>
            <w:shd w:val="clear" w:color="auto" w:fill="auto"/>
            <w:hideMark/>
          </w:tcPr>
          <w:p w14:paraId="65F4A52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75719DF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2C5044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1C3438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8B811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25.</w:t>
            </w:r>
          </w:p>
        </w:tc>
        <w:tc>
          <w:tcPr>
            <w:tcW w:w="741" w:type="pct"/>
            <w:shd w:val="clear" w:color="auto" w:fill="auto"/>
            <w:hideMark/>
          </w:tcPr>
          <w:p w14:paraId="0887122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40CFAB7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</w:t>
            </w:r>
          </w:p>
        </w:tc>
        <w:tc>
          <w:tcPr>
            <w:tcW w:w="1553" w:type="pct"/>
            <w:shd w:val="clear" w:color="auto" w:fill="auto"/>
            <w:hideMark/>
          </w:tcPr>
          <w:p w14:paraId="79F203D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laminētas</w:t>
            </w:r>
          </w:p>
        </w:tc>
        <w:tc>
          <w:tcPr>
            <w:tcW w:w="665" w:type="pct"/>
            <w:shd w:val="clear" w:color="auto" w:fill="auto"/>
            <w:hideMark/>
          </w:tcPr>
          <w:p w14:paraId="548B3D5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CBDA08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84BE8D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B02D47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26.</w:t>
            </w:r>
          </w:p>
        </w:tc>
        <w:tc>
          <w:tcPr>
            <w:tcW w:w="741" w:type="pct"/>
            <w:shd w:val="clear" w:color="auto" w:fill="auto"/>
            <w:hideMark/>
          </w:tcPr>
          <w:p w14:paraId="069E5A3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03F88AB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</w:t>
            </w:r>
          </w:p>
        </w:tc>
        <w:tc>
          <w:tcPr>
            <w:tcW w:w="1553" w:type="pct"/>
            <w:shd w:val="clear" w:color="auto" w:fill="auto"/>
            <w:hideMark/>
          </w:tcPr>
          <w:p w14:paraId="70ED421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locītavas–plaukstas–pirksta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90CBF5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914A6B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A614CEF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32F277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27.</w:t>
            </w:r>
          </w:p>
        </w:tc>
        <w:tc>
          <w:tcPr>
            <w:tcW w:w="741" w:type="pct"/>
            <w:shd w:val="clear" w:color="auto" w:fill="auto"/>
            <w:hideMark/>
          </w:tcPr>
          <w:p w14:paraId="230ABB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DC9111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</w:t>
            </w:r>
          </w:p>
        </w:tc>
        <w:tc>
          <w:tcPr>
            <w:tcW w:w="1553" w:type="pct"/>
            <w:shd w:val="clear" w:color="auto" w:fill="auto"/>
            <w:hideMark/>
          </w:tcPr>
          <w:p w14:paraId="55A0B00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108D40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5E5C27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1B0C86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1D1252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28.</w:t>
            </w:r>
          </w:p>
        </w:tc>
        <w:tc>
          <w:tcPr>
            <w:tcW w:w="741" w:type="pct"/>
            <w:shd w:val="clear" w:color="auto" w:fill="auto"/>
            <w:hideMark/>
          </w:tcPr>
          <w:p w14:paraId="7F8BD33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233A5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</w:t>
            </w:r>
          </w:p>
        </w:tc>
        <w:tc>
          <w:tcPr>
            <w:tcW w:w="1553" w:type="pct"/>
            <w:shd w:val="clear" w:color="auto" w:fill="auto"/>
            <w:hideMark/>
          </w:tcPr>
          <w:p w14:paraId="0259423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laminētas</w:t>
            </w:r>
          </w:p>
        </w:tc>
        <w:tc>
          <w:tcPr>
            <w:tcW w:w="665" w:type="pct"/>
            <w:shd w:val="clear" w:color="auto" w:fill="auto"/>
            <w:hideMark/>
          </w:tcPr>
          <w:p w14:paraId="354EA14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48F1F4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456AA0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60411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29.</w:t>
            </w:r>
          </w:p>
        </w:tc>
        <w:tc>
          <w:tcPr>
            <w:tcW w:w="741" w:type="pct"/>
            <w:shd w:val="clear" w:color="auto" w:fill="auto"/>
            <w:hideMark/>
          </w:tcPr>
          <w:p w14:paraId="351865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03EF58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</w:t>
            </w:r>
          </w:p>
        </w:tc>
        <w:tc>
          <w:tcPr>
            <w:tcW w:w="1553" w:type="pct"/>
            <w:shd w:val="clear" w:color="auto" w:fill="auto"/>
            <w:hideMark/>
          </w:tcPr>
          <w:p w14:paraId="102313D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Elkoņa–apakšdelma–plaukstas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2CBC39A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BFC97C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66117DA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BC552A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30.</w:t>
            </w:r>
          </w:p>
        </w:tc>
        <w:tc>
          <w:tcPr>
            <w:tcW w:w="741" w:type="pct"/>
            <w:shd w:val="clear" w:color="auto" w:fill="auto"/>
            <w:hideMark/>
          </w:tcPr>
          <w:p w14:paraId="5C011D3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1CAE90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</w:tc>
        <w:tc>
          <w:tcPr>
            <w:tcW w:w="1553" w:type="pct"/>
            <w:shd w:val="clear" w:color="auto" w:fill="auto"/>
            <w:hideMark/>
          </w:tcPr>
          <w:p w14:paraId="505B6D4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Pleca–elkoņa–plaukstas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E7C9A5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D3A732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57CC09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5DD014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31.</w:t>
            </w:r>
          </w:p>
        </w:tc>
        <w:tc>
          <w:tcPr>
            <w:tcW w:w="741" w:type="pct"/>
            <w:shd w:val="clear" w:color="auto" w:fill="auto"/>
            <w:hideMark/>
          </w:tcPr>
          <w:p w14:paraId="0A87D19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1780A04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</w:t>
            </w:r>
          </w:p>
        </w:tc>
        <w:tc>
          <w:tcPr>
            <w:tcW w:w="1553" w:type="pct"/>
            <w:shd w:val="clear" w:color="auto" w:fill="auto"/>
            <w:hideMark/>
          </w:tcPr>
          <w:p w14:paraId="3C9127B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Plastikāta plaukstas locītava ar vienu asi,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27ACAD1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678DB2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CB10DD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DF5FF2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32.</w:t>
            </w:r>
          </w:p>
        </w:tc>
        <w:tc>
          <w:tcPr>
            <w:tcW w:w="741" w:type="pct"/>
            <w:shd w:val="clear" w:color="auto" w:fill="auto"/>
            <w:hideMark/>
          </w:tcPr>
          <w:p w14:paraId="014A7D3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1B399F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</w:t>
            </w:r>
          </w:p>
        </w:tc>
        <w:tc>
          <w:tcPr>
            <w:tcW w:w="1553" w:type="pct"/>
            <w:shd w:val="clear" w:color="auto" w:fill="auto"/>
            <w:hideMark/>
          </w:tcPr>
          <w:p w14:paraId="0225E4B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Plastikāta plaukstas locītava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kontraktūras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profilaksei, ar regulējamu leņķi,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02C4BD0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09484A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7B15E8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F6C69D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33.</w:t>
            </w:r>
          </w:p>
        </w:tc>
        <w:tc>
          <w:tcPr>
            <w:tcW w:w="741" w:type="pct"/>
            <w:shd w:val="clear" w:color="auto" w:fill="auto"/>
            <w:hideMark/>
          </w:tcPr>
          <w:p w14:paraId="5D251F4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742D5C7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</w:t>
            </w:r>
          </w:p>
        </w:tc>
        <w:tc>
          <w:tcPr>
            <w:tcW w:w="1553" w:type="pct"/>
            <w:shd w:val="clear" w:color="auto" w:fill="auto"/>
            <w:hideMark/>
          </w:tcPr>
          <w:p w14:paraId="0B40A57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Plaukstas locītava ar vērpes atsperi pasīvai korekcijai</w:t>
            </w:r>
          </w:p>
        </w:tc>
        <w:tc>
          <w:tcPr>
            <w:tcW w:w="665" w:type="pct"/>
            <w:shd w:val="clear" w:color="auto" w:fill="auto"/>
            <w:hideMark/>
          </w:tcPr>
          <w:p w14:paraId="4A175E5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D8A8F8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7938E9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A83255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34.</w:t>
            </w:r>
          </w:p>
        </w:tc>
        <w:tc>
          <w:tcPr>
            <w:tcW w:w="741" w:type="pct"/>
            <w:shd w:val="clear" w:color="auto" w:fill="auto"/>
            <w:hideMark/>
          </w:tcPr>
          <w:p w14:paraId="143CA0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74F1877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06 06 33</w:t>
            </w:r>
          </w:p>
        </w:tc>
        <w:tc>
          <w:tcPr>
            <w:tcW w:w="1553" w:type="pct"/>
            <w:shd w:val="clear" w:color="auto" w:fill="auto"/>
            <w:hideMark/>
          </w:tcPr>
          <w:p w14:paraId="70E642B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Plastikāta plaukstas locītava ar pirkstu un plaukstas fleksijas–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ekstenzijas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sistēmu,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4C9A046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BA6C2F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824562E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2D254E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35.</w:t>
            </w:r>
          </w:p>
        </w:tc>
        <w:tc>
          <w:tcPr>
            <w:tcW w:w="741" w:type="pct"/>
            <w:shd w:val="clear" w:color="auto" w:fill="auto"/>
            <w:hideMark/>
          </w:tcPr>
          <w:p w14:paraId="6A0F18A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0317B2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</w:t>
            </w:r>
          </w:p>
        </w:tc>
        <w:tc>
          <w:tcPr>
            <w:tcW w:w="1553" w:type="pct"/>
            <w:shd w:val="clear" w:color="auto" w:fill="auto"/>
            <w:hideMark/>
          </w:tcPr>
          <w:p w14:paraId="654DB79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Elkoņa locītava ar vienu asi,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71891F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495F6A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trike/>
                <w:sz w:val="19"/>
                <w:szCs w:val="19"/>
                <w:lang w:val="lv-LV"/>
              </w:rPr>
            </w:pPr>
          </w:p>
        </w:tc>
      </w:tr>
      <w:tr w:rsidR="0034290D" w:rsidRPr="005D1FF8" w14:paraId="2F59659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50B2A0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36.</w:t>
            </w:r>
          </w:p>
        </w:tc>
        <w:tc>
          <w:tcPr>
            <w:tcW w:w="741" w:type="pct"/>
            <w:shd w:val="clear" w:color="auto" w:fill="auto"/>
            <w:hideMark/>
          </w:tcPr>
          <w:p w14:paraId="3858508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F16C3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</w:t>
            </w:r>
          </w:p>
        </w:tc>
        <w:tc>
          <w:tcPr>
            <w:tcW w:w="1553" w:type="pct"/>
            <w:shd w:val="clear" w:color="auto" w:fill="auto"/>
            <w:hideMark/>
          </w:tcPr>
          <w:p w14:paraId="1768513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Elkoņa locītava ar vairākām asīm,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1800823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68FA27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2B7CA7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39AEC9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37.</w:t>
            </w:r>
          </w:p>
        </w:tc>
        <w:tc>
          <w:tcPr>
            <w:tcW w:w="741" w:type="pct"/>
            <w:shd w:val="clear" w:color="auto" w:fill="auto"/>
            <w:hideMark/>
          </w:tcPr>
          <w:p w14:paraId="3973CA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A21FDB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</w:t>
            </w:r>
          </w:p>
        </w:tc>
        <w:tc>
          <w:tcPr>
            <w:tcW w:w="1553" w:type="pct"/>
            <w:shd w:val="clear" w:color="auto" w:fill="auto"/>
            <w:hideMark/>
          </w:tcPr>
          <w:p w14:paraId="750E5B5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 locītava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kontraktūras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gadījumā, ar regulējamu leņķi,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42D33C5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CBE11A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666D90A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FDE59A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38.</w:t>
            </w:r>
          </w:p>
        </w:tc>
        <w:tc>
          <w:tcPr>
            <w:tcW w:w="741" w:type="pct"/>
            <w:shd w:val="clear" w:color="auto" w:fill="auto"/>
            <w:hideMark/>
          </w:tcPr>
          <w:p w14:paraId="5021ED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40ACA9A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</w:t>
            </w:r>
          </w:p>
        </w:tc>
        <w:tc>
          <w:tcPr>
            <w:tcW w:w="1553" w:type="pct"/>
            <w:shd w:val="clear" w:color="auto" w:fill="auto"/>
            <w:hideMark/>
          </w:tcPr>
          <w:p w14:paraId="3AF5B09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Elkoņa locītava ar ierobežotu, regulējamu fleksijas–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ekstenzijas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lielumu,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7E84051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9C42FB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56FAC9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2A14DD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39.</w:t>
            </w:r>
          </w:p>
        </w:tc>
        <w:tc>
          <w:tcPr>
            <w:tcW w:w="741" w:type="pct"/>
            <w:shd w:val="clear" w:color="auto" w:fill="auto"/>
            <w:hideMark/>
          </w:tcPr>
          <w:p w14:paraId="5135137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7C37AF1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06 06 36</w:t>
            </w:r>
          </w:p>
        </w:tc>
        <w:tc>
          <w:tcPr>
            <w:tcW w:w="1553" w:type="pct"/>
            <w:shd w:val="clear" w:color="auto" w:fill="auto"/>
            <w:hideMark/>
          </w:tcPr>
          <w:p w14:paraId="7F43F0E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Elkoņa locītava ar vērpes atsperi</w:t>
            </w:r>
          </w:p>
        </w:tc>
        <w:tc>
          <w:tcPr>
            <w:tcW w:w="665" w:type="pct"/>
            <w:shd w:val="clear" w:color="auto" w:fill="auto"/>
            <w:hideMark/>
          </w:tcPr>
          <w:p w14:paraId="6C7E6E2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95538C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8E20C0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83DF51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40.</w:t>
            </w:r>
          </w:p>
        </w:tc>
        <w:tc>
          <w:tcPr>
            <w:tcW w:w="741" w:type="pct"/>
            <w:shd w:val="clear" w:color="auto" w:fill="auto"/>
            <w:hideMark/>
          </w:tcPr>
          <w:p w14:paraId="4BEFC54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486FF36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09DABD7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27A37DC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61C5B2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59C18C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2F399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41.</w:t>
            </w:r>
          </w:p>
        </w:tc>
        <w:tc>
          <w:tcPr>
            <w:tcW w:w="741" w:type="pct"/>
            <w:shd w:val="clear" w:color="auto" w:fill="auto"/>
            <w:hideMark/>
          </w:tcPr>
          <w:p w14:paraId="76659D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36B2B9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3174CFC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dinamiskās,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6953991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72445F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2BCA7C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07039A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42.</w:t>
            </w:r>
          </w:p>
        </w:tc>
        <w:tc>
          <w:tcPr>
            <w:tcW w:w="741" w:type="pct"/>
            <w:shd w:val="clear" w:color="auto" w:fill="auto"/>
            <w:hideMark/>
          </w:tcPr>
          <w:p w14:paraId="4C618D7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557C21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162FA22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izgatavotas no PRE–PREG, oglekļa materiāla</w:t>
            </w:r>
          </w:p>
        </w:tc>
        <w:tc>
          <w:tcPr>
            <w:tcW w:w="665" w:type="pct"/>
            <w:shd w:val="clear" w:color="auto" w:fill="auto"/>
            <w:hideMark/>
          </w:tcPr>
          <w:p w14:paraId="3C6C661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5957BD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A303EE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A7D010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43.</w:t>
            </w:r>
          </w:p>
        </w:tc>
        <w:tc>
          <w:tcPr>
            <w:tcW w:w="741" w:type="pct"/>
            <w:shd w:val="clear" w:color="auto" w:fill="auto"/>
            <w:hideMark/>
          </w:tcPr>
          <w:p w14:paraId="389DB9C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15EC8BF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2EC15A1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laminētas</w:t>
            </w:r>
          </w:p>
        </w:tc>
        <w:tc>
          <w:tcPr>
            <w:tcW w:w="665" w:type="pct"/>
            <w:shd w:val="clear" w:color="auto" w:fill="auto"/>
            <w:hideMark/>
          </w:tcPr>
          <w:p w14:paraId="4AA91CE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4C5FAB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2EC598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7EA30D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44.</w:t>
            </w:r>
          </w:p>
        </w:tc>
        <w:tc>
          <w:tcPr>
            <w:tcW w:w="741" w:type="pct"/>
            <w:shd w:val="clear" w:color="auto" w:fill="auto"/>
            <w:hideMark/>
          </w:tcPr>
          <w:p w14:paraId="2E6134F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62391DA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44326AA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>Metatarsus</w:t>
            </w:r>
            <w:proofErr w:type="spellEnd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>adductus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/ </w:t>
            </w:r>
            <w:proofErr w:type="spellStart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>abductus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korekcijas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5D3349B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13A097C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CE6815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03389E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45.</w:t>
            </w:r>
          </w:p>
        </w:tc>
        <w:tc>
          <w:tcPr>
            <w:tcW w:w="741" w:type="pct"/>
            <w:shd w:val="clear" w:color="auto" w:fill="auto"/>
            <w:hideMark/>
          </w:tcPr>
          <w:p w14:paraId="243D3D8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5C6F28A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2F76A39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Greizās 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abdukcijas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sliedi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multiaksiālu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zābaciņu (Denisa–Brauna tipa)</w:t>
            </w:r>
          </w:p>
        </w:tc>
        <w:tc>
          <w:tcPr>
            <w:tcW w:w="665" w:type="pct"/>
            <w:shd w:val="clear" w:color="auto" w:fill="auto"/>
            <w:hideMark/>
          </w:tcPr>
          <w:p w14:paraId="756EE8C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3AE48C4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7F286F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1FCE8F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46.</w:t>
            </w:r>
          </w:p>
        </w:tc>
        <w:tc>
          <w:tcPr>
            <w:tcW w:w="741" w:type="pct"/>
            <w:shd w:val="clear" w:color="auto" w:fill="auto"/>
            <w:hideMark/>
          </w:tcPr>
          <w:p w14:paraId="3E82C11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6</w:t>
            </w:r>
          </w:p>
        </w:tc>
        <w:tc>
          <w:tcPr>
            <w:tcW w:w="592" w:type="pct"/>
            <w:shd w:val="clear" w:color="auto" w:fill="auto"/>
            <w:hideMark/>
          </w:tcPr>
          <w:p w14:paraId="393797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24B18B8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Greizās 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abdukcijas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(Denisa–Brauna tipa) izaugšanas korekcija (apavu nomaiņa)</w:t>
            </w:r>
          </w:p>
        </w:tc>
        <w:tc>
          <w:tcPr>
            <w:tcW w:w="665" w:type="pct"/>
            <w:shd w:val="clear" w:color="auto" w:fill="auto"/>
            <w:hideMark/>
          </w:tcPr>
          <w:p w14:paraId="4A426C6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1139" w:type="pct"/>
            <w:shd w:val="clear" w:color="auto" w:fill="auto"/>
            <w:hideMark/>
          </w:tcPr>
          <w:p w14:paraId="71453AE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F06F6F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E2F94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47.</w:t>
            </w:r>
          </w:p>
        </w:tc>
        <w:tc>
          <w:tcPr>
            <w:tcW w:w="741" w:type="pct"/>
            <w:shd w:val="clear" w:color="auto" w:fill="auto"/>
            <w:hideMark/>
          </w:tcPr>
          <w:p w14:paraId="02595C7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09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93DED7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06 12 09</w:t>
            </w:r>
          </w:p>
        </w:tc>
        <w:tc>
          <w:tcPr>
            <w:tcW w:w="1553" w:type="pct"/>
            <w:shd w:val="clear" w:color="auto" w:fill="auto"/>
            <w:hideMark/>
          </w:tcPr>
          <w:p w14:paraId="17CBE81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0492AB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9DD049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0B9C89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93D4C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48.</w:t>
            </w:r>
          </w:p>
        </w:tc>
        <w:tc>
          <w:tcPr>
            <w:tcW w:w="741" w:type="pct"/>
            <w:shd w:val="clear" w:color="auto" w:fill="auto"/>
            <w:hideMark/>
          </w:tcPr>
          <w:p w14:paraId="4FA145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78E3D01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</w:t>
            </w:r>
          </w:p>
        </w:tc>
        <w:tc>
          <w:tcPr>
            <w:tcW w:w="1553" w:type="pct"/>
            <w:shd w:val="clear" w:color="auto" w:fill="auto"/>
            <w:hideMark/>
          </w:tcPr>
          <w:p w14:paraId="56B36C5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3C50C31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1590FA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A19F89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25123A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49.</w:t>
            </w:r>
          </w:p>
        </w:tc>
        <w:tc>
          <w:tcPr>
            <w:tcW w:w="741" w:type="pct"/>
            <w:shd w:val="clear" w:color="auto" w:fill="auto"/>
            <w:hideMark/>
          </w:tcPr>
          <w:p w14:paraId="7DD2421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63F616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</w:t>
            </w:r>
          </w:p>
        </w:tc>
        <w:tc>
          <w:tcPr>
            <w:tcW w:w="1553" w:type="pct"/>
            <w:shd w:val="clear" w:color="auto" w:fill="auto"/>
            <w:hideMark/>
          </w:tcPr>
          <w:p w14:paraId="48896BF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izgatavotas no PRE–PREG, oglekļa materiāla</w:t>
            </w:r>
          </w:p>
        </w:tc>
        <w:tc>
          <w:tcPr>
            <w:tcW w:w="665" w:type="pct"/>
            <w:shd w:val="clear" w:color="auto" w:fill="auto"/>
            <w:hideMark/>
          </w:tcPr>
          <w:p w14:paraId="5B00972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0B2E57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63AFEB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161D9E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50.</w:t>
            </w:r>
          </w:p>
        </w:tc>
        <w:tc>
          <w:tcPr>
            <w:tcW w:w="741" w:type="pct"/>
            <w:shd w:val="clear" w:color="auto" w:fill="auto"/>
            <w:hideMark/>
          </w:tcPr>
          <w:p w14:paraId="61F2074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1D0D1E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</w:t>
            </w:r>
          </w:p>
        </w:tc>
        <w:tc>
          <w:tcPr>
            <w:tcW w:w="1553" w:type="pct"/>
            <w:shd w:val="clear" w:color="auto" w:fill="auto"/>
            <w:hideMark/>
          </w:tcPr>
          <w:p w14:paraId="1B4E950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laminētas</w:t>
            </w:r>
          </w:p>
        </w:tc>
        <w:tc>
          <w:tcPr>
            <w:tcW w:w="665" w:type="pct"/>
            <w:shd w:val="clear" w:color="auto" w:fill="auto"/>
            <w:hideMark/>
          </w:tcPr>
          <w:p w14:paraId="30B914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743FC8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C9C179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04B67A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51.</w:t>
            </w:r>
          </w:p>
        </w:tc>
        <w:tc>
          <w:tcPr>
            <w:tcW w:w="741" w:type="pct"/>
            <w:shd w:val="clear" w:color="auto" w:fill="auto"/>
            <w:hideMark/>
          </w:tcPr>
          <w:p w14:paraId="17D39CE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C37F94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7A63EA9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ieskaitot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abdukcijas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 (bērniem)</w:t>
            </w:r>
          </w:p>
        </w:tc>
        <w:tc>
          <w:tcPr>
            <w:tcW w:w="665" w:type="pct"/>
            <w:shd w:val="clear" w:color="auto" w:fill="auto"/>
            <w:hideMark/>
          </w:tcPr>
          <w:p w14:paraId="662AB69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FAB605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Tehniskais palīglīdzeklis tiek nodrošināts bērniem, kuru svars ir līdz 45 kg</w:t>
            </w:r>
          </w:p>
        </w:tc>
      </w:tr>
      <w:tr w:rsidR="0034290D" w:rsidRPr="005D1FF8" w14:paraId="24CAF46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B41CCD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52.</w:t>
            </w:r>
          </w:p>
        </w:tc>
        <w:tc>
          <w:tcPr>
            <w:tcW w:w="741" w:type="pct"/>
            <w:shd w:val="clear" w:color="auto" w:fill="auto"/>
            <w:hideMark/>
          </w:tcPr>
          <w:p w14:paraId="365CAE9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1CA2F08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31F2802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ieskaitot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abdukcijas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</w:t>
            </w:r>
            <w:proofErr w:type="spellStart"/>
            <w:r w:rsidRPr="005D1FF8"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/>
              </w:rPr>
              <w:t>Swash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tipa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(bērniem)</w:t>
            </w:r>
          </w:p>
        </w:tc>
        <w:tc>
          <w:tcPr>
            <w:tcW w:w="665" w:type="pct"/>
            <w:shd w:val="clear" w:color="auto" w:fill="auto"/>
            <w:hideMark/>
          </w:tcPr>
          <w:p w14:paraId="3F2B1D7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416ABD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454F1F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90EEE2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53.</w:t>
            </w:r>
          </w:p>
        </w:tc>
        <w:tc>
          <w:tcPr>
            <w:tcW w:w="741" w:type="pct"/>
            <w:shd w:val="clear" w:color="auto" w:fill="auto"/>
            <w:hideMark/>
          </w:tcPr>
          <w:p w14:paraId="6CD34D1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0141866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49CD306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plastikāts, (pieaugušajiem)</w:t>
            </w:r>
          </w:p>
        </w:tc>
        <w:tc>
          <w:tcPr>
            <w:tcW w:w="665" w:type="pct"/>
            <w:shd w:val="clear" w:color="auto" w:fill="auto"/>
            <w:hideMark/>
          </w:tcPr>
          <w:p w14:paraId="5FC687E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E57AB5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Tehniskais palīglīdzeklis tiek nodrošināts pieauguša-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jiem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kuru svars ir 45–90 kg</w:t>
            </w:r>
          </w:p>
        </w:tc>
      </w:tr>
      <w:tr w:rsidR="0034290D" w:rsidRPr="005D1FF8" w14:paraId="4A31F3A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9D33D8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54.</w:t>
            </w:r>
          </w:p>
        </w:tc>
        <w:tc>
          <w:tcPr>
            <w:tcW w:w="741" w:type="pct"/>
            <w:shd w:val="clear" w:color="auto" w:fill="auto"/>
            <w:hideMark/>
          </w:tcPr>
          <w:p w14:paraId="27ECA27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C206B3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</w:t>
            </w:r>
          </w:p>
        </w:tc>
        <w:tc>
          <w:tcPr>
            <w:tcW w:w="1553" w:type="pct"/>
            <w:shd w:val="clear" w:color="auto" w:fill="auto"/>
            <w:hideMark/>
          </w:tcPr>
          <w:p w14:paraId="42BE169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1175712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181C36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F60CA1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95E029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55.</w:t>
            </w:r>
          </w:p>
        </w:tc>
        <w:tc>
          <w:tcPr>
            <w:tcW w:w="741" w:type="pct"/>
            <w:shd w:val="clear" w:color="auto" w:fill="auto"/>
            <w:hideMark/>
          </w:tcPr>
          <w:p w14:paraId="26967DC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7663046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4FAC61C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plastikāts</w:t>
            </w:r>
          </w:p>
        </w:tc>
        <w:tc>
          <w:tcPr>
            <w:tcW w:w="665" w:type="pct"/>
            <w:shd w:val="clear" w:color="auto" w:fill="auto"/>
            <w:hideMark/>
          </w:tcPr>
          <w:p w14:paraId="232F9CB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49B92E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A37658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F35CA8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56.</w:t>
            </w:r>
          </w:p>
        </w:tc>
        <w:tc>
          <w:tcPr>
            <w:tcW w:w="741" w:type="pct"/>
            <w:shd w:val="clear" w:color="auto" w:fill="auto"/>
            <w:hideMark/>
          </w:tcPr>
          <w:p w14:paraId="1DA714F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DDB96C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5C351F3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izgatavotas no PRE–PREG, oglekļa materiāla</w:t>
            </w:r>
          </w:p>
        </w:tc>
        <w:tc>
          <w:tcPr>
            <w:tcW w:w="665" w:type="pct"/>
            <w:shd w:val="clear" w:color="auto" w:fill="auto"/>
            <w:hideMark/>
          </w:tcPr>
          <w:p w14:paraId="7CFBA4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CF5BBE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54D1BF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A3E3A7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57.</w:t>
            </w:r>
          </w:p>
        </w:tc>
        <w:tc>
          <w:tcPr>
            <w:tcW w:w="741" w:type="pct"/>
            <w:shd w:val="clear" w:color="auto" w:fill="auto"/>
            <w:hideMark/>
          </w:tcPr>
          <w:p w14:paraId="6054D17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30F3FEC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1B829FA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laminētas</w:t>
            </w:r>
          </w:p>
        </w:tc>
        <w:tc>
          <w:tcPr>
            <w:tcW w:w="665" w:type="pct"/>
            <w:shd w:val="clear" w:color="auto" w:fill="auto"/>
            <w:hideMark/>
          </w:tcPr>
          <w:p w14:paraId="7D34288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502BE5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F8EC7E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A35F4E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58.</w:t>
            </w:r>
          </w:p>
        </w:tc>
        <w:tc>
          <w:tcPr>
            <w:tcW w:w="741" w:type="pct"/>
            <w:shd w:val="clear" w:color="auto" w:fill="auto"/>
            <w:hideMark/>
          </w:tcPr>
          <w:p w14:paraId="6301CBB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56F0037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50C2C97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Reciprokās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gaitas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5BB7F27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ADE5C7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Reciprokās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gaitas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ietverot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reciprokās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gaitas mehānismu, ceļa un potīšu locītavas abām kājām</w:t>
            </w:r>
          </w:p>
        </w:tc>
      </w:tr>
      <w:tr w:rsidR="0034290D" w:rsidRPr="005D1FF8" w14:paraId="4C9C8C6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398C8D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59.</w:t>
            </w:r>
          </w:p>
        </w:tc>
        <w:tc>
          <w:tcPr>
            <w:tcW w:w="741" w:type="pct"/>
            <w:shd w:val="clear" w:color="auto" w:fill="auto"/>
            <w:hideMark/>
          </w:tcPr>
          <w:p w14:paraId="375E59D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9A9769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</w:t>
            </w:r>
          </w:p>
        </w:tc>
        <w:tc>
          <w:tcPr>
            <w:tcW w:w="1553" w:type="pct"/>
            <w:shd w:val="clear" w:color="auto" w:fill="auto"/>
            <w:hideMark/>
          </w:tcPr>
          <w:p w14:paraId="3537E88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Polimēra potītes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3CE17E0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1ACC8B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2532DA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CC29A7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60.</w:t>
            </w:r>
          </w:p>
        </w:tc>
        <w:tc>
          <w:tcPr>
            <w:tcW w:w="741" w:type="pct"/>
            <w:shd w:val="clear" w:color="auto" w:fill="auto"/>
            <w:hideMark/>
          </w:tcPr>
          <w:p w14:paraId="40AD962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5E667A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</w:t>
            </w:r>
          </w:p>
        </w:tc>
        <w:tc>
          <w:tcPr>
            <w:tcW w:w="1553" w:type="pct"/>
            <w:shd w:val="clear" w:color="auto" w:fill="auto"/>
            <w:hideMark/>
          </w:tcPr>
          <w:p w14:paraId="1C6A4E5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Vienass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metāla potītes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354D38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E71E46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36CD21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C0A9C4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61.</w:t>
            </w:r>
          </w:p>
        </w:tc>
        <w:tc>
          <w:tcPr>
            <w:tcW w:w="741" w:type="pct"/>
            <w:shd w:val="clear" w:color="auto" w:fill="auto"/>
            <w:hideMark/>
          </w:tcPr>
          <w:p w14:paraId="6E1B513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907DF5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</w:t>
            </w:r>
          </w:p>
        </w:tc>
        <w:tc>
          <w:tcPr>
            <w:tcW w:w="1553" w:type="pct"/>
            <w:shd w:val="clear" w:color="auto" w:fill="auto"/>
            <w:hideMark/>
          </w:tcPr>
          <w:p w14:paraId="2E0FA1D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Metāla potītes locītava ar fleksijas–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ekstenzijas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ierobežojumu,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28BF6B8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528DC28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6DF6BD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0C4B1C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62.</w:t>
            </w:r>
          </w:p>
        </w:tc>
        <w:tc>
          <w:tcPr>
            <w:tcW w:w="741" w:type="pct"/>
            <w:shd w:val="clear" w:color="auto" w:fill="auto"/>
            <w:hideMark/>
          </w:tcPr>
          <w:p w14:paraId="34E49E3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41979BE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</w:t>
            </w:r>
          </w:p>
        </w:tc>
        <w:tc>
          <w:tcPr>
            <w:tcW w:w="1553" w:type="pct"/>
            <w:shd w:val="clear" w:color="auto" w:fill="auto"/>
            <w:hideMark/>
          </w:tcPr>
          <w:p w14:paraId="7044853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 locītava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asistenci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fleksijā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ekstenzijā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dorsofleksijas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funkciju,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0FB6A3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CA3E6F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4BB041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438EB4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63.</w:t>
            </w:r>
          </w:p>
        </w:tc>
        <w:tc>
          <w:tcPr>
            <w:tcW w:w="741" w:type="pct"/>
            <w:shd w:val="clear" w:color="auto" w:fill="auto"/>
            <w:hideMark/>
          </w:tcPr>
          <w:p w14:paraId="36A5CF6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1212F53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06 12 21</w:t>
            </w:r>
          </w:p>
        </w:tc>
        <w:tc>
          <w:tcPr>
            <w:tcW w:w="1553" w:type="pct"/>
            <w:shd w:val="clear" w:color="auto" w:fill="auto"/>
            <w:hideMark/>
          </w:tcPr>
          <w:p w14:paraId="7C5530E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Oglekļa atspere</w:t>
            </w:r>
          </w:p>
        </w:tc>
        <w:tc>
          <w:tcPr>
            <w:tcW w:w="665" w:type="pct"/>
            <w:shd w:val="clear" w:color="auto" w:fill="auto"/>
            <w:hideMark/>
          </w:tcPr>
          <w:p w14:paraId="6B42723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F24E03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79A9C8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59892F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64.</w:t>
            </w:r>
          </w:p>
        </w:tc>
        <w:tc>
          <w:tcPr>
            <w:tcW w:w="741" w:type="pct"/>
            <w:shd w:val="clear" w:color="auto" w:fill="auto"/>
            <w:hideMark/>
          </w:tcPr>
          <w:p w14:paraId="0949DE0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71D7680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6FBF3BF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Metāla, brīva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vienass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ceļa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166D82E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244771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187A2EF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172DC3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65.</w:t>
            </w:r>
          </w:p>
        </w:tc>
        <w:tc>
          <w:tcPr>
            <w:tcW w:w="741" w:type="pct"/>
            <w:shd w:val="clear" w:color="auto" w:fill="auto"/>
            <w:hideMark/>
          </w:tcPr>
          <w:p w14:paraId="4E76917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5B7E6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6B0B619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Metāla, brīva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divasu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ceļa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2EAC494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2841E3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32571E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B826FD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66.</w:t>
            </w:r>
          </w:p>
        </w:tc>
        <w:tc>
          <w:tcPr>
            <w:tcW w:w="741" w:type="pct"/>
            <w:shd w:val="clear" w:color="auto" w:fill="auto"/>
            <w:hideMark/>
          </w:tcPr>
          <w:p w14:paraId="2609236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479F3AB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429D8A8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Vienass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ceļa locītava ar atslēgu, "slēdzama",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30D922E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51CF66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A0B5291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E8FBCB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67.</w:t>
            </w:r>
          </w:p>
        </w:tc>
        <w:tc>
          <w:tcPr>
            <w:tcW w:w="741" w:type="pct"/>
            <w:shd w:val="clear" w:color="auto" w:fill="auto"/>
            <w:hideMark/>
          </w:tcPr>
          <w:p w14:paraId="0B4817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67BBFF8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32466AD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kontraktūras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locītava ar maināmu leņķi,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527E2FB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DF98FB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B76FF4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F6B84E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68.</w:t>
            </w:r>
          </w:p>
        </w:tc>
        <w:tc>
          <w:tcPr>
            <w:tcW w:w="741" w:type="pct"/>
            <w:shd w:val="clear" w:color="auto" w:fill="auto"/>
            <w:hideMark/>
          </w:tcPr>
          <w:p w14:paraId="7AD57D7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6B3BDE6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72D0060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Ceļa locītava ar vērpes atsperi</w:t>
            </w:r>
          </w:p>
        </w:tc>
        <w:tc>
          <w:tcPr>
            <w:tcW w:w="665" w:type="pct"/>
            <w:shd w:val="clear" w:color="auto" w:fill="auto"/>
            <w:hideMark/>
          </w:tcPr>
          <w:p w14:paraId="3184616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E99C06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A6A770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F2CABD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69.</w:t>
            </w:r>
          </w:p>
        </w:tc>
        <w:tc>
          <w:tcPr>
            <w:tcW w:w="741" w:type="pct"/>
            <w:shd w:val="clear" w:color="auto" w:fill="auto"/>
            <w:hideMark/>
          </w:tcPr>
          <w:p w14:paraId="3FC9883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27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17C4EE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06 12 27</w:t>
            </w:r>
          </w:p>
        </w:tc>
        <w:tc>
          <w:tcPr>
            <w:tcW w:w="1553" w:type="pct"/>
            <w:shd w:val="clear" w:color="auto" w:fill="auto"/>
            <w:hideMark/>
          </w:tcPr>
          <w:p w14:paraId="08EC878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 locītava ar atslēgu, "slēdzama",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unilaterāla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5173C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77ABB2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B5B25A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165E3D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70.</w:t>
            </w:r>
          </w:p>
        </w:tc>
        <w:tc>
          <w:tcPr>
            <w:tcW w:w="741" w:type="pct"/>
            <w:shd w:val="clear" w:color="auto" w:fill="auto"/>
            <w:hideMark/>
          </w:tcPr>
          <w:p w14:paraId="7CE1CE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27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7DC27F1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06 12 27</w:t>
            </w:r>
          </w:p>
        </w:tc>
        <w:tc>
          <w:tcPr>
            <w:tcW w:w="1553" w:type="pct"/>
            <w:shd w:val="clear" w:color="auto" w:fill="auto"/>
            <w:hideMark/>
          </w:tcPr>
          <w:p w14:paraId="299270B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Brīvi kustīga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vienass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gūžas locītava,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unilaterāla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1FA205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3B6EAD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6FCAFD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2C117D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14:paraId="34BC83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592" w:type="pct"/>
            <w:shd w:val="clear" w:color="auto" w:fill="auto"/>
            <w:hideMark/>
          </w:tcPr>
          <w:p w14:paraId="3F106A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</w:t>
            </w:r>
          </w:p>
        </w:tc>
        <w:tc>
          <w:tcPr>
            <w:tcW w:w="3357" w:type="pct"/>
            <w:gridSpan w:val="3"/>
            <w:shd w:val="clear" w:color="auto" w:fill="auto"/>
            <w:hideMark/>
          </w:tcPr>
          <w:p w14:paraId="73D3ABD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 xml:space="preserve">Individuāli izgatavojamās mīkstās </w:t>
            </w:r>
            <w:proofErr w:type="spellStart"/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>ortozes</w:t>
            </w:r>
            <w:proofErr w:type="spellEnd"/>
          </w:p>
          <w:p w14:paraId="1A75099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ir savienojamu daļu kopums, lai koriģētu funkcionēšanas ierobežojumu.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veidojis viens pakalpojuma sniedzējs, un tās var savienot ar jebkuru individuāli izgatavotu daļu, lai izveidotu dažādas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sistēmas, izveidojot vienu tehnisko palīglīdzekli</w:t>
            </w:r>
          </w:p>
        </w:tc>
      </w:tr>
      <w:tr w:rsidR="0034290D" w:rsidRPr="005D1FF8" w14:paraId="2DAF579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6F3368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71.</w:t>
            </w:r>
          </w:p>
        </w:tc>
        <w:tc>
          <w:tcPr>
            <w:tcW w:w="741" w:type="pct"/>
            <w:shd w:val="clear" w:color="auto" w:fill="auto"/>
            <w:hideMark/>
          </w:tcPr>
          <w:p w14:paraId="6B7FCE4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11A6A8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06 03 03</w:t>
            </w:r>
          </w:p>
        </w:tc>
        <w:tc>
          <w:tcPr>
            <w:tcW w:w="1553" w:type="pct"/>
            <w:shd w:val="clear" w:color="auto" w:fill="auto"/>
            <w:hideMark/>
          </w:tcPr>
          <w:p w14:paraId="0D751E4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Krustu–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zarnkaula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61163DF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D54EA5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7E5C36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ABEF32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72.</w:t>
            </w:r>
          </w:p>
        </w:tc>
        <w:tc>
          <w:tcPr>
            <w:tcW w:w="741" w:type="pct"/>
            <w:shd w:val="clear" w:color="auto" w:fill="auto"/>
            <w:hideMark/>
          </w:tcPr>
          <w:p w14:paraId="4A81D4D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71CFEBA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06 03 06</w:t>
            </w:r>
          </w:p>
        </w:tc>
        <w:tc>
          <w:tcPr>
            <w:tcW w:w="1553" w:type="pct"/>
            <w:shd w:val="clear" w:color="auto" w:fill="auto"/>
            <w:hideMark/>
          </w:tcPr>
          <w:p w14:paraId="508FC5B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6A222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506FB5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A0D5B2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486FF9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73.</w:t>
            </w:r>
          </w:p>
        </w:tc>
        <w:tc>
          <w:tcPr>
            <w:tcW w:w="741" w:type="pct"/>
            <w:shd w:val="clear" w:color="auto" w:fill="auto"/>
            <w:hideMark/>
          </w:tcPr>
          <w:p w14:paraId="0A09342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07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1E21A6C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06 03 07</w:t>
            </w:r>
          </w:p>
        </w:tc>
        <w:tc>
          <w:tcPr>
            <w:tcW w:w="1553" w:type="pct"/>
            <w:shd w:val="clear" w:color="auto" w:fill="auto"/>
            <w:hideMark/>
          </w:tcPr>
          <w:p w14:paraId="0C07595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10FB118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ADD623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417099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D6DCC9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74.</w:t>
            </w:r>
          </w:p>
        </w:tc>
        <w:tc>
          <w:tcPr>
            <w:tcW w:w="741" w:type="pct"/>
            <w:shd w:val="clear" w:color="auto" w:fill="auto"/>
            <w:hideMark/>
          </w:tcPr>
          <w:p w14:paraId="184EA14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08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1B8D4A1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06 03 08</w:t>
            </w:r>
          </w:p>
        </w:tc>
        <w:tc>
          <w:tcPr>
            <w:tcW w:w="1553" w:type="pct"/>
            <w:shd w:val="clear" w:color="auto" w:fill="auto"/>
            <w:hideMark/>
          </w:tcPr>
          <w:p w14:paraId="16609B3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Krūškurvja–jostas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132F69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CF5930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E76934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2D8356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75.</w:t>
            </w:r>
          </w:p>
        </w:tc>
        <w:tc>
          <w:tcPr>
            <w:tcW w:w="741" w:type="pct"/>
            <w:shd w:val="clear" w:color="auto" w:fill="auto"/>
            <w:hideMark/>
          </w:tcPr>
          <w:p w14:paraId="4B85B62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 – 12</w:t>
            </w:r>
          </w:p>
        </w:tc>
        <w:tc>
          <w:tcPr>
            <w:tcW w:w="592" w:type="pct"/>
            <w:shd w:val="clear" w:color="auto" w:fill="auto"/>
            <w:hideMark/>
          </w:tcPr>
          <w:p w14:paraId="63AA4BD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06 03 09</w:t>
            </w:r>
          </w:p>
        </w:tc>
        <w:tc>
          <w:tcPr>
            <w:tcW w:w="1553" w:type="pct"/>
            <w:shd w:val="clear" w:color="auto" w:fill="auto"/>
            <w:hideMark/>
          </w:tcPr>
          <w:p w14:paraId="172D38A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CE215B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867BAD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4853B1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5FD03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76.</w:t>
            </w:r>
          </w:p>
        </w:tc>
        <w:tc>
          <w:tcPr>
            <w:tcW w:w="741" w:type="pct"/>
            <w:shd w:val="clear" w:color="auto" w:fill="auto"/>
            <w:hideMark/>
          </w:tcPr>
          <w:p w14:paraId="4670B7C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12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6D466D7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06 03 12</w:t>
            </w:r>
          </w:p>
        </w:tc>
        <w:tc>
          <w:tcPr>
            <w:tcW w:w="1553" w:type="pct"/>
            <w:shd w:val="clear" w:color="auto" w:fill="auto"/>
            <w:hideMark/>
          </w:tcPr>
          <w:p w14:paraId="41E2157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– fiksācijas apkakles</w:t>
            </w:r>
          </w:p>
        </w:tc>
        <w:tc>
          <w:tcPr>
            <w:tcW w:w="665" w:type="pct"/>
            <w:shd w:val="clear" w:color="auto" w:fill="auto"/>
            <w:hideMark/>
          </w:tcPr>
          <w:p w14:paraId="195F63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B7938C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CA3442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638856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77.</w:t>
            </w:r>
          </w:p>
        </w:tc>
        <w:tc>
          <w:tcPr>
            <w:tcW w:w="741" w:type="pct"/>
            <w:shd w:val="clear" w:color="auto" w:fill="auto"/>
            <w:hideMark/>
          </w:tcPr>
          <w:p w14:paraId="31625BC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56753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06 03 15</w:t>
            </w:r>
          </w:p>
        </w:tc>
        <w:tc>
          <w:tcPr>
            <w:tcW w:w="1553" w:type="pct"/>
            <w:shd w:val="clear" w:color="auto" w:fill="auto"/>
            <w:hideMark/>
          </w:tcPr>
          <w:p w14:paraId="07FB6BE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536685C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F272AD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8E4F19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E79B7D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78.</w:t>
            </w:r>
          </w:p>
        </w:tc>
        <w:tc>
          <w:tcPr>
            <w:tcW w:w="741" w:type="pct"/>
            <w:shd w:val="clear" w:color="auto" w:fill="auto"/>
            <w:hideMark/>
          </w:tcPr>
          <w:p w14:paraId="7E8FD8F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6F82D48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</w:tc>
        <w:tc>
          <w:tcPr>
            <w:tcW w:w="1553" w:type="pct"/>
            <w:shd w:val="clear" w:color="auto" w:fill="auto"/>
            <w:hideMark/>
          </w:tcPr>
          <w:p w14:paraId="0920B27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466C1EB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CE3C40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3A6909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2147FD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79.</w:t>
            </w:r>
          </w:p>
        </w:tc>
        <w:tc>
          <w:tcPr>
            <w:tcW w:w="741" w:type="pct"/>
            <w:shd w:val="clear" w:color="auto" w:fill="auto"/>
            <w:hideMark/>
          </w:tcPr>
          <w:p w14:paraId="777993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04 06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E2815D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06 04 06</w:t>
            </w:r>
          </w:p>
        </w:tc>
        <w:tc>
          <w:tcPr>
            <w:tcW w:w="1553" w:type="pct"/>
            <w:shd w:val="clear" w:color="auto" w:fill="auto"/>
            <w:hideMark/>
          </w:tcPr>
          <w:p w14:paraId="32DB727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Trūces bandāžas</w:t>
            </w:r>
          </w:p>
        </w:tc>
        <w:tc>
          <w:tcPr>
            <w:tcW w:w="665" w:type="pct"/>
            <w:shd w:val="clear" w:color="auto" w:fill="auto"/>
            <w:hideMark/>
          </w:tcPr>
          <w:p w14:paraId="27C2F50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D3EF76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18DF51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806176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80.</w:t>
            </w:r>
          </w:p>
        </w:tc>
        <w:tc>
          <w:tcPr>
            <w:tcW w:w="741" w:type="pct"/>
            <w:shd w:val="clear" w:color="auto" w:fill="auto"/>
            <w:hideMark/>
          </w:tcPr>
          <w:p w14:paraId="7CBD5BF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04 06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077E8C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06 04 06</w:t>
            </w:r>
          </w:p>
        </w:tc>
        <w:tc>
          <w:tcPr>
            <w:tcW w:w="1553" w:type="pct"/>
            <w:shd w:val="clear" w:color="auto" w:fill="auto"/>
            <w:hideMark/>
          </w:tcPr>
          <w:p w14:paraId="1CE27AC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Stomas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78BF1D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EC89F2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C2E6DE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E00DC2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81.</w:t>
            </w:r>
          </w:p>
        </w:tc>
        <w:tc>
          <w:tcPr>
            <w:tcW w:w="741" w:type="pct"/>
            <w:shd w:val="clear" w:color="auto" w:fill="auto"/>
            <w:hideMark/>
          </w:tcPr>
          <w:p w14:paraId="020AD21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742A4AA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</w:t>
            </w:r>
          </w:p>
        </w:tc>
        <w:tc>
          <w:tcPr>
            <w:tcW w:w="1553" w:type="pct"/>
            <w:shd w:val="clear" w:color="auto" w:fill="auto"/>
            <w:hideMark/>
          </w:tcPr>
          <w:p w14:paraId="157F503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5034896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A88C65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02EF13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C3AC60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82.</w:t>
            </w:r>
          </w:p>
        </w:tc>
        <w:tc>
          <w:tcPr>
            <w:tcW w:w="741" w:type="pct"/>
            <w:shd w:val="clear" w:color="auto" w:fill="auto"/>
            <w:hideMark/>
          </w:tcPr>
          <w:p w14:paraId="55CCD51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E178A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</w:t>
            </w:r>
          </w:p>
        </w:tc>
        <w:tc>
          <w:tcPr>
            <w:tcW w:w="1553" w:type="pct"/>
            <w:shd w:val="clear" w:color="auto" w:fill="auto"/>
            <w:hideMark/>
          </w:tcPr>
          <w:p w14:paraId="581DC53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locītavas–plaukstas–pirksta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0924483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FF25EE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0825A6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3E7F6F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83.</w:t>
            </w:r>
          </w:p>
        </w:tc>
        <w:tc>
          <w:tcPr>
            <w:tcW w:w="741" w:type="pct"/>
            <w:shd w:val="clear" w:color="auto" w:fill="auto"/>
            <w:hideMark/>
          </w:tcPr>
          <w:p w14:paraId="34FB09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1DBB5D6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06 06 15</w:t>
            </w:r>
          </w:p>
        </w:tc>
        <w:tc>
          <w:tcPr>
            <w:tcW w:w="1553" w:type="pct"/>
            <w:shd w:val="clear" w:color="auto" w:fill="auto"/>
            <w:hideMark/>
          </w:tcPr>
          <w:p w14:paraId="37FBAD4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4D3394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EC46C7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A673181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3D3630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84.</w:t>
            </w:r>
          </w:p>
        </w:tc>
        <w:tc>
          <w:tcPr>
            <w:tcW w:w="741" w:type="pct"/>
            <w:shd w:val="clear" w:color="auto" w:fill="auto"/>
            <w:hideMark/>
          </w:tcPr>
          <w:p w14:paraId="5F8B11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752C70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</w:t>
            </w:r>
          </w:p>
        </w:tc>
        <w:tc>
          <w:tcPr>
            <w:tcW w:w="1553" w:type="pct"/>
            <w:shd w:val="clear" w:color="auto" w:fill="auto"/>
            <w:hideMark/>
          </w:tcPr>
          <w:p w14:paraId="44DB9CB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Elkoņa–apakšdelma–plaukstas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8182BB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1251E26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E642AE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3E3028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85.</w:t>
            </w:r>
          </w:p>
        </w:tc>
        <w:tc>
          <w:tcPr>
            <w:tcW w:w="741" w:type="pct"/>
            <w:shd w:val="clear" w:color="auto" w:fill="auto"/>
            <w:hideMark/>
          </w:tcPr>
          <w:p w14:paraId="06E48E4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21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0933B5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06 06 21</w:t>
            </w:r>
          </w:p>
        </w:tc>
        <w:tc>
          <w:tcPr>
            <w:tcW w:w="1553" w:type="pct"/>
            <w:shd w:val="clear" w:color="auto" w:fill="auto"/>
            <w:hideMark/>
          </w:tcPr>
          <w:p w14:paraId="1FBD489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B95C7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C08F32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F033C0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3CDD72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86.</w:t>
            </w:r>
          </w:p>
        </w:tc>
        <w:tc>
          <w:tcPr>
            <w:tcW w:w="741" w:type="pct"/>
            <w:shd w:val="clear" w:color="auto" w:fill="auto"/>
            <w:hideMark/>
          </w:tcPr>
          <w:p w14:paraId="6AC4A0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24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1446AAB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06 06 24</w:t>
            </w:r>
          </w:p>
        </w:tc>
        <w:tc>
          <w:tcPr>
            <w:tcW w:w="1553" w:type="pct"/>
            <w:shd w:val="clear" w:color="auto" w:fill="auto"/>
            <w:hideMark/>
          </w:tcPr>
          <w:p w14:paraId="760F711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4973487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6AEE7E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D08EC1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A2261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87.</w:t>
            </w:r>
          </w:p>
        </w:tc>
        <w:tc>
          <w:tcPr>
            <w:tcW w:w="741" w:type="pct"/>
            <w:shd w:val="clear" w:color="auto" w:fill="auto"/>
            <w:hideMark/>
          </w:tcPr>
          <w:p w14:paraId="33F077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B2DC09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</w:tc>
        <w:tc>
          <w:tcPr>
            <w:tcW w:w="1553" w:type="pct"/>
            <w:shd w:val="clear" w:color="auto" w:fill="auto"/>
            <w:hideMark/>
          </w:tcPr>
          <w:p w14:paraId="15410B5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Pleca–elkoņa–plaukstas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B5BBBF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9473D5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71191F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A557A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88.</w:t>
            </w:r>
          </w:p>
        </w:tc>
        <w:tc>
          <w:tcPr>
            <w:tcW w:w="741" w:type="pct"/>
            <w:shd w:val="clear" w:color="auto" w:fill="auto"/>
            <w:hideMark/>
          </w:tcPr>
          <w:p w14:paraId="2C5ACB9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 7</w:t>
            </w:r>
          </w:p>
        </w:tc>
        <w:tc>
          <w:tcPr>
            <w:tcW w:w="592" w:type="pct"/>
            <w:shd w:val="clear" w:color="auto" w:fill="auto"/>
            <w:hideMark/>
          </w:tcPr>
          <w:p w14:paraId="3242323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308DE65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4ECB4AF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8079CA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335219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819FF7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89.</w:t>
            </w:r>
          </w:p>
        </w:tc>
        <w:tc>
          <w:tcPr>
            <w:tcW w:w="741" w:type="pct"/>
            <w:shd w:val="clear" w:color="auto" w:fill="auto"/>
            <w:hideMark/>
          </w:tcPr>
          <w:p w14:paraId="286A0AF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09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73368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06 12 09</w:t>
            </w:r>
          </w:p>
        </w:tc>
        <w:tc>
          <w:tcPr>
            <w:tcW w:w="1553" w:type="pct"/>
            <w:shd w:val="clear" w:color="auto" w:fill="auto"/>
            <w:hideMark/>
          </w:tcPr>
          <w:p w14:paraId="5A4DBCC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34F958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4F282C3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14F028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857192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90.</w:t>
            </w:r>
          </w:p>
        </w:tc>
        <w:tc>
          <w:tcPr>
            <w:tcW w:w="741" w:type="pct"/>
            <w:shd w:val="clear" w:color="auto" w:fill="auto"/>
            <w:hideMark/>
          </w:tcPr>
          <w:p w14:paraId="006D42A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7AA2540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407DC70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Metāla vai plastikāta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vienass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ceļa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3449A8D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vMerge w:val="restart"/>
            <w:shd w:val="clear" w:color="auto" w:fill="auto"/>
            <w:hideMark/>
          </w:tcPr>
          <w:p w14:paraId="08DE402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Piemērojama tehniskajam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palīglīdzek-lim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ISO kodu 06 12 09 (mīkstās 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)</w:t>
            </w:r>
          </w:p>
        </w:tc>
      </w:tr>
      <w:tr w:rsidR="0034290D" w:rsidRPr="005D1FF8" w14:paraId="6C7ACF6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F2125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91.</w:t>
            </w:r>
          </w:p>
        </w:tc>
        <w:tc>
          <w:tcPr>
            <w:tcW w:w="741" w:type="pct"/>
            <w:shd w:val="clear" w:color="auto" w:fill="auto"/>
            <w:hideMark/>
          </w:tcPr>
          <w:p w14:paraId="15B10FE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 – 6</w:t>
            </w:r>
          </w:p>
        </w:tc>
        <w:tc>
          <w:tcPr>
            <w:tcW w:w="592" w:type="pct"/>
            <w:shd w:val="clear" w:color="auto" w:fill="auto"/>
            <w:hideMark/>
          </w:tcPr>
          <w:p w14:paraId="44BB3D9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06 12 24</w:t>
            </w:r>
          </w:p>
        </w:tc>
        <w:tc>
          <w:tcPr>
            <w:tcW w:w="1553" w:type="pct"/>
            <w:shd w:val="clear" w:color="auto" w:fill="auto"/>
            <w:hideMark/>
          </w:tcPr>
          <w:p w14:paraId="5E36F10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Metāla vai plastikāta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daudzasu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ceļa locītava, pāris</w:t>
            </w:r>
          </w:p>
        </w:tc>
        <w:tc>
          <w:tcPr>
            <w:tcW w:w="665" w:type="pct"/>
            <w:shd w:val="clear" w:color="auto" w:fill="auto"/>
            <w:hideMark/>
          </w:tcPr>
          <w:p w14:paraId="7CC92FD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4D3E5CC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6C5808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E73A5B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92.</w:t>
            </w:r>
          </w:p>
        </w:tc>
        <w:tc>
          <w:tcPr>
            <w:tcW w:w="741" w:type="pct"/>
            <w:shd w:val="clear" w:color="auto" w:fill="auto"/>
            <w:hideMark/>
          </w:tcPr>
          <w:p w14:paraId="75A85A2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569694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</w:t>
            </w:r>
          </w:p>
        </w:tc>
        <w:tc>
          <w:tcPr>
            <w:tcW w:w="1553" w:type="pct"/>
            <w:shd w:val="clear" w:color="auto" w:fill="auto"/>
            <w:hideMark/>
          </w:tcPr>
          <w:p w14:paraId="69C1792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E52496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75D5D12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C0C2761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1DFF60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93.</w:t>
            </w:r>
          </w:p>
        </w:tc>
        <w:tc>
          <w:tcPr>
            <w:tcW w:w="741" w:type="pct"/>
            <w:shd w:val="clear" w:color="auto" w:fill="auto"/>
            <w:hideMark/>
          </w:tcPr>
          <w:p w14:paraId="07EE85F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6495641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06 12 15</w:t>
            </w:r>
          </w:p>
        </w:tc>
        <w:tc>
          <w:tcPr>
            <w:tcW w:w="1553" w:type="pct"/>
            <w:shd w:val="clear" w:color="auto" w:fill="auto"/>
            <w:hideMark/>
          </w:tcPr>
          <w:p w14:paraId="522E9D2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, ieskaitot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abdukcijas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614F5F3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3D04CBD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2BCE78F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94FAA3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94.</w:t>
            </w:r>
          </w:p>
        </w:tc>
        <w:tc>
          <w:tcPr>
            <w:tcW w:w="741" w:type="pct"/>
            <w:shd w:val="clear" w:color="auto" w:fill="auto"/>
            <w:hideMark/>
          </w:tcPr>
          <w:p w14:paraId="0043366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2D8A456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</w:t>
            </w:r>
          </w:p>
        </w:tc>
        <w:tc>
          <w:tcPr>
            <w:tcW w:w="1553" w:type="pct"/>
            <w:shd w:val="clear" w:color="auto" w:fill="auto"/>
            <w:hideMark/>
          </w:tcPr>
          <w:p w14:paraId="2C95B7F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06C0744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038811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48743DF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40C262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95.</w:t>
            </w:r>
          </w:p>
        </w:tc>
        <w:tc>
          <w:tcPr>
            <w:tcW w:w="741" w:type="pct"/>
            <w:shd w:val="clear" w:color="auto" w:fill="auto"/>
            <w:hideMark/>
          </w:tcPr>
          <w:p w14:paraId="311F76E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1F21A7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6935174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34CADE4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5BD26D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087A58C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44385F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14:paraId="5D7771A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  <w:tc>
          <w:tcPr>
            <w:tcW w:w="592" w:type="pct"/>
            <w:shd w:val="clear" w:color="auto" w:fill="auto"/>
            <w:hideMark/>
          </w:tcPr>
          <w:p w14:paraId="4A4F151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</w:t>
            </w:r>
          </w:p>
        </w:tc>
        <w:tc>
          <w:tcPr>
            <w:tcW w:w="3357" w:type="pct"/>
            <w:gridSpan w:val="3"/>
            <w:shd w:val="clear" w:color="auto" w:fill="auto"/>
            <w:hideMark/>
          </w:tcPr>
          <w:p w14:paraId="56E9DB6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 xml:space="preserve">Individuāli izgatavojamās mīkstās kompresijas </w:t>
            </w:r>
            <w:proofErr w:type="spellStart"/>
            <w:r w:rsidRPr="005D1FF8">
              <w:rPr>
                <w:rFonts w:ascii="Cambria" w:eastAsia="Times New Roman" w:hAnsi="Cambria" w:cs="Times New Roman"/>
                <w:b/>
                <w:bCs/>
                <w:sz w:val="19"/>
                <w:szCs w:val="19"/>
                <w:lang w:val="lv-LV"/>
              </w:rPr>
              <w:t>ortozes</w:t>
            </w:r>
            <w:proofErr w:type="spellEnd"/>
          </w:p>
          <w:p w14:paraId="64926DB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ir savienojamu daļu kopums, lai koriģētu funkcionēšanas ierobežojumu.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 veidojis viens pakalpojuma sniedzējs, un tās var savienot ar jebkuru individuāli izgatavotu daļu, lai izveidotu dažādas augšējās, apakšējās ekstremitātes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spinālās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sistēmas, izveidojot vienu tehnisko palīglīdzekli</w:t>
            </w:r>
          </w:p>
        </w:tc>
      </w:tr>
      <w:tr w:rsidR="0034290D" w:rsidRPr="005D1FF8" w14:paraId="4E764875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EE6E22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96.</w:t>
            </w:r>
          </w:p>
        </w:tc>
        <w:tc>
          <w:tcPr>
            <w:tcW w:w="741" w:type="pct"/>
            <w:shd w:val="clear" w:color="auto" w:fill="auto"/>
            <w:hideMark/>
          </w:tcPr>
          <w:p w14:paraId="0A7F848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590D1BD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</w:tc>
        <w:tc>
          <w:tcPr>
            <w:tcW w:w="1553" w:type="pct"/>
            <w:shd w:val="clear" w:color="auto" w:fill="auto"/>
            <w:hideMark/>
          </w:tcPr>
          <w:p w14:paraId="66F2FD2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12E66B0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 w:val="restart"/>
            <w:shd w:val="clear" w:color="auto" w:fill="auto"/>
            <w:hideMark/>
          </w:tcPr>
          <w:p w14:paraId="2CA5C02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Kompresijas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ortožu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iedalījums:</w:t>
            </w:r>
          </w:p>
          <w:p w14:paraId="6DCA016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1.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Hipertrofisku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keloīdu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rētaudu profilaksei – kompresija rētaudu ārstēšanai.</w:t>
            </w:r>
          </w:p>
          <w:p w14:paraId="79A550D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2. Limfātiskās atteces uzlabošanas, profilakses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– kompresija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limfostāzes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profilaksei (izņemot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vēnu mazspējas profilaksei).</w:t>
            </w:r>
          </w:p>
          <w:p w14:paraId="561C3D2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3. Dziļā spiediena kompresija,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hipermobili-tātes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hipo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-mobilitātes kontrolei.</w:t>
            </w:r>
          </w:p>
          <w:p w14:paraId="1463A9D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Kompresijas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rētaudu profilaksei pēc apdeguma, pienākot rindai, tiek izsniegti reizē divi gab.</w:t>
            </w:r>
          </w:p>
        </w:tc>
      </w:tr>
      <w:tr w:rsidR="0034290D" w:rsidRPr="005D1FF8" w14:paraId="0AB6F4CA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AC69DA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97.</w:t>
            </w:r>
          </w:p>
        </w:tc>
        <w:tc>
          <w:tcPr>
            <w:tcW w:w="741" w:type="pct"/>
            <w:shd w:val="clear" w:color="auto" w:fill="auto"/>
            <w:hideMark/>
          </w:tcPr>
          <w:p w14:paraId="209BC24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1278DBC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  <w:p w14:paraId="419383A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06 06 24</w:t>
            </w:r>
          </w:p>
        </w:tc>
        <w:tc>
          <w:tcPr>
            <w:tcW w:w="1553" w:type="pct"/>
            <w:shd w:val="clear" w:color="auto" w:fill="auto"/>
            <w:hideMark/>
          </w:tcPr>
          <w:p w14:paraId="532DB5B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un pleca–elkoņa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kombinēti</w:t>
            </w:r>
          </w:p>
        </w:tc>
        <w:tc>
          <w:tcPr>
            <w:tcW w:w="665" w:type="pct"/>
            <w:shd w:val="clear" w:color="auto" w:fill="auto"/>
            <w:hideMark/>
          </w:tcPr>
          <w:p w14:paraId="1BA2165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343FB2B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5675116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7D99D9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98.</w:t>
            </w:r>
          </w:p>
        </w:tc>
        <w:tc>
          <w:tcPr>
            <w:tcW w:w="741" w:type="pct"/>
            <w:shd w:val="clear" w:color="auto" w:fill="auto"/>
            <w:hideMark/>
          </w:tcPr>
          <w:p w14:paraId="6280344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6B63448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06 03 18</w:t>
            </w:r>
          </w:p>
          <w:p w14:paraId="5A484DE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</w:tc>
        <w:tc>
          <w:tcPr>
            <w:tcW w:w="1553" w:type="pct"/>
            <w:shd w:val="clear" w:color="auto" w:fill="auto"/>
            <w:hideMark/>
          </w:tcPr>
          <w:p w14:paraId="22E24C2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Kakla–krūškurvja–jostas–krustu un pleca–elkoņa–plaukstas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kombinēti</w:t>
            </w:r>
          </w:p>
        </w:tc>
        <w:tc>
          <w:tcPr>
            <w:tcW w:w="665" w:type="pct"/>
            <w:shd w:val="clear" w:color="auto" w:fill="auto"/>
            <w:hideMark/>
          </w:tcPr>
          <w:p w14:paraId="5E90197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592E6F0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77A361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79EB38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99.</w:t>
            </w:r>
          </w:p>
        </w:tc>
        <w:tc>
          <w:tcPr>
            <w:tcW w:w="741" w:type="pct"/>
            <w:shd w:val="clear" w:color="auto" w:fill="auto"/>
            <w:hideMark/>
          </w:tcPr>
          <w:p w14:paraId="2E590E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29946F7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  <w:p w14:paraId="3E841A2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06 03 12</w:t>
            </w:r>
          </w:p>
        </w:tc>
        <w:tc>
          <w:tcPr>
            <w:tcW w:w="1553" w:type="pct"/>
            <w:shd w:val="clear" w:color="auto" w:fill="auto"/>
            <w:hideMark/>
          </w:tcPr>
          <w:p w14:paraId="6CECAE7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Galvas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bez sejas daļas, ietverot kaklu</w:t>
            </w:r>
          </w:p>
        </w:tc>
        <w:tc>
          <w:tcPr>
            <w:tcW w:w="665" w:type="pct"/>
            <w:shd w:val="clear" w:color="auto" w:fill="auto"/>
            <w:hideMark/>
          </w:tcPr>
          <w:p w14:paraId="4EEE436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259CB28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E94A8E7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67A08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100.</w:t>
            </w:r>
          </w:p>
        </w:tc>
        <w:tc>
          <w:tcPr>
            <w:tcW w:w="741" w:type="pct"/>
            <w:shd w:val="clear" w:color="auto" w:fill="auto"/>
            <w:hideMark/>
          </w:tcPr>
          <w:p w14:paraId="42925E5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043AF89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06 03 21</w:t>
            </w:r>
          </w:p>
          <w:p w14:paraId="65608F4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06 0312</w:t>
            </w:r>
          </w:p>
        </w:tc>
        <w:tc>
          <w:tcPr>
            <w:tcW w:w="1553" w:type="pct"/>
            <w:shd w:val="clear" w:color="auto" w:fill="auto"/>
            <w:hideMark/>
          </w:tcPr>
          <w:p w14:paraId="4465746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Sejas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(maskas), ietverot galvu un kaklu</w:t>
            </w:r>
          </w:p>
        </w:tc>
        <w:tc>
          <w:tcPr>
            <w:tcW w:w="665" w:type="pct"/>
            <w:shd w:val="clear" w:color="auto" w:fill="auto"/>
            <w:hideMark/>
          </w:tcPr>
          <w:p w14:paraId="032E821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2A40449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4421502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820986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101.</w:t>
            </w:r>
          </w:p>
        </w:tc>
        <w:tc>
          <w:tcPr>
            <w:tcW w:w="741" w:type="pct"/>
            <w:shd w:val="clear" w:color="auto" w:fill="auto"/>
            <w:hideMark/>
          </w:tcPr>
          <w:p w14:paraId="0583BC9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9E72C3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</w:t>
            </w:r>
          </w:p>
        </w:tc>
        <w:tc>
          <w:tcPr>
            <w:tcW w:w="1553" w:type="pct"/>
            <w:shd w:val="clear" w:color="auto" w:fill="auto"/>
            <w:hideMark/>
          </w:tcPr>
          <w:p w14:paraId="24985D1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Plaukstas locītavas–plaukstas–pirkstu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0438727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048CAFD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EADC9F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162CC20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102.</w:t>
            </w:r>
          </w:p>
        </w:tc>
        <w:tc>
          <w:tcPr>
            <w:tcW w:w="741" w:type="pct"/>
            <w:shd w:val="clear" w:color="auto" w:fill="auto"/>
            <w:hideMark/>
          </w:tcPr>
          <w:p w14:paraId="4E1C20E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827AED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</w:t>
            </w:r>
          </w:p>
        </w:tc>
        <w:tc>
          <w:tcPr>
            <w:tcW w:w="1553" w:type="pct"/>
            <w:shd w:val="clear" w:color="auto" w:fill="auto"/>
            <w:hideMark/>
          </w:tcPr>
          <w:p w14:paraId="156A3A6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Elkoņa–apakšdelma–plaukstas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275051C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4F5DDB2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424E81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C2A4EF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103.</w:t>
            </w:r>
          </w:p>
        </w:tc>
        <w:tc>
          <w:tcPr>
            <w:tcW w:w="741" w:type="pct"/>
            <w:shd w:val="clear" w:color="auto" w:fill="auto"/>
            <w:hideMark/>
          </w:tcPr>
          <w:p w14:paraId="0E25319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43EBC34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06 06 19</w:t>
            </w:r>
          </w:p>
        </w:tc>
        <w:tc>
          <w:tcPr>
            <w:tcW w:w="1553" w:type="pct"/>
            <w:shd w:val="clear" w:color="auto" w:fill="auto"/>
            <w:hideMark/>
          </w:tcPr>
          <w:p w14:paraId="46B00DD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Elkoņa–apakšdelma–plaukstas locītavas–plaukstas–pirkstu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6B105CD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6DC61BC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40AAB8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6E81D0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104.</w:t>
            </w:r>
          </w:p>
        </w:tc>
        <w:tc>
          <w:tcPr>
            <w:tcW w:w="741" w:type="pct"/>
            <w:shd w:val="clear" w:color="auto" w:fill="auto"/>
            <w:hideMark/>
          </w:tcPr>
          <w:p w14:paraId="41AFA17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09D223F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</w:tc>
        <w:tc>
          <w:tcPr>
            <w:tcW w:w="1553" w:type="pct"/>
            <w:shd w:val="clear" w:color="auto" w:fill="auto"/>
            <w:hideMark/>
          </w:tcPr>
          <w:p w14:paraId="5DBB0E2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Pleca–elkoņa–plaukstas locītavas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6C1BC4D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005A520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4F86A0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863BFC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105.</w:t>
            </w:r>
          </w:p>
        </w:tc>
        <w:tc>
          <w:tcPr>
            <w:tcW w:w="741" w:type="pct"/>
            <w:shd w:val="clear" w:color="auto" w:fill="auto"/>
            <w:hideMark/>
          </w:tcPr>
          <w:p w14:paraId="35C0F3B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46524C5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  <w:p w14:paraId="5E48249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06 06 12</w:t>
            </w:r>
          </w:p>
        </w:tc>
        <w:tc>
          <w:tcPr>
            <w:tcW w:w="1553" w:type="pct"/>
            <w:shd w:val="clear" w:color="auto" w:fill="auto"/>
            <w:hideMark/>
          </w:tcPr>
          <w:p w14:paraId="10B06D0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Pleca–elkoņa–plaukstas locītavas–plaukstas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5B546E6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511C47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DD3A9A0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0908AF5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106.</w:t>
            </w:r>
          </w:p>
        </w:tc>
        <w:tc>
          <w:tcPr>
            <w:tcW w:w="741" w:type="pct"/>
            <w:shd w:val="clear" w:color="auto" w:fill="auto"/>
            <w:hideMark/>
          </w:tcPr>
          <w:p w14:paraId="2D3B6EC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5C16924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06 06 30</w:t>
            </w:r>
          </w:p>
          <w:p w14:paraId="68F685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06 06 13</w:t>
            </w:r>
          </w:p>
        </w:tc>
        <w:tc>
          <w:tcPr>
            <w:tcW w:w="1553" w:type="pct"/>
            <w:shd w:val="clear" w:color="auto" w:fill="auto"/>
            <w:hideMark/>
          </w:tcPr>
          <w:p w14:paraId="546DA72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Pleca–elkoņa–plaukstas locītavas–plaukstas–pirkstu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0DB2102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0321AC1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3BDAB2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C1F2C9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107.</w:t>
            </w:r>
          </w:p>
        </w:tc>
        <w:tc>
          <w:tcPr>
            <w:tcW w:w="741" w:type="pct"/>
            <w:shd w:val="clear" w:color="auto" w:fill="auto"/>
            <w:hideMark/>
          </w:tcPr>
          <w:p w14:paraId="52FEF9B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 –8</w:t>
            </w:r>
          </w:p>
        </w:tc>
        <w:tc>
          <w:tcPr>
            <w:tcW w:w="592" w:type="pct"/>
            <w:shd w:val="clear" w:color="auto" w:fill="auto"/>
            <w:hideMark/>
          </w:tcPr>
          <w:p w14:paraId="1ABFDA2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06 12 06</w:t>
            </w:r>
          </w:p>
        </w:tc>
        <w:tc>
          <w:tcPr>
            <w:tcW w:w="1553" w:type="pct"/>
            <w:shd w:val="clear" w:color="auto" w:fill="auto"/>
            <w:hideMark/>
          </w:tcPr>
          <w:p w14:paraId="4D209B6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76F68FB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6BF43C6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DB93D9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E5C0DD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108.</w:t>
            </w:r>
          </w:p>
        </w:tc>
        <w:tc>
          <w:tcPr>
            <w:tcW w:w="741" w:type="pct"/>
            <w:shd w:val="clear" w:color="auto" w:fill="auto"/>
            <w:hideMark/>
          </w:tcPr>
          <w:p w14:paraId="5C8C226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071000D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06 12 12</w:t>
            </w:r>
          </w:p>
        </w:tc>
        <w:tc>
          <w:tcPr>
            <w:tcW w:w="1553" w:type="pct"/>
            <w:shd w:val="clear" w:color="auto" w:fill="auto"/>
            <w:hideMark/>
          </w:tcPr>
          <w:p w14:paraId="0BFC050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</w:p>
        </w:tc>
        <w:tc>
          <w:tcPr>
            <w:tcW w:w="665" w:type="pct"/>
            <w:shd w:val="clear" w:color="auto" w:fill="auto"/>
            <w:hideMark/>
          </w:tcPr>
          <w:p w14:paraId="5E59B2B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322AC44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2498A21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67CF3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109.</w:t>
            </w:r>
          </w:p>
        </w:tc>
        <w:tc>
          <w:tcPr>
            <w:tcW w:w="741" w:type="pct"/>
            <w:shd w:val="clear" w:color="auto" w:fill="auto"/>
            <w:hideMark/>
          </w:tcPr>
          <w:p w14:paraId="72A74AD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16EE7E8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06 12 13</w:t>
            </w:r>
          </w:p>
        </w:tc>
        <w:tc>
          <w:tcPr>
            <w:tcW w:w="1553" w:type="pct"/>
            <w:shd w:val="clear" w:color="auto" w:fill="auto"/>
            <w:hideMark/>
          </w:tcPr>
          <w:p w14:paraId="5679073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Apakšstilba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(neietverot ceļa un pēdas locītavu)</w:t>
            </w:r>
          </w:p>
        </w:tc>
        <w:tc>
          <w:tcPr>
            <w:tcW w:w="665" w:type="pct"/>
            <w:shd w:val="clear" w:color="auto" w:fill="auto"/>
            <w:hideMark/>
          </w:tcPr>
          <w:p w14:paraId="7C17953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2FC4219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1F71818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A44D98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110.</w:t>
            </w:r>
          </w:p>
        </w:tc>
        <w:tc>
          <w:tcPr>
            <w:tcW w:w="741" w:type="pct"/>
            <w:shd w:val="clear" w:color="auto" w:fill="auto"/>
            <w:hideMark/>
          </w:tcPr>
          <w:p w14:paraId="2E59B2B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 –2</w:t>
            </w:r>
          </w:p>
        </w:tc>
        <w:tc>
          <w:tcPr>
            <w:tcW w:w="592" w:type="pct"/>
            <w:shd w:val="clear" w:color="auto" w:fill="auto"/>
            <w:hideMark/>
          </w:tcPr>
          <w:p w14:paraId="422AB3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06 12 16</w:t>
            </w:r>
          </w:p>
        </w:tc>
        <w:tc>
          <w:tcPr>
            <w:tcW w:w="1553" w:type="pct"/>
            <w:shd w:val="clear" w:color="auto" w:fill="auto"/>
            <w:hideMark/>
          </w:tcPr>
          <w:p w14:paraId="7B4699C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kombinēti abām kājām kopā, veidojot nepārtrauktu spiedienu iegurņa daļā</w:t>
            </w:r>
          </w:p>
        </w:tc>
        <w:tc>
          <w:tcPr>
            <w:tcW w:w="665" w:type="pct"/>
            <w:shd w:val="clear" w:color="auto" w:fill="auto"/>
            <w:hideMark/>
          </w:tcPr>
          <w:p w14:paraId="5E86C7C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73AAFE9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9E0226B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7F640DC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111.</w:t>
            </w:r>
          </w:p>
        </w:tc>
        <w:tc>
          <w:tcPr>
            <w:tcW w:w="741" w:type="pct"/>
            <w:shd w:val="clear" w:color="auto" w:fill="auto"/>
            <w:hideMark/>
          </w:tcPr>
          <w:p w14:paraId="3C71B34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17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70F7CB3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06 12 17</w:t>
            </w:r>
          </w:p>
        </w:tc>
        <w:tc>
          <w:tcPr>
            <w:tcW w:w="1553" w:type="pct"/>
            <w:shd w:val="clear" w:color="auto" w:fill="auto"/>
            <w:hideMark/>
          </w:tcPr>
          <w:p w14:paraId="6D3BD2B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Augšstilba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(neietverot gūžas un ceļa locītavu)</w:t>
            </w:r>
          </w:p>
        </w:tc>
        <w:tc>
          <w:tcPr>
            <w:tcW w:w="665" w:type="pct"/>
            <w:shd w:val="clear" w:color="auto" w:fill="auto"/>
            <w:hideMark/>
          </w:tcPr>
          <w:p w14:paraId="2B0EEF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76F681D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44460F3D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569552E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112.</w:t>
            </w:r>
          </w:p>
        </w:tc>
        <w:tc>
          <w:tcPr>
            <w:tcW w:w="741" w:type="pct"/>
            <w:shd w:val="clear" w:color="auto" w:fill="auto"/>
            <w:hideMark/>
          </w:tcPr>
          <w:p w14:paraId="3999BD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5A08056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06 12 18</w:t>
            </w:r>
          </w:p>
        </w:tc>
        <w:tc>
          <w:tcPr>
            <w:tcW w:w="1553" w:type="pct"/>
            <w:shd w:val="clear" w:color="auto" w:fill="auto"/>
            <w:hideMark/>
          </w:tcPr>
          <w:p w14:paraId="00C4572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Gūžas–ceļa–potītes–pēdas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ortozes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kombinēti abām kājām kopā, veidojot nepārtrauktu spiedienu iegurņa daļā</w:t>
            </w:r>
          </w:p>
        </w:tc>
        <w:tc>
          <w:tcPr>
            <w:tcW w:w="665" w:type="pct"/>
            <w:shd w:val="clear" w:color="auto" w:fill="auto"/>
            <w:hideMark/>
          </w:tcPr>
          <w:p w14:paraId="07511E8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0,5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4E0C2DC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4EC37FC2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3D092532" w14:textId="77777777" w:rsidR="0034290D" w:rsidRPr="005D1FF8" w:rsidRDefault="0034290D" w:rsidP="0034290D">
      <w:pPr>
        <w:spacing w:before="130" w:after="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2. Pašaprūpes palīglīdzekļi</w:t>
      </w:r>
    </w:p>
    <w:p w14:paraId="22E4C256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3D00288C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2.1. Palīglīdzekļi ķermeņa funkciju mērīšanai, atbalstīšanai, apmācībai vai aizstāšanai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"/>
        <w:gridCol w:w="1279"/>
        <w:gridCol w:w="1022"/>
        <w:gridCol w:w="2680"/>
        <w:gridCol w:w="1148"/>
        <w:gridCol w:w="1966"/>
      </w:tblGrid>
      <w:tr w:rsidR="0034290D" w:rsidRPr="005D1FF8" w14:paraId="7193220B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4A204B6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53F90E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14B0EFA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62E7844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66C9AB9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61C8DB5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520C372C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</w:tcPr>
          <w:p w14:paraId="348DFBD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603BDC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8943E2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3" w:type="pct"/>
            <w:shd w:val="clear" w:color="auto" w:fill="auto"/>
            <w:vAlign w:val="center"/>
          </w:tcPr>
          <w:p w14:paraId="0A2052B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</w:tcPr>
          <w:p w14:paraId="1512822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217470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7C7B7F23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39AD813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113.</w:t>
            </w:r>
          </w:p>
        </w:tc>
        <w:tc>
          <w:tcPr>
            <w:tcW w:w="741" w:type="pct"/>
            <w:shd w:val="clear" w:color="auto" w:fill="auto"/>
            <w:hideMark/>
          </w:tcPr>
          <w:p w14:paraId="5042A02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04 33 03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706C01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04 33 03</w:t>
            </w:r>
          </w:p>
        </w:tc>
        <w:tc>
          <w:tcPr>
            <w:tcW w:w="1553" w:type="pct"/>
            <w:shd w:val="clear" w:color="auto" w:fill="auto"/>
            <w:hideMark/>
          </w:tcPr>
          <w:p w14:paraId="4904674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Spilveni izgulējumu profilaksei</w:t>
            </w:r>
          </w:p>
        </w:tc>
        <w:tc>
          <w:tcPr>
            <w:tcW w:w="665" w:type="pct"/>
            <w:shd w:val="clear" w:color="auto" w:fill="auto"/>
            <w:hideMark/>
          </w:tcPr>
          <w:p w14:paraId="48FC0E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08C8052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28C96238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50C9C59A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2.2. Palīglīdzekļi apmācībai un prasmju apgūšanai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"/>
        <w:gridCol w:w="1279"/>
        <w:gridCol w:w="1022"/>
        <w:gridCol w:w="2680"/>
        <w:gridCol w:w="1148"/>
        <w:gridCol w:w="1966"/>
      </w:tblGrid>
      <w:tr w:rsidR="0034290D" w:rsidRPr="005D1FF8" w14:paraId="2B85E555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67AE74D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2AC467E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4BD27A3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64A8128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1EDCCBB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17802E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592301CD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4ABBC41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205FB5B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12CB599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1E38D87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05D5023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57C26ED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293E1E91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2F08EB3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114.</w:t>
            </w:r>
          </w:p>
        </w:tc>
        <w:tc>
          <w:tcPr>
            <w:tcW w:w="741" w:type="pct"/>
            <w:shd w:val="clear" w:color="auto" w:fill="auto"/>
            <w:hideMark/>
          </w:tcPr>
          <w:p w14:paraId="043388D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05 36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4815C2B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05 36 06</w:t>
            </w:r>
          </w:p>
        </w:tc>
        <w:tc>
          <w:tcPr>
            <w:tcW w:w="1553" w:type="pct"/>
            <w:shd w:val="clear" w:color="auto" w:fill="auto"/>
            <w:hideMark/>
          </w:tcPr>
          <w:p w14:paraId="05DB2D0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Vertikalizācijas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galdi bērniem (daudzfunkcionālie)</w:t>
            </w:r>
          </w:p>
        </w:tc>
        <w:tc>
          <w:tcPr>
            <w:tcW w:w="665" w:type="pct"/>
            <w:shd w:val="clear" w:color="auto" w:fill="auto"/>
            <w:hideMark/>
          </w:tcPr>
          <w:p w14:paraId="445A99B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62C7E23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4F275832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336F66DB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br w:type="page"/>
      </w:r>
    </w:p>
    <w:p w14:paraId="53C9C097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lastRenderedPageBreak/>
        <w:t>2.3. Palīglīdzekļi pašaprūpes veikšanai un dalībai pašaprūpē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6"/>
        <w:gridCol w:w="1279"/>
        <w:gridCol w:w="1022"/>
        <w:gridCol w:w="2679"/>
        <w:gridCol w:w="1148"/>
        <w:gridCol w:w="1966"/>
      </w:tblGrid>
      <w:tr w:rsidR="0034290D" w:rsidRPr="005D1FF8" w14:paraId="2F348CC3" w14:textId="77777777" w:rsidTr="00DC5D38">
        <w:trPr>
          <w:cantSplit/>
        </w:trPr>
        <w:tc>
          <w:tcPr>
            <w:tcW w:w="311" w:type="pct"/>
            <w:shd w:val="clear" w:color="auto" w:fill="auto"/>
            <w:vAlign w:val="center"/>
            <w:hideMark/>
          </w:tcPr>
          <w:p w14:paraId="7DEE434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3899217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65A59E2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14:paraId="1DB0584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1137015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063B623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78F952F0" w14:textId="77777777" w:rsidTr="00DC5D38">
        <w:trPr>
          <w:cantSplit/>
        </w:trPr>
        <w:tc>
          <w:tcPr>
            <w:tcW w:w="311" w:type="pct"/>
            <w:shd w:val="clear" w:color="auto" w:fill="auto"/>
            <w:vAlign w:val="center"/>
            <w:hideMark/>
          </w:tcPr>
          <w:p w14:paraId="0E08DD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0515D94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323D353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14:paraId="712E355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14C1790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5D4D49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217C41E1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0FEFB6C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115.</w:t>
            </w:r>
          </w:p>
        </w:tc>
        <w:tc>
          <w:tcPr>
            <w:tcW w:w="741" w:type="pct"/>
            <w:shd w:val="clear" w:color="auto" w:fill="auto"/>
            <w:hideMark/>
          </w:tcPr>
          <w:p w14:paraId="7A42BD7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09 03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D6A5BC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09 09 03</w:t>
            </w:r>
          </w:p>
        </w:tc>
        <w:tc>
          <w:tcPr>
            <w:tcW w:w="1552" w:type="pct"/>
            <w:shd w:val="clear" w:color="auto" w:fill="auto"/>
            <w:hideMark/>
          </w:tcPr>
          <w:p w14:paraId="24500FA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Palīglīdzekļi zeķu uzvilkšanai</w:t>
            </w:r>
          </w:p>
        </w:tc>
        <w:tc>
          <w:tcPr>
            <w:tcW w:w="665" w:type="pct"/>
            <w:shd w:val="clear" w:color="auto" w:fill="auto"/>
            <w:hideMark/>
          </w:tcPr>
          <w:p w14:paraId="2E75473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643A091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68AB714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36F80BE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116.</w:t>
            </w:r>
          </w:p>
        </w:tc>
        <w:tc>
          <w:tcPr>
            <w:tcW w:w="741" w:type="pct"/>
            <w:shd w:val="clear" w:color="auto" w:fill="auto"/>
            <w:hideMark/>
          </w:tcPr>
          <w:p w14:paraId="64ECD1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03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C26DFB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09 12 03</w:t>
            </w:r>
          </w:p>
        </w:tc>
        <w:tc>
          <w:tcPr>
            <w:tcW w:w="1552" w:type="pct"/>
            <w:shd w:val="clear" w:color="auto" w:fill="auto"/>
            <w:hideMark/>
          </w:tcPr>
          <w:p w14:paraId="2A60B69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Tualetes krēsli bez riteņiem</w:t>
            </w:r>
          </w:p>
        </w:tc>
        <w:tc>
          <w:tcPr>
            <w:tcW w:w="665" w:type="pct"/>
            <w:shd w:val="clear" w:color="auto" w:fill="auto"/>
            <w:hideMark/>
          </w:tcPr>
          <w:p w14:paraId="5B4A5DC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 w:val="restart"/>
            <w:shd w:val="clear" w:color="auto" w:fill="auto"/>
            <w:hideMark/>
          </w:tcPr>
          <w:p w14:paraId="4EFBA23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EF43DEC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329E3C5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117.</w:t>
            </w:r>
          </w:p>
        </w:tc>
        <w:tc>
          <w:tcPr>
            <w:tcW w:w="741" w:type="pct"/>
            <w:shd w:val="clear" w:color="auto" w:fill="auto"/>
            <w:hideMark/>
          </w:tcPr>
          <w:p w14:paraId="7B7E2A7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03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23065B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09 12 03</w:t>
            </w:r>
          </w:p>
        </w:tc>
        <w:tc>
          <w:tcPr>
            <w:tcW w:w="1552" w:type="pct"/>
            <w:shd w:val="clear" w:color="auto" w:fill="auto"/>
            <w:hideMark/>
          </w:tcPr>
          <w:p w14:paraId="05BBA7D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Tualetes krēsli ar riteņiem</w:t>
            </w:r>
          </w:p>
        </w:tc>
        <w:tc>
          <w:tcPr>
            <w:tcW w:w="665" w:type="pct"/>
            <w:shd w:val="clear" w:color="auto" w:fill="auto"/>
            <w:hideMark/>
          </w:tcPr>
          <w:p w14:paraId="0B2325C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5E6CCCA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A54B3F0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4AF847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118.</w:t>
            </w:r>
          </w:p>
        </w:tc>
        <w:tc>
          <w:tcPr>
            <w:tcW w:w="741" w:type="pct"/>
            <w:shd w:val="clear" w:color="auto" w:fill="auto"/>
            <w:hideMark/>
          </w:tcPr>
          <w:p w14:paraId="31EEE37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18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349A3B2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09 12 18</w:t>
            </w:r>
          </w:p>
        </w:tc>
        <w:tc>
          <w:tcPr>
            <w:tcW w:w="1552" w:type="pct"/>
            <w:shd w:val="clear" w:color="auto" w:fill="auto"/>
            <w:hideMark/>
          </w:tcPr>
          <w:p w14:paraId="1BDC33F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Tualetes poda paaugstinājumi, piestiprināmi pie tualetes poda</w:t>
            </w:r>
          </w:p>
        </w:tc>
        <w:tc>
          <w:tcPr>
            <w:tcW w:w="665" w:type="pct"/>
            <w:shd w:val="clear" w:color="auto" w:fill="auto"/>
            <w:hideMark/>
          </w:tcPr>
          <w:p w14:paraId="69C25AA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601D97C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230B14A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4E87E7B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119.</w:t>
            </w:r>
          </w:p>
        </w:tc>
        <w:tc>
          <w:tcPr>
            <w:tcW w:w="741" w:type="pct"/>
            <w:shd w:val="clear" w:color="auto" w:fill="auto"/>
            <w:hideMark/>
          </w:tcPr>
          <w:p w14:paraId="4ED01B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04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0AFC88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09 33 04</w:t>
            </w:r>
          </w:p>
        </w:tc>
        <w:tc>
          <w:tcPr>
            <w:tcW w:w="1552" w:type="pct"/>
            <w:shd w:val="clear" w:color="auto" w:fill="auto"/>
            <w:hideMark/>
          </w:tcPr>
          <w:p w14:paraId="12AC661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Vannas dēļi</w:t>
            </w:r>
          </w:p>
        </w:tc>
        <w:tc>
          <w:tcPr>
            <w:tcW w:w="665" w:type="pct"/>
            <w:shd w:val="clear" w:color="auto" w:fill="auto"/>
            <w:hideMark/>
          </w:tcPr>
          <w:p w14:paraId="7AD6518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0B02B6E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CA49FA1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210E1BC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120.</w:t>
            </w:r>
          </w:p>
        </w:tc>
        <w:tc>
          <w:tcPr>
            <w:tcW w:w="741" w:type="pct"/>
            <w:shd w:val="clear" w:color="auto" w:fill="auto"/>
            <w:hideMark/>
          </w:tcPr>
          <w:p w14:paraId="354C8E7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05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55024EA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09 33 05</w:t>
            </w:r>
          </w:p>
        </w:tc>
        <w:tc>
          <w:tcPr>
            <w:tcW w:w="1552" w:type="pct"/>
            <w:shd w:val="clear" w:color="auto" w:fill="auto"/>
            <w:hideMark/>
          </w:tcPr>
          <w:p w14:paraId="549084A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Vannas krēsli ar muguras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473E04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312CBEE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78B84EE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728C92B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121.</w:t>
            </w:r>
          </w:p>
        </w:tc>
        <w:tc>
          <w:tcPr>
            <w:tcW w:w="741" w:type="pct"/>
            <w:shd w:val="clear" w:color="auto" w:fill="auto"/>
            <w:hideMark/>
          </w:tcPr>
          <w:p w14:paraId="15E47AC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05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7946DC1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09 33 05</w:t>
            </w:r>
          </w:p>
        </w:tc>
        <w:tc>
          <w:tcPr>
            <w:tcW w:w="1552" w:type="pct"/>
            <w:shd w:val="clear" w:color="auto" w:fill="auto"/>
            <w:hideMark/>
          </w:tcPr>
          <w:p w14:paraId="2E772AB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Vannas krēsli, pagriežami, ar muguras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2CAF653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5FCA863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A6C3E39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3E778AF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122.</w:t>
            </w:r>
          </w:p>
        </w:tc>
        <w:tc>
          <w:tcPr>
            <w:tcW w:w="741" w:type="pct"/>
            <w:shd w:val="clear" w:color="auto" w:fill="auto"/>
            <w:hideMark/>
          </w:tcPr>
          <w:p w14:paraId="0B1AB37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07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1A62D91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09 33 07</w:t>
            </w:r>
          </w:p>
        </w:tc>
        <w:tc>
          <w:tcPr>
            <w:tcW w:w="1552" w:type="pct"/>
            <w:shd w:val="clear" w:color="auto" w:fill="auto"/>
            <w:hideMark/>
          </w:tcPr>
          <w:p w14:paraId="5D2FBF9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Dušas krēsli bez muguras balsta</w:t>
            </w:r>
          </w:p>
        </w:tc>
        <w:tc>
          <w:tcPr>
            <w:tcW w:w="665" w:type="pct"/>
            <w:shd w:val="clear" w:color="auto" w:fill="auto"/>
            <w:hideMark/>
          </w:tcPr>
          <w:p w14:paraId="0BD5FB7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2B1BF3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B323D32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559C00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123.</w:t>
            </w:r>
          </w:p>
        </w:tc>
        <w:tc>
          <w:tcPr>
            <w:tcW w:w="741" w:type="pct"/>
            <w:shd w:val="clear" w:color="auto" w:fill="auto"/>
            <w:hideMark/>
          </w:tcPr>
          <w:p w14:paraId="5CCEE88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07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8BAACA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09 33 07</w:t>
            </w:r>
          </w:p>
        </w:tc>
        <w:tc>
          <w:tcPr>
            <w:tcW w:w="1552" w:type="pct"/>
            <w:shd w:val="clear" w:color="auto" w:fill="auto"/>
            <w:hideMark/>
          </w:tcPr>
          <w:p w14:paraId="7C7E4BF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Dušas krēsli ar muguras balstu</w:t>
            </w:r>
          </w:p>
        </w:tc>
        <w:tc>
          <w:tcPr>
            <w:tcW w:w="665" w:type="pct"/>
            <w:shd w:val="clear" w:color="auto" w:fill="auto"/>
            <w:hideMark/>
          </w:tcPr>
          <w:p w14:paraId="1434757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3B8BBF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5162A02C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4FA79F4F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2.4. Palīglīdzekļi mājsaimniecības aktivitāšu veikšanai un dalībai sadzīvē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"/>
        <w:gridCol w:w="1279"/>
        <w:gridCol w:w="1022"/>
        <w:gridCol w:w="2680"/>
        <w:gridCol w:w="1148"/>
        <w:gridCol w:w="1966"/>
      </w:tblGrid>
      <w:tr w:rsidR="0034290D" w:rsidRPr="005D1FF8" w14:paraId="1AD5AE3F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6C97860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0BFE46D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34F1514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28C88F4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312C5E6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0E2E21D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643527C6" w14:textId="77777777" w:rsidTr="00DC5D38">
        <w:trPr>
          <w:cantSplit/>
        </w:trPr>
        <w:tc>
          <w:tcPr>
            <w:tcW w:w="310" w:type="pct"/>
            <w:shd w:val="clear" w:color="auto" w:fill="auto"/>
            <w:vAlign w:val="center"/>
            <w:hideMark/>
          </w:tcPr>
          <w:p w14:paraId="128A58A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6077566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5D3BA56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3" w:type="pct"/>
            <w:shd w:val="clear" w:color="auto" w:fill="auto"/>
            <w:vAlign w:val="center"/>
            <w:hideMark/>
          </w:tcPr>
          <w:p w14:paraId="544572C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0750262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28D3E6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5DC0FC89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6643C0C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124.</w:t>
            </w:r>
          </w:p>
        </w:tc>
        <w:tc>
          <w:tcPr>
            <w:tcW w:w="741" w:type="pct"/>
            <w:shd w:val="clear" w:color="auto" w:fill="auto"/>
            <w:hideMark/>
          </w:tcPr>
          <w:p w14:paraId="50486B9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15 03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05534D2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15 03 06</w:t>
            </w:r>
          </w:p>
        </w:tc>
        <w:tc>
          <w:tcPr>
            <w:tcW w:w="1553" w:type="pct"/>
            <w:shd w:val="clear" w:color="auto" w:fill="auto"/>
            <w:hideMark/>
          </w:tcPr>
          <w:p w14:paraId="67C3A2D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Pielāgots virtuves dēlītis</w:t>
            </w:r>
          </w:p>
        </w:tc>
        <w:tc>
          <w:tcPr>
            <w:tcW w:w="665" w:type="pct"/>
            <w:shd w:val="clear" w:color="auto" w:fill="auto"/>
            <w:hideMark/>
          </w:tcPr>
          <w:p w14:paraId="574AEB7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vMerge w:val="restart"/>
            <w:shd w:val="clear" w:color="auto" w:fill="auto"/>
            <w:hideMark/>
          </w:tcPr>
          <w:p w14:paraId="7039355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89F2F24" w14:textId="77777777" w:rsidTr="00DC5D38">
        <w:trPr>
          <w:cantSplit/>
        </w:trPr>
        <w:tc>
          <w:tcPr>
            <w:tcW w:w="310" w:type="pct"/>
            <w:shd w:val="clear" w:color="auto" w:fill="auto"/>
            <w:hideMark/>
          </w:tcPr>
          <w:p w14:paraId="4FA506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125.</w:t>
            </w:r>
          </w:p>
        </w:tc>
        <w:tc>
          <w:tcPr>
            <w:tcW w:w="741" w:type="pct"/>
            <w:shd w:val="clear" w:color="auto" w:fill="auto"/>
            <w:hideMark/>
          </w:tcPr>
          <w:p w14:paraId="08EB20E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15 03 06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3F5AF47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15 03 06</w:t>
            </w:r>
          </w:p>
        </w:tc>
        <w:tc>
          <w:tcPr>
            <w:tcW w:w="1553" w:type="pct"/>
            <w:shd w:val="clear" w:color="auto" w:fill="auto"/>
            <w:hideMark/>
          </w:tcPr>
          <w:p w14:paraId="1F62822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Pielāgots virtuves nazis</w:t>
            </w:r>
          </w:p>
        </w:tc>
        <w:tc>
          <w:tcPr>
            <w:tcW w:w="665" w:type="pct"/>
            <w:shd w:val="clear" w:color="auto" w:fill="auto"/>
            <w:hideMark/>
          </w:tcPr>
          <w:p w14:paraId="2128001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vMerge/>
            <w:shd w:val="clear" w:color="auto" w:fill="auto"/>
            <w:hideMark/>
          </w:tcPr>
          <w:p w14:paraId="169837B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3DE05DFB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63824138" w14:textId="77777777" w:rsidR="0034290D" w:rsidRPr="005D1FF8" w:rsidRDefault="0034290D" w:rsidP="0034290D">
      <w:pPr>
        <w:spacing w:before="130" w:after="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br w:type="page"/>
      </w:r>
    </w:p>
    <w:p w14:paraId="170CF5C9" w14:textId="77777777" w:rsidR="0034290D" w:rsidRPr="005D1FF8" w:rsidRDefault="0034290D" w:rsidP="0034290D">
      <w:pPr>
        <w:spacing w:before="130" w:after="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lastRenderedPageBreak/>
        <w:t>3. Pārvietošanās un transportēšanas palīglīdzekļi</w:t>
      </w:r>
    </w:p>
    <w:p w14:paraId="673DDDD5" w14:textId="77777777" w:rsidR="0034290D" w:rsidRPr="005D1FF8" w:rsidRDefault="0034290D" w:rsidP="0034290D">
      <w:pPr>
        <w:spacing w:before="130" w:after="0" w:line="260" w:lineRule="exact"/>
        <w:rPr>
          <w:rFonts w:ascii="Cambria" w:eastAsia="Times New Roman" w:hAnsi="Cambria" w:cs="Times New Roman"/>
          <w:sz w:val="19"/>
          <w:szCs w:val="19"/>
          <w:lang w:val="lv-LV" w:eastAsia="lv-LV"/>
        </w:rPr>
      </w:pPr>
    </w:p>
    <w:p w14:paraId="4B742EF6" w14:textId="77777777" w:rsidR="0034290D" w:rsidRPr="005D1FF8" w:rsidRDefault="0034290D" w:rsidP="0034290D">
      <w:pPr>
        <w:spacing w:before="130" w:after="130" w:line="260" w:lineRule="exact"/>
        <w:jc w:val="center"/>
        <w:rPr>
          <w:rFonts w:ascii="Cambria" w:hAnsi="Cambria" w:cs="Times New Roman"/>
          <w:b/>
          <w:bCs/>
          <w:sz w:val="19"/>
          <w:szCs w:val="19"/>
          <w:lang w:val="lv-LV"/>
        </w:rPr>
      </w:pPr>
      <w:r w:rsidRPr="005D1FF8">
        <w:rPr>
          <w:rFonts w:ascii="Cambria" w:hAnsi="Cambria" w:cs="Times New Roman"/>
          <w:b/>
          <w:bCs/>
          <w:sz w:val="19"/>
          <w:szCs w:val="19"/>
          <w:lang w:val="lv-LV"/>
        </w:rPr>
        <w:t>3.1. Palīglīdzekļi aktivitātēm un dalībai, kas saistīti ar personisko mobilitāti un transportēšanu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6"/>
        <w:gridCol w:w="1279"/>
        <w:gridCol w:w="1022"/>
        <w:gridCol w:w="2679"/>
        <w:gridCol w:w="1148"/>
        <w:gridCol w:w="1966"/>
      </w:tblGrid>
      <w:tr w:rsidR="0034290D" w:rsidRPr="005D1FF8" w14:paraId="109ACF8C" w14:textId="77777777" w:rsidTr="00DC5D38">
        <w:trPr>
          <w:cantSplit/>
        </w:trPr>
        <w:tc>
          <w:tcPr>
            <w:tcW w:w="311" w:type="pct"/>
            <w:shd w:val="clear" w:color="auto" w:fill="auto"/>
            <w:vAlign w:val="center"/>
            <w:hideMark/>
          </w:tcPr>
          <w:p w14:paraId="433A738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Nr.</w:t>
            </w: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br/>
              <w:t>p. k.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346DD11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Identifikācijas numurs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73FA2B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ISO kods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14:paraId="5F5C16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Tehnisko palīglīdzekļu grupa un apakšgrupa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6ADE74F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Laiks, pēc kura beigām persona var tikt uzņemta rindā jauna tehniskā palīglīdzekļa saņemšanai (gadi)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7339EF3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Piezīmes</w:t>
            </w:r>
          </w:p>
        </w:tc>
      </w:tr>
      <w:tr w:rsidR="0034290D" w:rsidRPr="005D1FF8" w14:paraId="50E71EC7" w14:textId="77777777" w:rsidTr="00DC5D38">
        <w:trPr>
          <w:cantSplit/>
        </w:trPr>
        <w:tc>
          <w:tcPr>
            <w:tcW w:w="311" w:type="pct"/>
            <w:shd w:val="clear" w:color="auto" w:fill="auto"/>
            <w:vAlign w:val="center"/>
            <w:hideMark/>
          </w:tcPr>
          <w:p w14:paraId="1E18FB1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3F66456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518241C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14:paraId="0D22980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14:paraId="032F46D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5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14:paraId="47BDA17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</w:tr>
      <w:tr w:rsidR="0034290D" w:rsidRPr="005D1FF8" w14:paraId="5D661AAA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4D94A8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126.</w:t>
            </w:r>
          </w:p>
        </w:tc>
        <w:tc>
          <w:tcPr>
            <w:tcW w:w="741" w:type="pct"/>
            <w:shd w:val="clear" w:color="auto" w:fill="auto"/>
            <w:hideMark/>
          </w:tcPr>
          <w:p w14:paraId="5AFE4E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90D2BA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3950217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diviem riteņiem bez sēdekļa</w:t>
            </w:r>
          </w:p>
        </w:tc>
        <w:tc>
          <w:tcPr>
            <w:tcW w:w="665" w:type="pct"/>
            <w:shd w:val="clear" w:color="auto" w:fill="auto"/>
            <w:hideMark/>
          </w:tcPr>
          <w:p w14:paraId="5220F23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54F8872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E26A673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3119E5B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127.</w:t>
            </w:r>
          </w:p>
        </w:tc>
        <w:tc>
          <w:tcPr>
            <w:tcW w:w="741" w:type="pct"/>
            <w:shd w:val="clear" w:color="auto" w:fill="auto"/>
            <w:hideMark/>
          </w:tcPr>
          <w:p w14:paraId="498F78C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20191A1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7E0B069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diviem riteņiem ar sēdekli</w:t>
            </w:r>
          </w:p>
        </w:tc>
        <w:tc>
          <w:tcPr>
            <w:tcW w:w="665" w:type="pct"/>
            <w:shd w:val="clear" w:color="auto" w:fill="auto"/>
            <w:hideMark/>
          </w:tcPr>
          <w:p w14:paraId="080818E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39B05E8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59069F47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6BCC61F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128.</w:t>
            </w:r>
          </w:p>
        </w:tc>
        <w:tc>
          <w:tcPr>
            <w:tcW w:w="741" w:type="pct"/>
            <w:shd w:val="clear" w:color="auto" w:fill="auto"/>
            <w:hideMark/>
          </w:tcPr>
          <w:p w14:paraId="1AD738E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4DAF505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59A9B93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trim riteņiem</w:t>
            </w:r>
          </w:p>
        </w:tc>
        <w:tc>
          <w:tcPr>
            <w:tcW w:w="665" w:type="pct"/>
            <w:shd w:val="clear" w:color="auto" w:fill="auto"/>
            <w:hideMark/>
          </w:tcPr>
          <w:p w14:paraId="5F33B29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5D56765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AE50C32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6E193F0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129.</w:t>
            </w:r>
          </w:p>
        </w:tc>
        <w:tc>
          <w:tcPr>
            <w:tcW w:w="741" w:type="pct"/>
            <w:shd w:val="clear" w:color="auto" w:fill="auto"/>
            <w:hideMark/>
          </w:tcPr>
          <w:p w14:paraId="5994FB3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4377367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4F705A60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četriem riteņiem</w:t>
            </w:r>
          </w:p>
        </w:tc>
        <w:tc>
          <w:tcPr>
            <w:tcW w:w="665" w:type="pct"/>
            <w:shd w:val="clear" w:color="auto" w:fill="auto"/>
            <w:hideMark/>
          </w:tcPr>
          <w:p w14:paraId="2448001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79389625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F5D9A7C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10118C4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130.</w:t>
            </w:r>
          </w:p>
        </w:tc>
        <w:tc>
          <w:tcPr>
            <w:tcW w:w="741" w:type="pct"/>
            <w:shd w:val="clear" w:color="auto" w:fill="auto"/>
            <w:hideMark/>
          </w:tcPr>
          <w:p w14:paraId="0C3FE09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0997649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0FFB7C28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četriem riteņiem (ar apakšdelma balstiem)</w:t>
            </w:r>
          </w:p>
        </w:tc>
        <w:tc>
          <w:tcPr>
            <w:tcW w:w="665" w:type="pct"/>
            <w:shd w:val="clear" w:color="auto" w:fill="auto"/>
            <w:hideMark/>
          </w:tcPr>
          <w:p w14:paraId="3DD6C8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73E7D18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CCFA937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64FC3F5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131.</w:t>
            </w:r>
          </w:p>
        </w:tc>
        <w:tc>
          <w:tcPr>
            <w:tcW w:w="741" w:type="pct"/>
            <w:shd w:val="clear" w:color="auto" w:fill="auto"/>
            <w:hideMark/>
          </w:tcPr>
          <w:p w14:paraId="3C15F01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 – 8</w:t>
            </w:r>
          </w:p>
        </w:tc>
        <w:tc>
          <w:tcPr>
            <w:tcW w:w="592" w:type="pct"/>
            <w:shd w:val="clear" w:color="auto" w:fill="auto"/>
            <w:hideMark/>
          </w:tcPr>
          <w:p w14:paraId="30A7E71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12 06 06</w:t>
            </w:r>
          </w:p>
        </w:tc>
        <w:tc>
          <w:tcPr>
            <w:tcW w:w="1552" w:type="pct"/>
            <w:shd w:val="clear" w:color="auto" w:fill="auto"/>
            <w:hideMark/>
          </w:tcPr>
          <w:p w14:paraId="34591D3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Rollatori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četriem riteņiem (ar vieglāku svaru)</w:t>
            </w:r>
          </w:p>
        </w:tc>
        <w:tc>
          <w:tcPr>
            <w:tcW w:w="665" w:type="pct"/>
            <w:shd w:val="clear" w:color="auto" w:fill="auto"/>
            <w:hideMark/>
          </w:tcPr>
          <w:p w14:paraId="59C1D7B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7C7D451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31DE9D9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759B8F8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132.</w:t>
            </w:r>
          </w:p>
        </w:tc>
        <w:tc>
          <w:tcPr>
            <w:tcW w:w="741" w:type="pct"/>
            <w:shd w:val="clear" w:color="auto" w:fill="auto"/>
            <w:hideMark/>
          </w:tcPr>
          <w:p w14:paraId="6BDEF5B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09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6384E05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12 06 09</w:t>
            </w:r>
          </w:p>
        </w:tc>
        <w:tc>
          <w:tcPr>
            <w:tcW w:w="1552" w:type="pct"/>
            <w:shd w:val="clear" w:color="auto" w:fill="auto"/>
            <w:hideMark/>
          </w:tcPr>
          <w:p w14:paraId="7BA0583A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Pārvietošanās krēsli bērniem (aktivitāšu)</w:t>
            </w:r>
          </w:p>
        </w:tc>
        <w:tc>
          <w:tcPr>
            <w:tcW w:w="665" w:type="pct"/>
            <w:shd w:val="clear" w:color="auto" w:fill="auto"/>
            <w:hideMark/>
          </w:tcPr>
          <w:p w14:paraId="5165A05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42C5A37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E997F47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1DA0F1D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133.</w:t>
            </w:r>
          </w:p>
        </w:tc>
        <w:tc>
          <w:tcPr>
            <w:tcW w:w="741" w:type="pct"/>
            <w:shd w:val="clear" w:color="auto" w:fill="auto"/>
            <w:hideMark/>
          </w:tcPr>
          <w:p w14:paraId="426A8DF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1</w:t>
            </w:r>
          </w:p>
        </w:tc>
        <w:tc>
          <w:tcPr>
            <w:tcW w:w="592" w:type="pct"/>
            <w:shd w:val="clear" w:color="auto" w:fill="auto"/>
            <w:hideMark/>
          </w:tcPr>
          <w:p w14:paraId="0CD3F8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3B021DB4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pieaugušajiem, ar X veida rāmi (ar spilvenu, ar sānu–roku balstiem,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pretapgāšanās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riteņiem)</w:t>
            </w:r>
          </w:p>
        </w:tc>
        <w:tc>
          <w:tcPr>
            <w:tcW w:w="665" w:type="pct"/>
            <w:shd w:val="clear" w:color="auto" w:fill="auto"/>
            <w:hideMark/>
          </w:tcPr>
          <w:p w14:paraId="5B3A484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65F47781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49374E9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11B4CAD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134.</w:t>
            </w:r>
          </w:p>
        </w:tc>
        <w:tc>
          <w:tcPr>
            <w:tcW w:w="741" w:type="pct"/>
            <w:shd w:val="clear" w:color="auto" w:fill="auto"/>
            <w:hideMark/>
          </w:tcPr>
          <w:p w14:paraId="5FD58FD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1EFCE6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671A24B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pieaugušajiem, ar X veida rāmi (ar spilvenu, ar roku balstiem,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pretapgāšanās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riteņiem,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pretslīdes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stīpām)</w:t>
            </w:r>
          </w:p>
        </w:tc>
        <w:tc>
          <w:tcPr>
            <w:tcW w:w="665" w:type="pct"/>
            <w:shd w:val="clear" w:color="auto" w:fill="auto"/>
            <w:hideMark/>
          </w:tcPr>
          <w:p w14:paraId="70FEE61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7DCE760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2752F957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57F904A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135.</w:t>
            </w:r>
          </w:p>
        </w:tc>
        <w:tc>
          <w:tcPr>
            <w:tcW w:w="741" w:type="pct"/>
            <w:shd w:val="clear" w:color="auto" w:fill="auto"/>
            <w:hideMark/>
          </w:tcPr>
          <w:p w14:paraId="07347E2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03D908F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383ADC27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pieaugušajiem, ar nesalokāmu rāmi (ar roku balstiem, stumšanas rokturiem,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pretapgāšanās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riteņiem, ar spilvenu)</w:t>
            </w:r>
          </w:p>
        </w:tc>
        <w:tc>
          <w:tcPr>
            <w:tcW w:w="665" w:type="pct"/>
            <w:shd w:val="clear" w:color="auto" w:fill="auto"/>
            <w:hideMark/>
          </w:tcPr>
          <w:p w14:paraId="451CA2E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shd w:val="clear" w:color="auto" w:fill="auto"/>
            <w:hideMark/>
          </w:tcPr>
          <w:p w14:paraId="76A15BF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CE98F29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35343EF8" w14:textId="4E4B1FED" w:rsidR="0034290D" w:rsidRPr="005D1FF8" w:rsidRDefault="005D1FF8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lastRenderedPageBreak/>
              <w:t>"</w:t>
            </w:r>
            <w:r w:rsidR="0034290D"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136.</w:t>
            </w:r>
          </w:p>
        </w:tc>
        <w:tc>
          <w:tcPr>
            <w:tcW w:w="741" w:type="pct"/>
            <w:shd w:val="clear" w:color="auto" w:fill="auto"/>
            <w:hideMark/>
          </w:tcPr>
          <w:p w14:paraId="30608B0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4</w:t>
            </w:r>
          </w:p>
        </w:tc>
        <w:tc>
          <w:tcPr>
            <w:tcW w:w="592" w:type="pct"/>
            <w:shd w:val="clear" w:color="auto" w:fill="auto"/>
            <w:hideMark/>
          </w:tcPr>
          <w:p w14:paraId="02C3858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21E780E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pieaugušajiem, ar nesalokāmu rāmi (ar roku balstiem, ar stumšanas rokturiem,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pretapgāšanās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riteņiem,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pretslīdes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stīpām, ar spilvenu, ar spieķu aizsargu)</w:t>
            </w:r>
          </w:p>
        </w:tc>
        <w:tc>
          <w:tcPr>
            <w:tcW w:w="665" w:type="pct"/>
            <w:shd w:val="clear" w:color="auto" w:fill="auto"/>
            <w:hideMark/>
          </w:tcPr>
          <w:p w14:paraId="494858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shd w:val="clear" w:color="auto" w:fill="auto"/>
            <w:hideMark/>
          </w:tcPr>
          <w:p w14:paraId="7770C95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7045ED1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6725EF5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137.</w:t>
            </w:r>
          </w:p>
        </w:tc>
        <w:tc>
          <w:tcPr>
            <w:tcW w:w="741" w:type="pct"/>
            <w:shd w:val="clear" w:color="auto" w:fill="auto"/>
            <w:hideMark/>
          </w:tcPr>
          <w:p w14:paraId="355B8F1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5</w:t>
            </w:r>
          </w:p>
        </w:tc>
        <w:tc>
          <w:tcPr>
            <w:tcW w:w="592" w:type="pct"/>
            <w:shd w:val="clear" w:color="auto" w:fill="auto"/>
            <w:hideMark/>
          </w:tcPr>
          <w:p w14:paraId="148DE8F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232FCDC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pieaugušajiem, ar nesalokāmu rāmi (ar roku balstiem, ar stumšanas rokturiem, ar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pretapgāšanās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riteņiem, ar dalītiem kāju balstiem, ar spilvenu)</w:t>
            </w:r>
          </w:p>
        </w:tc>
        <w:tc>
          <w:tcPr>
            <w:tcW w:w="665" w:type="pct"/>
            <w:shd w:val="clear" w:color="auto" w:fill="auto"/>
            <w:hideMark/>
          </w:tcPr>
          <w:p w14:paraId="7BF6615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shd w:val="clear" w:color="auto" w:fill="auto"/>
            <w:hideMark/>
          </w:tcPr>
          <w:p w14:paraId="3602730C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13BE2E5B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1DB6280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138.</w:t>
            </w:r>
          </w:p>
        </w:tc>
        <w:tc>
          <w:tcPr>
            <w:tcW w:w="741" w:type="pct"/>
            <w:shd w:val="clear" w:color="auto" w:fill="auto"/>
            <w:hideMark/>
          </w:tcPr>
          <w:p w14:paraId="702A85E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6</w:t>
            </w:r>
          </w:p>
        </w:tc>
        <w:tc>
          <w:tcPr>
            <w:tcW w:w="592" w:type="pct"/>
            <w:shd w:val="clear" w:color="auto" w:fill="auto"/>
            <w:hideMark/>
          </w:tcPr>
          <w:p w14:paraId="2A600EA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421F737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pieaugušajiem (ar polsterētu muguras balstu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sēdvirsmu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kas regulējami noteiktā leņķī)</w:t>
            </w:r>
          </w:p>
        </w:tc>
        <w:tc>
          <w:tcPr>
            <w:tcW w:w="665" w:type="pct"/>
            <w:shd w:val="clear" w:color="auto" w:fill="auto"/>
            <w:hideMark/>
          </w:tcPr>
          <w:p w14:paraId="4B9E532F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4</w:t>
            </w:r>
          </w:p>
        </w:tc>
        <w:tc>
          <w:tcPr>
            <w:tcW w:w="1139" w:type="pct"/>
            <w:shd w:val="clear" w:color="auto" w:fill="auto"/>
            <w:hideMark/>
          </w:tcPr>
          <w:p w14:paraId="13EA049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99DA865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0205205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139.</w:t>
            </w:r>
          </w:p>
        </w:tc>
        <w:tc>
          <w:tcPr>
            <w:tcW w:w="741" w:type="pct"/>
            <w:shd w:val="clear" w:color="auto" w:fill="auto"/>
            <w:hideMark/>
          </w:tcPr>
          <w:p w14:paraId="19B593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9</w:t>
            </w:r>
          </w:p>
        </w:tc>
        <w:tc>
          <w:tcPr>
            <w:tcW w:w="592" w:type="pct"/>
            <w:shd w:val="clear" w:color="auto" w:fill="auto"/>
            <w:hideMark/>
          </w:tcPr>
          <w:p w14:paraId="65E0BC9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79AF4ECE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bērniem, ar X veida rāmi</w:t>
            </w:r>
          </w:p>
        </w:tc>
        <w:tc>
          <w:tcPr>
            <w:tcW w:w="665" w:type="pct"/>
            <w:shd w:val="clear" w:color="auto" w:fill="auto"/>
            <w:hideMark/>
          </w:tcPr>
          <w:p w14:paraId="556F3B4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2</w:t>
            </w:r>
          </w:p>
        </w:tc>
        <w:tc>
          <w:tcPr>
            <w:tcW w:w="1139" w:type="pct"/>
            <w:shd w:val="clear" w:color="auto" w:fill="auto"/>
            <w:hideMark/>
          </w:tcPr>
          <w:p w14:paraId="274127B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0010688C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0051E96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140.</w:t>
            </w:r>
          </w:p>
        </w:tc>
        <w:tc>
          <w:tcPr>
            <w:tcW w:w="741" w:type="pct"/>
            <w:shd w:val="clear" w:color="auto" w:fill="auto"/>
            <w:hideMark/>
          </w:tcPr>
          <w:p w14:paraId="617415E4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10</w:t>
            </w:r>
          </w:p>
        </w:tc>
        <w:tc>
          <w:tcPr>
            <w:tcW w:w="592" w:type="pct"/>
            <w:shd w:val="clear" w:color="auto" w:fill="auto"/>
            <w:hideMark/>
          </w:tcPr>
          <w:p w14:paraId="3D78C73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5D80373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bērniem, ar nesalokāmu rāmi</w:t>
            </w:r>
          </w:p>
        </w:tc>
        <w:tc>
          <w:tcPr>
            <w:tcW w:w="665" w:type="pct"/>
            <w:shd w:val="clear" w:color="auto" w:fill="auto"/>
            <w:hideMark/>
          </w:tcPr>
          <w:p w14:paraId="1AD4155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5542D5C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0311454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1087854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141.</w:t>
            </w:r>
          </w:p>
        </w:tc>
        <w:tc>
          <w:tcPr>
            <w:tcW w:w="741" w:type="pct"/>
            <w:shd w:val="clear" w:color="auto" w:fill="auto"/>
            <w:hideMark/>
          </w:tcPr>
          <w:p w14:paraId="3A0F992E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11</w:t>
            </w:r>
          </w:p>
        </w:tc>
        <w:tc>
          <w:tcPr>
            <w:tcW w:w="592" w:type="pct"/>
            <w:shd w:val="clear" w:color="auto" w:fill="auto"/>
            <w:hideMark/>
          </w:tcPr>
          <w:p w14:paraId="0374524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2085F40B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 bērniem (ar polsterētu muguras balstu un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sēdvirsmu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, kas regulējami noteiktā leņķī)</w:t>
            </w:r>
          </w:p>
        </w:tc>
        <w:tc>
          <w:tcPr>
            <w:tcW w:w="665" w:type="pct"/>
            <w:shd w:val="clear" w:color="auto" w:fill="auto"/>
            <w:hideMark/>
          </w:tcPr>
          <w:p w14:paraId="4DF019F2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0F202B7D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5037569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55E5C40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142.</w:t>
            </w:r>
          </w:p>
        </w:tc>
        <w:tc>
          <w:tcPr>
            <w:tcW w:w="741" w:type="pct"/>
            <w:shd w:val="clear" w:color="auto" w:fill="auto"/>
            <w:hideMark/>
          </w:tcPr>
          <w:p w14:paraId="6A9D9DB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 – 12</w:t>
            </w:r>
          </w:p>
        </w:tc>
        <w:tc>
          <w:tcPr>
            <w:tcW w:w="592" w:type="pct"/>
            <w:shd w:val="clear" w:color="auto" w:fill="auto"/>
            <w:hideMark/>
          </w:tcPr>
          <w:p w14:paraId="3BB7CA7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12 22 03</w:t>
            </w:r>
          </w:p>
        </w:tc>
        <w:tc>
          <w:tcPr>
            <w:tcW w:w="1552" w:type="pct"/>
            <w:shd w:val="clear" w:color="auto" w:fill="auto"/>
            <w:hideMark/>
          </w:tcPr>
          <w:p w14:paraId="14DF53C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Bimanuālais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vertikalizācijas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mugurējo piedziņu</w:t>
            </w:r>
          </w:p>
        </w:tc>
        <w:tc>
          <w:tcPr>
            <w:tcW w:w="665" w:type="pct"/>
            <w:shd w:val="clear" w:color="auto" w:fill="auto"/>
            <w:hideMark/>
          </w:tcPr>
          <w:p w14:paraId="569CFE1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  <w:tc>
          <w:tcPr>
            <w:tcW w:w="1139" w:type="pct"/>
            <w:shd w:val="clear" w:color="auto" w:fill="auto"/>
            <w:hideMark/>
          </w:tcPr>
          <w:p w14:paraId="5FCD60B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7288D0AF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50BC3ACC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143.</w:t>
            </w:r>
          </w:p>
        </w:tc>
        <w:tc>
          <w:tcPr>
            <w:tcW w:w="741" w:type="pct"/>
            <w:shd w:val="clear" w:color="auto" w:fill="auto"/>
            <w:hideMark/>
          </w:tcPr>
          <w:p w14:paraId="60289566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18 – 2</w:t>
            </w:r>
          </w:p>
        </w:tc>
        <w:tc>
          <w:tcPr>
            <w:tcW w:w="592" w:type="pct"/>
            <w:shd w:val="clear" w:color="auto" w:fill="auto"/>
            <w:hideMark/>
          </w:tcPr>
          <w:p w14:paraId="0FF85C7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12 22 18</w:t>
            </w:r>
          </w:p>
        </w:tc>
        <w:tc>
          <w:tcPr>
            <w:tcW w:w="1552" w:type="pct"/>
            <w:shd w:val="clear" w:color="auto" w:fill="auto"/>
            <w:hideMark/>
          </w:tcPr>
          <w:p w14:paraId="46004F7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Manuālais pavadoņa vadāmais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bērniem (ar papildaprīkojumu)</w:t>
            </w:r>
          </w:p>
        </w:tc>
        <w:tc>
          <w:tcPr>
            <w:tcW w:w="665" w:type="pct"/>
            <w:shd w:val="clear" w:color="auto" w:fill="auto"/>
            <w:hideMark/>
          </w:tcPr>
          <w:p w14:paraId="14F498D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0697399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7110853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05BAB55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144.</w:t>
            </w:r>
          </w:p>
        </w:tc>
        <w:tc>
          <w:tcPr>
            <w:tcW w:w="741" w:type="pct"/>
            <w:shd w:val="clear" w:color="auto" w:fill="auto"/>
            <w:hideMark/>
          </w:tcPr>
          <w:p w14:paraId="66CAEC6B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18 – 3</w:t>
            </w:r>
          </w:p>
        </w:tc>
        <w:tc>
          <w:tcPr>
            <w:tcW w:w="592" w:type="pct"/>
            <w:shd w:val="clear" w:color="auto" w:fill="auto"/>
            <w:hideMark/>
          </w:tcPr>
          <w:p w14:paraId="11DCB8B7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12 22 18</w:t>
            </w:r>
          </w:p>
        </w:tc>
        <w:tc>
          <w:tcPr>
            <w:tcW w:w="1552" w:type="pct"/>
            <w:shd w:val="clear" w:color="auto" w:fill="auto"/>
            <w:hideMark/>
          </w:tcPr>
          <w:p w14:paraId="5BA6F0E9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Manuālais pavadoņa vadāmais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bērniem</w:t>
            </w:r>
          </w:p>
        </w:tc>
        <w:tc>
          <w:tcPr>
            <w:tcW w:w="665" w:type="pct"/>
            <w:shd w:val="clear" w:color="auto" w:fill="auto"/>
            <w:hideMark/>
          </w:tcPr>
          <w:p w14:paraId="2E750FD5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3</w:t>
            </w:r>
          </w:p>
        </w:tc>
        <w:tc>
          <w:tcPr>
            <w:tcW w:w="1139" w:type="pct"/>
            <w:shd w:val="clear" w:color="auto" w:fill="auto"/>
            <w:hideMark/>
          </w:tcPr>
          <w:p w14:paraId="5BED3B8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6C662EF3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23793C09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145.</w:t>
            </w:r>
          </w:p>
        </w:tc>
        <w:tc>
          <w:tcPr>
            <w:tcW w:w="741" w:type="pct"/>
            <w:shd w:val="clear" w:color="auto" w:fill="auto"/>
            <w:hideMark/>
          </w:tcPr>
          <w:p w14:paraId="7D00DD9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23 03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2542C0A8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12 23 03</w:t>
            </w:r>
          </w:p>
        </w:tc>
        <w:tc>
          <w:tcPr>
            <w:tcW w:w="1552" w:type="pct"/>
            <w:shd w:val="clear" w:color="auto" w:fill="auto"/>
            <w:hideMark/>
          </w:tcPr>
          <w:p w14:paraId="0CE5A0CF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Elektropiedziņas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rokas stūrēšanas sistēmu (elektriskais skūters)</w:t>
            </w:r>
          </w:p>
        </w:tc>
        <w:tc>
          <w:tcPr>
            <w:tcW w:w="665" w:type="pct"/>
            <w:shd w:val="clear" w:color="auto" w:fill="auto"/>
            <w:hideMark/>
          </w:tcPr>
          <w:p w14:paraId="6056EC61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  <w:tc>
          <w:tcPr>
            <w:tcW w:w="1139" w:type="pct"/>
            <w:shd w:val="clear" w:color="auto" w:fill="auto"/>
            <w:hideMark/>
          </w:tcPr>
          <w:p w14:paraId="01B73483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  <w:tr w:rsidR="0034290D" w:rsidRPr="005D1FF8" w14:paraId="3713905A" w14:textId="77777777" w:rsidTr="00DC5D38">
        <w:trPr>
          <w:cantSplit/>
        </w:trPr>
        <w:tc>
          <w:tcPr>
            <w:tcW w:w="311" w:type="pct"/>
            <w:shd w:val="clear" w:color="auto" w:fill="auto"/>
            <w:hideMark/>
          </w:tcPr>
          <w:p w14:paraId="27240450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146.</w:t>
            </w:r>
          </w:p>
        </w:tc>
        <w:tc>
          <w:tcPr>
            <w:tcW w:w="741" w:type="pct"/>
            <w:shd w:val="clear" w:color="auto" w:fill="auto"/>
            <w:hideMark/>
          </w:tcPr>
          <w:p w14:paraId="2BC627FD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23 06 – 0</w:t>
            </w:r>
          </w:p>
        </w:tc>
        <w:tc>
          <w:tcPr>
            <w:tcW w:w="592" w:type="pct"/>
            <w:shd w:val="clear" w:color="auto" w:fill="auto"/>
            <w:hideMark/>
          </w:tcPr>
          <w:p w14:paraId="6BF8CDDA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12 23 06</w:t>
            </w:r>
          </w:p>
        </w:tc>
        <w:tc>
          <w:tcPr>
            <w:tcW w:w="1552" w:type="pct"/>
            <w:shd w:val="clear" w:color="auto" w:fill="auto"/>
            <w:hideMark/>
          </w:tcPr>
          <w:p w14:paraId="42FE2632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Elektropiedziņas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riteņkrēsls</w:t>
            </w:r>
            <w:proofErr w:type="spellEnd"/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 xml:space="preserve"> ar motorizēti vadāmu rokas stūrēšanas sistēmu</w:t>
            </w:r>
          </w:p>
        </w:tc>
        <w:tc>
          <w:tcPr>
            <w:tcW w:w="665" w:type="pct"/>
            <w:shd w:val="clear" w:color="auto" w:fill="auto"/>
            <w:hideMark/>
          </w:tcPr>
          <w:p w14:paraId="2B0C2BB3" w14:textId="77777777" w:rsidR="0034290D" w:rsidRPr="005D1FF8" w:rsidRDefault="0034290D" w:rsidP="00DC5D3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  <w:r w:rsidRPr="005D1FF8"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  <w:t>6</w:t>
            </w:r>
          </w:p>
        </w:tc>
        <w:tc>
          <w:tcPr>
            <w:tcW w:w="1139" w:type="pct"/>
            <w:shd w:val="clear" w:color="auto" w:fill="auto"/>
            <w:hideMark/>
          </w:tcPr>
          <w:p w14:paraId="0CF53C36" w14:textId="77777777" w:rsidR="0034290D" w:rsidRPr="005D1FF8" w:rsidRDefault="0034290D" w:rsidP="00DC5D3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/>
              </w:rPr>
            </w:pPr>
          </w:p>
        </w:tc>
      </w:tr>
    </w:tbl>
    <w:p w14:paraId="63725CAA" w14:textId="2DAC249E" w:rsidR="0034290D" w:rsidRPr="005D1FF8" w:rsidRDefault="005D1FF8" w:rsidP="005D1FF8">
      <w:pPr>
        <w:jc w:val="right"/>
        <w:rPr>
          <w:rFonts w:ascii="Cambria" w:hAnsi="Cambria"/>
          <w:lang w:val="lv-LV"/>
        </w:rPr>
      </w:pPr>
      <w:r>
        <w:rPr>
          <w:rFonts w:ascii="Cambria" w:hAnsi="Cambria"/>
          <w:lang w:val="lv-LV"/>
        </w:rPr>
        <w:t>”</w:t>
      </w:r>
    </w:p>
    <w:sectPr w:rsidR="0034290D" w:rsidRPr="005D1FF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651B"/>
    <w:multiLevelType w:val="multilevel"/>
    <w:tmpl w:val="EEC46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7A537C8"/>
    <w:multiLevelType w:val="multilevel"/>
    <w:tmpl w:val="06765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097360062">
    <w:abstractNumId w:val="0"/>
  </w:num>
  <w:num w:numId="2" w16cid:durableId="404112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0D"/>
    <w:rsid w:val="0034290D"/>
    <w:rsid w:val="005D1FF8"/>
    <w:rsid w:val="008E20A6"/>
    <w:rsid w:val="00B9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19EC"/>
  <w15:chartTrackingRefBased/>
  <w15:docId w15:val="{B0D2DD63-6779-4BF8-95C2-B21BEA58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4290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3429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342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unhideWhenUsed/>
    <w:qFormat/>
    <w:rsid w:val="003429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3429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3429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3429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3429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3429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3429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3429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3429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3429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34290D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34290D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34290D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34290D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34290D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34290D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342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342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342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342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342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34290D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34290D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34290D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3429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34290D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34290D"/>
    <w:rPr>
      <w:b/>
      <w:bCs/>
      <w:smallCaps/>
      <w:color w:val="0F4761" w:themeColor="accent1" w:themeShade="BF"/>
      <w:spacing w:val="5"/>
    </w:rPr>
  </w:style>
  <w:style w:type="paragraph" w:customStyle="1" w:styleId="liknoteik">
    <w:name w:val="lik_noteik"/>
    <w:basedOn w:val="Parasts"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likdat">
    <w:name w:val="lik_dat"/>
    <w:basedOn w:val="Parasts"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likizd">
    <w:name w:val="lik_izd"/>
    <w:basedOn w:val="Parasts"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Paraststmeklis">
    <w:name w:val="Normal (Web)"/>
    <w:basedOn w:val="Parasts"/>
    <w:uiPriority w:val="99"/>
    <w:semiHidden/>
    <w:unhideWhenUsed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likparaksts">
    <w:name w:val="lik_paraksts"/>
    <w:basedOn w:val="Parasts"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numbering" w:customStyle="1" w:styleId="NoList1">
    <w:name w:val="No List1"/>
    <w:next w:val="Bezsaraksta"/>
    <w:uiPriority w:val="99"/>
    <w:semiHidden/>
    <w:unhideWhenUsed/>
    <w:rsid w:val="0034290D"/>
  </w:style>
  <w:style w:type="paragraph" w:customStyle="1" w:styleId="msonormal0">
    <w:name w:val="msonormal"/>
    <w:basedOn w:val="Parasts"/>
    <w:rsid w:val="0034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zclums">
    <w:name w:val="Emphasis"/>
    <w:basedOn w:val="Noklusjumarindkopasfonts"/>
    <w:uiPriority w:val="20"/>
    <w:qFormat/>
    <w:rsid w:val="0034290D"/>
    <w:rPr>
      <w:i/>
      <w:iCs/>
    </w:rPr>
  </w:style>
  <w:style w:type="character" w:styleId="Izteiksmgs">
    <w:name w:val="Strong"/>
    <w:basedOn w:val="Noklusjumarindkopasfonts"/>
    <w:uiPriority w:val="22"/>
    <w:qFormat/>
    <w:rsid w:val="0034290D"/>
    <w:rPr>
      <w:b/>
      <w:bCs/>
    </w:rPr>
  </w:style>
  <w:style w:type="numbering" w:customStyle="1" w:styleId="NoList2">
    <w:name w:val="No List2"/>
    <w:next w:val="Bezsaraksta"/>
    <w:uiPriority w:val="99"/>
    <w:semiHidden/>
    <w:unhideWhenUsed/>
    <w:rsid w:val="0034290D"/>
  </w:style>
  <w:style w:type="character" w:styleId="Komentraatsauce">
    <w:name w:val="annotation reference"/>
    <w:basedOn w:val="Noklusjumarindkopasfonts"/>
    <w:uiPriority w:val="99"/>
    <w:semiHidden/>
    <w:unhideWhenUsed/>
    <w:rsid w:val="0034290D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34290D"/>
    <w:pPr>
      <w:spacing w:after="160" w:line="240" w:lineRule="auto"/>
    </w:pPr>
    <w:rPr>
      <w:sz w:val="20"/>
      <w:szCs w:val="20"/>
      <w:lang w:val="lv-LV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34290D"/>
    <w:rPr>
      <w:kern w:val="0"/>
      <w:sz w:val="20"/>
      <w:szCs w:val="20"/>
      <w:lang w:val="lv-LV"/>
      <w14:ligatures w14:val="none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34290D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34290D"/>
    <w:rPr>
      <w:b/>
      <w:bCs/>
      <w:kern w:val="0"/>
      <w:sz w:val="20"/>
      <w:szCs w:val="20"/>
      <w:lang w:val="lv-LV"/>
      <w14:ligatures w14:val="none"/>
    </w:rPr>
  </w:style>
  <w:style w:type="numbering" w:customStyle="1" w:styleId="NoList3">
    <w:name w:val="No List3"/>
    <w:next w:val="Bezsaraksta"/>
    <w:uiPriority w:val="99"/>
    <w:semiHidden/>
    <w:unhideWhenUsed/>
    <w:rsid w:val="0034290D"/>
  </w:style>
  <w:style w:type="paragraph" w:styleId="Balonteksts">
    <w:name w:val="Balloon Text"/>
    <w:basedOn w:val="Parasts"/>
    <w:link w:val="BalontekstsRakstz"/>
    <w:uiPriority w:val="99"/>
    <w:semiHidden/>
    <w:unhideWhenUsed/>
    <w:rsid w:val="0034290D"/>
    <w:pPr>
      <w:spacing w:after="0" w:line="240" w:lineRule="auto"/>
    </w:pPr>
    <w:rPr>
      <w:rFonts w:ascii="Segoe UI" w:hAnsi="Segoe UI" w:cs="Segoe UI"/>
      <w:sz w:val="18"/>
      <w:szCs w:val="18"/>
      <w:lang w:val="lv-LV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34290D"/>
    <w:rPr>
      <w:rFonts w:ascii="Segoe UI" w:hAnsi="Segoe UI" w:cs="Segoe UI"/>
      <w:kern w:val="0"/>
      <w:sz w:val="18"/>
      <w:szCs w:val="18"/>
      <w:lang w:val="lv-LV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34290D"/>
    <w:pPr>
      <w:tabs>
        <w:tab w:val="center" w:pos="4153"/>
        <w:tab w:val="right" w:pos="8306"/>
      </w:tabs>
      <w:spacing w:after="0" w:line="240" w:lineRule="auto"/>
    </w:pPr>
    <w:rPr>
      <w:lang w:val="lv-LV"/>
    </w:rPr>
  </w:style>
  <w:style w:type="character" w:customStyle="1" w:styleId="GalveneRakstz">
    <w:name w:val="Galvene Rakstz."/>
    <w:basedOn w:val="Noklusjumarindkopasfonts"/>
    <w:link w:val="Galvene"/>
    <w:uiPriority w:val="99"/>
    <w:rsid w:val="0034290D"/>
    <w:rPr>
      <w:kern w:val="0"/>
      <w:sz w:val="22"/>
      <w:szCs w:val="22"/>
      <w:lang w:val="lv-LV"/>
      <w14:ligatures w14:val="none"/>
    </w:rPr>
  </w:style>
  <w:style w:type="paragraph" w:styleId="Kjene">
    <w:name w:val="footer"/>
    <w:basedOn w:val="Parasts"/>
    <w:link w:val="KjeneRakstz"/>
    <w:uiPriority w:val="99"/>
    <w:unhideWhenUsed/>
    <w:rsid w:val="0034290D"/>
    <w:pPr>
      <w:tabs>
        <w:tab w:val="center" w:pos="4153"/>
        <w:tab w:val="right" w:pos="8306"/>
      </w:tabs>
      <w:spacing w:after="0" w:line="240" w:lineRule="auto"/>
    </w:pPr>
    <w:rPr>
      <w:lang w:val="lv-LV"/>
    </w:rPr>
  </w:style>
  <w:style w:type="character" w:customStyle="1" w:styleId="KjeneRakstz">
    <w:name w:val="Kājene Rakstz."/>
    <w:basedOn w:val="Noklusjumarindkopasfonts"/>
    <w:link w:val="Kjene"/>
    <w:uiPriority w:val="99"/>
    <w:rsid w:val="0034290D"/>
    <w:rPr>
      <w:kern w:val="0"/>
      <w:sz w:val="22"/>
      <w:szCs w:val="22"/>
      <w:lang w:val="lv-LV"/>
      <w14:ligatures w14:val="none"/>
    </w:rPr>
  </w:style>
  <w:style w:type="paragraph" w:customStyle="1" w:styleId="placeholderparagraph">
    <w:name w:val="placeholder_paragraph"/>
    <w:qFormat/>
    <w:rsid w:val="0034290D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2497</Words>
  <Characters>14236</Characters>
  <Application>Microsoft Office Word</Application>
  <DocSecurity>0</DocSecurity>
  <Lines>118</Lines>
  <Paragraphs>33</Paragraphs>
  <ScaleCrop>false</ScaleCrop>
  <Company/>
  <LinksUpToDate>false</LinksUpToDate>
  <CharactersWithSpaces>16700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dc:description/>
  <cp:lastModifiedBy>Līga Miķelsone</cp:lastModifiedBy>
  <cp:revision>2</cp:revision>
  <dcterms:created xsi:type="dcterms:W3CDTF">2025-07-24T05:58:00Z</dcterms:created>
  <dcterms:modified xsi:type="dcterms:W3CDTF">2025-07-24T09:46:00Z</dcterms:modified>
</cp:coreProperties>
</file>