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noteikumu_konsolidētā_versija_p13_23-TA-2159.docx</dc:title>
</cp:coreProperties>
</file>

<file path=docProps/custom.xml><?xml version="1.0" encoding="utf-8"?>
<Properties xmlns="http://schemas.openxmlformats.org/officeDocument/2006/custom-properties" xmlns:vt="http://schemas.openxmlformats.org/officeDocument/2006/docPropsVTypes"/>
</file>