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Statistikas pārskats par tiesas darbības teritoriju zvērinātu advokātu vecāko Kriminālprocesa likumā noteiktajā kārtībā saņemto un caurskatīto procesa virzītāju pieprasījumu skaitu 20____.gadā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028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202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23-TA-2496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23-TA-2496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