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lidlaukā sniegto drošības un glābšanas pasākumu maksu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 28.panta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maksu par valsts nozīmes lidlaukā sniegtajiem drošības un glābšanas pasākumiem, tajā skaitā maksu par gaisa kuģu lidojumu drošuma un civilās aviācijas drošības uzraudzības nodrošināšanu (turpmāk – drošības maksa), tās iekasēšanas un izlietošanas kārtību, kā arī atbrīvojumu no drošības maksas, ciktāl to nenosaka normatīvie akti par vispārīgo lidlaukā sniegto pakalpojumu 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valsts akciju sabiedrības "Starptautiskā lidosta "Rīga"" (turpmāk – lidosta "Rīga") lidlaukā veiktajiem drošības un glābšanas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maksā 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lidostas "Rīga" pakalpojumus − pasažieru drošības pārbaudi, pasažieru reģistrētās un rokas bagāžas pārbaudi, kā arī lidostas drošības un krīzes vadības (tajā skaitā glābšanas)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aģentūras "Civilās aviācijas aģentūra" (turpmāk – Civilās aviācijas aģentūra) gaisa kuģu lidojumu drošuma un civilās aviācijas drošības uzraudzības nodrošināšanas pasākumus.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Drošības maksas apmērs ir šāds: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katru izlidojošo pasažieri – 7,55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katru tranzīta un transfēra pasažieri – 0,99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08.08.2023. noteikumu Nr. 436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drošības maksas ir atbrīvoti pasažieri, kuri nav sasnieguši divu gadu vecumu.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31.05.2022. noteikumu Nr. 325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minēto drošības maksu pasažieri maksā, norēķinoties ar gaisa pārvadātājiem par aviobiļetēm.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08.08.2023. noteikumu Nr. 436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08.08.2023. noteikumiem Nr. 436)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4.1. apakšpunktu</w:t>
      </w:r>
      <w:r w:rsidR="00000000" w:rsidRPr="00000000" w:rsidDel="00000000">
        <w:rPr>
          <w:rtl w:val="0"/>
        </w:rPr>
        <w:t xml:space="preserve"> iekasēto drošības maksu sadala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lidostai "Rīga" par šo noteikumu </w:t>
      </w:r>
      <w:r w:rsidR="00000000" w:rsidRPr="00000000" w:rsidDel="00000000">
        <w:rPr>
          <w:rtl w:val="0"/>
        </w:rPr>
        <w:t xml:space="preserve">3.1. apakšpunktā</w:t>
      </w:r>
      <w:r w:rsidR="00000000" w:rsidRPr="00000000" w:rsidDel="00000000">
        <w:rPr>
          <w:rtl w:val="0"/>
        </w:rPr>
        <w:t xml:space="preserve"> minētajiem pakalpojumiem – 5,95 </w:t>
      </w:r>
      <w:r w:rsidR="00000000" w:rsidRPr="00000000" w:rsidDel="00000000">
        <w:rPr>
          <w:i w:val="1"/>
          <w:rtl w:val="0"/>
        </w:rPr>
        <w:t xml:space="preserve">euro</w:t>
      </w:r>
      <w:r w:rsidR="00000000" w:rsidRPr="00000000" w:rsidDel="00000000">
        <w:rPr>
          <w:rtl w:val="0"/>
        </w:rPr>
        <w:t xml:space="preserve"> par katru izlidojošo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Civilās aviācijas aģentūrai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pakalpojumu izmaksu segšanai – 1,60 </w:t>
      </w:r>
      <w:r w:rsidR="00000000" w:rsidRPr="00000000" w:rsidDel="00000000">
        <w:rPr>
          <w:i w:val="1"/>
          <w:rtl w:val="0"/>
        </w:rPr>
        <w:t xml:space="preserve">euro</w:t>
      </w:r>
      <w:r w:rsidR="00000000" w:rsidRPr="00000000" w:rsidDel="00000000">
        <w:rPr>
          <w:rtl w:val="0"/>
        </w:rPr>
        <w:t xml:space="preserve"> par katru izlidojošo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(Svītrots ar MK 08.08.2023. noteikumiem Nr. 436)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4.2.</w:t>
      </w:r>
      <w:r w:rsidR="00000000" w:rsidRPr="00000000" w:rsidDel="00000000">
        <w:rPr>
          <w:rtl w:val="0"/>
        </w:rPr>
        <w:t xml:space="preserve"> apakšpunktu</w:t>
      </w:r>
      <w:r w:rsidR="00000000" w:rsidRPr="00000000" w:rsidDel="00000000">
        <w:rPr>
          <w:rtl w:val="0"/>
        </w:rPr>
        <w:t xml:space="preserve"> iekasēto drošības maksu sadala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Civilās aviācijas aģentūrai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pakalpojumu izmaksu segšanai – 0,49 </w:t>
      </w:r>
      <w:r w:rsidR="00000000" w:rsidRPr="00000000" w:rsidDel="00000000">
        <w:rPr>
          <w:i w:val="1"/>
          <w:rtl w:val="0"/>
        </w:rPr>
        <w:t xml:space="preserve">euro</w:t>
      </w:r>
      <w:r w:rsidR="00000000" w:rsidRPr="00000000" w:rsidDel="00000000">
        <w:rPr>
          <w:rtl w:val="0"/>
        </w:rPr>
        <w:t xml:space="preserve"> par katru tranzīta un transfēra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lidostai "Rīga" par šo noteikumu </w:t>
      </w:r>
      <w:r w:rsidR="00000000" w:rsidRPr="00000000" w:rsidDel="00000000">
        <w:rPr>
          <w:rtl w:val="0"/>
        </w:rPr>
        <w:t xml:space="preserve">3.1. </w:t>
      </w:r>
      <w:r w:rsidR="00000000" w:rsidRPr="00000000" w:rsidDel="00000000">
        <w:rPr>
          <w:rtl w:val="0"/>
        </w:rPr>
        <w:t xml:space="preserve">apakšpunktā</w:t>
      </w:r>
      <w:r w:rsidR="00000000" w:rsidRPr="00000000" w:rsidDel="00000000">
        <w:rPr>
          <w:rtl w:val="0"/>
        </w:rPr>
        <w:t xml:space="preserve"> minētajiem pakalpojumiem – 0,50 </w:t>
      </w:r>
      <w:r w:rsidR="00000000" w:rsidRPr="00000000" w:rsidDel="00000000">
        <w:rPr>
          <w:i w:val="1"/>
          <w:rtl w:val="0"/>
        </w:rPr>
        <w:t xml:space="preserve">euro</w:t>
      </w:r>
      <w:r w:rsidR="00000000" w:rsidRPr="00000000" w:rsidDel="00000000">
        <w:rPr>
          <w:rtl w:val="0"/>
        </w:rPr>
        <w:t xml:space="preserve"> par katru tranzīta un transfēra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Drošības maksu pārskata reizi trijos gados vai gadījumā, ja pasažieru skaita izmaiņas gadā pārsniedz 15 %, atbilstoši aktuālajam pasažieru skaitam un drošības pakalpojumu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Lidosta "Rīga" un Civilās aviācijas aģentūra nodrošina, ka no drošības maksas iegūtie līdzekļi tiek izmantoti tikai šo noteikumu </w:t>
      </w:r>
      <w:r w:rsidR="00000000" w:rsidRPr="00000000" w:rsidDel="00000000">
        <w:rPr>
          <w:rtl w:val="0"/>
        </w:rPr>
        <w:t xml:space="preserve">3.</w:t>
      </w:r>
      <w:r w:rsidR="00000000" w:rsidRPr="00000000" w:rsidDel="00000000">
        <w:rPr>
          <w:rtl w:val="0"/>
        </w:rPr>
        <w:t xml:space="preserve">punktā minēto pakalpojumu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Gaisa pārvadātāji, kuri saņem drošības maksu no pasažieriem, maksājumu par lidostas "Rīga" pakalpojumiem veic 30 dienu laikā pēc rēķina nosūtīšanas. Ja maksājuma termiņš ir sestdiena, svētdiena vai Latvijas Republikas oficiālā svētku diena, maksājumus veic nākamajā darbdienā.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maksājuma termiņa kavējumiem gaisa pārvadātājam piemēro nokavējuma naudu 0,05 procentu apmērā no laikā nesamaksātā pamatparāda par katru kavējuma dienu, bet kopumā ne vairāk par 10 procentiem no pamatparāda.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Lidosta "Rīga" katru mēnesi līdz piecpadsmitajam datumam iesniedz Civilās aviācijas aģentūrā pārskatu par iepriekšējā mēnesī (turpmāk − pārskata periods) iekasēto drošības maksu. Pārskatā iekļauj informāciju par apkalpoto izlidojošo, tranzīta un transfēra pasažieru skaitu.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31.05.2022. noteikumu Nr. 325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Lidosta "Rīga" ne vēlāk kā 60 dienas pēc šo noteikumu </w:t>
      </w:r>
      <w:r w:rsidR="00000000" w:rsidRPr="00000000" w:rsidDel="00000000">
        <w:rPr>
          <w:rtl w:val="0"/>
        </w:rPr>
        <w:t xml:space="preserve">13.</w:t>
      </w:r>
      <w:r w:rsidR="00000000" w:rsidRPr="00000000" w:rsidDel="00000000">
        <w:rPr>
          <w:rtl w:val="0"/>
        </w:rPr>
        <w:t xml:space="preserve">punktā minētā pārskata perioda beigām pārskaita Civilās aviācijas aģentūrai iekasēto maksu par gaisa kuģu lidojumu drošuma un civilās aviācijas drošības uzraudzības nodrošināšanu.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Pasažieri, kuri iegādājušies aviobiļetes līdz šo noteikumu spēkā stāšanās dienai, ir atbrīvoti no drošības 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2023. gada 1. novembra līdz 2023. gada 31. decembrim šo noteikumu </w:t>
      </w:r>
      <w:r w:rsidR="00000000" w:rsidRPr="00000000" w:rsidDel="00000000">
        <w:rPr>
          <w:rtl w:val="0"/>
        </w:rPr>
        <w:t xml:space="preserve">4.1.</w:t>
      </w:r>
      <w:r w:rsidR="00000000" w:rsidRPr="00000000" w:rsidDel="00000000">
        <w:rPr>
          <w:rtl w:val="0"/>
        </w:rPr>
        <w:t xml:space="preserve"> apakšpunktā</w:t>
      </w:r>
      <w:r w:rsidR="00000000" w:rsidRPr="00000000" w:rsidDel="00000000">
        <w:rPr>
          <w:rtl w:val="0"/>
        </w:rPr>
        <w:t xml:space="preserve"> minētais drošības maksas apmērs ir 6,80 </w:t>
      </w:r>
      <w:r w:rsidR="00000000" w:rsidRPr="00000000" w:rsidDel="00000000">
        <w:rPr>
          <w:i w:val="1"/>
          <w:rtl w:val="0"/>
        </w:rPr>
        <w:t xml:space="preserve">euro</w:t>
      </w:r>
      <w:r w:rsidR="00000000" w:rsidRPr="00000000" w:rsidDel="00000000">
        <w:rPr>
          <w:rtl w:val="0"/>
        </w:rPr>
        <w:t xml:space="preserve"> par katru izlidojošo pasažieri un šo noteikumu </w:t>
      </w:r>
      <w:r w:rsidR="00000000" w:rsidRPr="00000000" w:rsidDel="00000000">
        <w:rPr>
          <w:rtl w:val="0"/>
        </w:rPr>
        <w:t xml:space="preserve">8.2.</w:t>
      </w:r>
      <w:r w:rsidR="00000000" w:rsidRPr="00000000" w:rsidDel="00000000">
        <w:rPr>
          <w:rtl w:val="0"/>
        </w:rPr>
        <w:t xml:space="preserve"> apakšpunktā</w:t>
      </w:r>
      <w:r w:rsidR="00000000" w:rsidRPr="00000000" w:rsidDel="00000000">
        <w:rPr>
          <w:rtl w:val="0"/>
        </w:rPr>
        <w:t xml:space="preserve"> noteiktā maksa gaisa kuģu lidojumu drošuma un civilās aviācijas drošības uzraudzības nodrošināšanas pasākumu izmaksu segšanai – 1,40 </w:t>
      </w:r>
      <w:r w:rsidR="00000000" w:rsidRPr="00000000" w:rsidDel="00000000">
        <w:rPr>
          <w:i w:val="1"/>
          <w:rtl w:val="0"/>
        </w:rPr>
        <w:t xml:space="preserve">euro</w:t>
      </w:r>
      <w:r w:rsidR="00000000" w:rsidRPr="00000000" w:rsidDel="00000000">
        <w:rPr>
          <w:rtl w:val="0"/>
        </w:rPr>
        <w:t xml:space="preserve"> par katru izlidojošo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Noteikumi stājas spēkā 2012.gada 1.janvārī.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23-TA-2627</w:t>
    </w:r>
    <w:r>
      <w:br/>
    </w:r>
    <w:r w:rsidR="00000000" w:rsidRPr="00000000" w:rsidDel="00000000">
      <w:rPr>
        <w:rtl w:val="0"/>
      </w:rPr>
      <w:t xml:space="preserve">Izdrukāts 29.07.2026. 21.59 - 1.0.VK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23-TA-2627</w:t>
    </w:r>
    <w:r>
      <w:br/>
    </w:r>
    <w:r w:rsidR="00000000" w:rsidRPr="00000000" w:rsidDel="00000000">
      <w:rPr>
        <w:rtl w:val="0"/>
      </w:rPr>
      <w:t xml:space="preserve">Izdrukāts 29.07.2026. 21.59 - 1.0.VK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noteikumu_konsolidētā_versija_23-TA-2627.docx</dc:title>
</cp:coreProperties>
</file>

<file path=docProps/custom.xml><?xml version="1.0" encoding="utf-8"?>
<Properties xmlns="http://schemas.openxmlformats.org/officeDocument/2006/custom-properties" xmlns:vt="http://schemas.openxmlformats.org/officeDocument/2006/docPropsVTypes"/>
</file>