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21. janvāra noteikumos Nr. 50 "Elektroenerģijas tirdzniecības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22-TA-2632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