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Pielikums</w:t>
      </w:r>
      <w:r>
        <w:br/>
      </w:r>
      <w:r w:rsidR="00000000" w:rsidRPr="00000000" w:rsidDel="00000000">
        <w:rPr>
          <w:rStyle w:val="paragraph"/>
          <w:b w:val="1"/>
          <w:rtl w:val="0"/>
        </w:rPr>
        <w:t xml:space="preserve">Ministru kabineta</w:t>
      </w:r>
      <w:r>
        <w:br/>
      </w:r>
      <w:r w:rsidR="00000000" w:rsidRPr="00000000" w:rsidDel="00000000">
        <w:rPr>
          <w:rStyle w:val="paragraph"/>
          <w:b w:val="1"/>
          <w:rtl w:val="0"/>
        </w:rPr>
        <w:t xml:space="preserve">[24-TA-127 Dt]</w:t>
      </w:r>
      <w:r>
        <w:br/>
      </w:r>
      <w:r w:rsidR="00000000" w:rsidRPr="00000000" w:rsidDel="00000000">
        <w:rPr>
          <w:rStyle w:val="paragraph"/>
          <w:b w:val="1"/>
          <w:rtl w:val="0"/>
        </w:rPr>
        <w:t xml:space="preserve">noteikumiem Nr.</w:t>
      </w:r>
      <w:r w:rsidR="00000000" w:rsidRPr="00000000" w:rsidDel="00000000">
        <w:rPr>
          <w:rtl w:val="0"/>
        </w:rPr>
        <w:t xml:space="preserve"> </w:t>
      </w:r>
      <w:r w:rsidR="00000000" w:rsidRPr="00000000" w:rsidDel="00000000">
        <w:rPr>
          <w:rStyle w:val="paragraph"/>
          <w:b w:val="1"/>
          <w:rtl w:val="0"/>
        </w:rPr>
        <w:t xml:space="preserve">[24-TA-127 Nr]</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"Pielikums</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Ministru kabineta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2016. gada 6. septembra</w:t>
      </w:r>
    </w:p>
    <w:p w:rsidP="00000000" w:rsidRDefault="00000000" w:rsidR="00000000" w:rsidRPr="00000000" w:rsidDel="00000000">
      <w:pPr>
        <w:contextualSpacing w:val="0"/>
        <w:jc w:val="right"/>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noteikumiem Nr. 593</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jc w:val="center"/>
        <w:spacing w:lineRule="auto" w:line="240"/>
        <w:pBdr/>
        <w:rPr>
          <w:b w:val="1"/>
          <w:rtl w:val="0"/>
        </w:rPr>
      </w:pPr>
      <w:r w:rsidR="00000000" w:rsidRPr="00000000" w:rsidDel="00000000">
        <w:rPr>
          <w:b w:val="1"/>
          <w:rtl w:val="0"/>
        </w:rPr>
        <w:t xml:space="preserve"/>
      </w:r>
      <w:r w:rsidR="00000000" w:rsidRPr="00000000" w:rsidDel="00000000">
        <w:rPr>
          <w:b w:val="1"/>
          <w:rtl w:val="0"/>
        </w:rPr>
        <w:t xml:space="preserve">Iesniegums par tabakas aizstājējproduktu, elektronisko cigarešu un elektronisko cigarešu uzpildes flakonu tirdzniecību</w:t>
      </w:r>
    </w:p>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1. Informācija par komersantu</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1448"/>
        <w:gridCol w:w="7892"/>
        <w:tblGridChange w:id="0">
          <w:tblGrid>
            <w:gridCol w:w="1448"/>
            <w:gridCol w:w="7892"/>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Reģ.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Juridiskā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2. Informācija par uzņēmuma paraksttiesīgo personu(-ām)</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E-pasta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rtl w:val="0"/>
        </w:rPr>
        <w:t xml:space="preserve">3. Informācija par kontaktpersonu (ja atšķiras no šā pielikuma 2. punktā norādītās personas)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Vārds, uzvārds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Amats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E-pasts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 Informācija par plānoto produktu kategoriju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elektroniskās cigaretes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elektronisko cigarešu uzpildes flakoni</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tabakas aizstājējprodukti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 Informācija par tirdzniecības vietu</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1. </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2.</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3.</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 </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4.</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5.</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6.</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7.</w:t>
      </w:r>
    </w:p>
    <w:tbl>
      <w:tblPr>
        <w:tblStyle w:val="DefaultTable"/>
        <w:bidiVisual w:val="0"/>
        <w:tblW w:w="9641.0" w:type="dxa"/>
        <w:tblInd w:w="0.0" w:type="dxa"/>
        <w:jc w:val="left"/>
        <w:tblBorders>
          <w:top w:color="auto" w:val="single" w:sz="5" w:space="0"/>
          <w:left w:color="auto" w:val="single" w:sz="5" w:space="0"/>
          <w:bottom w:color="auto" w:val="single" w:sz="5" w:space="0"/>
          <w:right w:color="auto" w:val="single" w:sz="5" w:space="0"/>
          <w:insideH w:color="auto" w:val="single" w:sz="5" w:space="0"/>
          <w:insideV w:color="auto" w:val="single" w:sz="5" w:space="0"/>
        </w:tblBorders>
        <w:tblLayout w:type="fixed"/>
        <w:tblLook w:val="0600"/>
      </w:tblPr>
      <w:tblGrid>
        <w:gridCol w:w="4726"/>
        <w:gridCol w:w="4614"/>
        <w:tblGridChange w:id="0">
          <w:tblGrid>
            <w:gridCol w:w="4726"/>
            <w:gridCol w:w="4614"/>
          </w:tblGrid>
        </w:tblGridChange>
      </w:tblGrid>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Nosaukums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Faktiskā adrese</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Tālruņa numurs</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mazumtirdzniecība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r>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Tirdzniecības vietā notiek vairumtirdzniecība (blakus ailē norāda “jā” vai “nē”)</w:t>
            </w:r>
          </w:p>
        </w:tc>
        <w:tc>
          <w:tcPr>
            <w:shd w:fill="ffffff"/>
            <w:vAlign w:val="center"/>
            <w:noWrap w:val="true"/>
            <w:tcMar>
              <w:top w:w="75.0" w:type="dxa"/>
              <w:left w:w="75.0" w:type="dxa"/>
              <w:bottom w:w="75.0" w:type="dxa"/>
              <w:right w:w="75.0" w:type="dxa"/>
            </w:tcMar>
            <w:tcBorders/>
          </w:tcPr>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tc>
      </w:tr>
    </w:tbl>
    <w:p w:rsidP="00000000" w:rsidRDefault="00000000" w:rsidR="00000000" w:rsidRPr="00000000" w:rsidDel="00000000">
      <w:pPr>
        <w:contextualSpacing w:val="0"/>
        <w:spacing w:lineRule="auto" w:line="240"/>
        <w:pBdr/>
      </w:pPr>
      <w:r w:rsidR="00000000" w:rsidRPr="00000000" w:rsidDel="00000000">
        <w:rPr>
          <w:rtl w:val="0"/>
        </w:rPr>
        <w:t xml:space="preserve"/>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Apliecinu, ka visi iesniegumā sniegtie dati ir patiesi un norādītās tirdzniecības vietas neatrodas vietās, kur saskaņā ar Tabakas izstrādājumu, tabakas aizstājējproduktu, augu smēķēšanas produktu, elektronisko smēķēšanas ierīču un to šķidrumu aprites likuma 8. panta pirmajā daļā noteikto, šo produktu tirdzniecība ir aizliegta.</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Iesniegumu aizpildīja _________________________________(vārds, uzvārds)        _____________________________(paraksts*)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___________________________(datums*)</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 </w:t>
      </w:r>
    </w:p>
    <w:p w:rsidP="00000000" w:rsidRDefault="00000000" w:rsidR="00000000" w:rsidRPr="00000000" w:rsidDel="00000000">
      <w:pPr>
        <w:contextualSpacing w:val="0"/>
        <w:spacing w:lineRule="auto" w:line="240"/>
        <w:pBdr/>
      </w:pPr>
      <w:r w:rsidR="00000000" w:rsidRPr="00000000" w:rsidDel="00000000">
        <w:rPr>
          <w:rtl w:val="0"/>
        </w:rPr>
        <w:t xml:space="preserve"/>
      </w:r>
      <w:r w:rsidR="00000000" w:rsidRPr="00000000" w:rsidDel="00000000">
        <w:rPr>
          <w:rtl w:val="0"/>
        </w:rPr>
        <w:t xml:space="preserve">Piezīme. * Dokumenta rekvizītus "paraksts" un "datums" neaizpilda, ja elektroniskais dokuments ir sagatavots atbilstoši normatīvajiem aktiem par elektronisko dokumentu noformēšanu."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24-TA-127</w:t>
    </w:r>
    <w:r>
      <w:br/>
    </w:r>
    <w:r w:rsidR="00000000" w:rsidRPr="00000000" w:rsidDel="00000000">
      <w:rPr>
        <w:rtl w:val="0"/>
      </w:rPr>
      <w:t xml:space="preserve">Izdrukāts 29.07.2026. 22.08 - 1.0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Pielikums 24-TA-127</w:t>
    </w:r>
    <w:r>
      <w:br/>
    </w:r>
    <w:r w:rsidR="00000000" w:rsidRPr="00000000" w:rsidDel="00000000">
      <w:rPr>
        <w:rtl w:val="0"/>
      </w:rPr>
      <w:t xml:space="preserve">Izdrukāts 29.07.2026. 22.08 - 1.0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left"/>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noteikumu_(grozījumu)_projekts_p_24-TA-127.docx</dc:title>
</cp:coreProperties>
</file>

<file path=docProps/custom.xml><?xml version="1.0" encoding="utf-8"?>
<Properties xmlns="http://schemas.openxmlformats.org/officeDocument/2006/custom-properties" xmlns:vt="http://schemas.openxmlformats.org/officeDocument/2006/docPropsVTypes"/>
</file>