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Enerģētikas un vides aģentūras 2025. gada 30. septembra atzinumu Nr. 10.7/8/2025 "par vēja elektrostaciju parka “Kurzeme” un saistītās infrastruktūras būvniecības Saldus novada Zirņu un Pampāļu pagastos un Kuldīgas novada Skrundas pagastā ietekmes uz vidi novērtējuma ziņojumu" (turpmāk – aģentūras atzinums) par sabiedrības ar ierobežotu atbildību "Sunly Land Solar 2" (reģistrācijas numurs 40203403221, juridiskā adrese - Biroju iela 10, lidosta “Rīga”, Mārupes pagasts, Mārupes novads, LV-1053) paredzēto darbību "vēja elektrostaciju parka “Kurzeme” un saistītās infrastruktūras būvniecība Saldus novada Zirņu un Pampāļu pagastos un Kuldīgas novada Skrundas pagastā" (turpmāk – paredzētā darbība), kā arī paredzētās darbības ietekmes uz vidi novērtējuma ziņojumu (turpmāk – ziņojums), kas pieejams ziņojuma izstrādātāja sabiedrības ar ierobežotu atbildību “Estonian, Latvian &amp; Lithuanian Environment”, reģistrācijas numurs 40003374818,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"Sunly Land Solar 2" savā 2025. gada 3. novembra iesniegumā Nr. 3.2/2025/24 “Ministru kabineta lēmuma saņemšanai par vēja elektrostaciju parka “Kurzeme” būvniecības Saldus novada Zirņu un Pampāļu pagastos un Kuldīgas novada Skrundas pagastā akceptēšanu” ir paudusi lūgumu Klimata un enerģētikas ministrijai, atbilstoši Enerģētiskās drošības un neatkarības veicināšanai nepieciešamās atvieglotās energoapgādes būvju būvniecības kārtības likuma 8. pantam, ierosināt Ministru kabinetam pieņemt lēmumu par paredzētās darbības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pēc Enerģētikas un vides aģentūras atzinuma un ziņojuma izskatīšanas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darbība saskaņā ar Enerģētikas un vides aģentūras nosacījumiem ietver ne vairāk kā 21 vēja elektrostacijas un saistītās infrastruktūras būvniecību aģentūras atzinumā norādītajā paredzētās darbības plānotajā īstenošanas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saskaņā ar Enerģētiskās drošības un neatkarības veicināšanai nepieciešamās atvieglotās energoapgādes būvju būvniecības kārtības likuma 8. pantu un likuma "Par ietekmes uz vidi novērtējumu" 22. panta otro daļu, kā arī iepazīstoties ar paredzētās darbības ziņojumu un aģentūras atzinumu akceptē sabiedrības ar ierobežotu atbildību "Sunly Land Solar 2" paredzēto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Administratīvā procesa likuma 76. panta otro daļu un 79. panta pirmo daļu var pārsūdzēt Administratīvajā rajona tiesā viena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25-TA-2790</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25-TA-2790</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rīkojuma_projekts_25-TA-2790.docx</dc:title>
</cp:coreProperties>
</file>

<file path=docProps/custom.xml><?xml version="1.0" encoding="utf-8"?>
<Properties xmlns="http://schemas.openxmlformats.org/officeDocument/2006/custom-properties" xmlns:vt="http://schemas.openxmlformats.org/officeDocument/2006/docPropsVTypes"/>
</file>