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E-veselības sistēmas laboratorisko izmeklējumu pārvaldības funkcionalitātes darbību"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25-TA-285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