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16. augusta noteikumos Nr. 485 "Valsts un Eiropas Savienības atbalsta piešķiršanas, administrēšanas un uzraudzības kārtība augļu, dārzeņu un piena piegādei izglītības iestādēm""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23-TA-2049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