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5.decembra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14.09.2010. noteikumiem Nr. 846; MK 15.12.2015. noteikumiem Nr. 724)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24500" cy="7077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24500" cy="7077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05450" cy="56578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05450" cy="5657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24-TA-2607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24-TA-2607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noteikumu_konsolidētā_versija_p1_24-TA-2607.docx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