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"Atzītu ražotāju organizāciju plānu īstenošana"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no Eiropas Jūrlietu, zvejniecības un akvakultūras fonda darbības veidā "Atzītu ražotāju organizāciju plānu īstenošana"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nepieņemamības sākuma dienu un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05.03.2024. noteikumiem Nr. 151)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piesakās, projektu iesniegumus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ir ražotāju organizācija, kas atzīta saskaņā ar normatīvajiem aktiem par zvejas produktu ražotāju organizāciju, akvakultūras produktu ražotāju organizāciju un starpnozaru organizāciju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pasākumā publisko finansējumu piešķir, lai kompensētu tāda regulas Nr. </w:t>
      </w:r>
      <w:r w:rsidR="00000000" w:rsidRPr="00000000" w:rsidDel="00000000">
        <w:rPr>
          <w:rtl w:val="0"/>
        </w:rPr>
        <w:t xml:space="preserve">1379/2013</w:t>
      </w:r>
      <w:r w:rsidR="00000000" w:rsidRPr="00000000" w:rsidDel="00000000">
        <w:rPr>
          <w:rtl w:val="0"/>
        </w:rPr>
        <w:t xml:space="preserve"> </w:t>
      </w:r>
      <w:r w:rsidR="00000000" w:rsidRPr="00000000" w:rsidDel="00000000">
        <w:rPr>
          <w:rtl w:val="0"/>
        </w:rPr>
        <w:t xml:space="preserve">28. pantā</w:t>
      </w:r>
      <w:r w:rsidR="00000000" w:rsidRPr="00000000" w:rsidDel="00000000">
        <w:rPr>
          <w:rtl w:val="0"/>
        </w:rPr>
        <w:t xml:space="preserve"> minētā ražošanas un tirdzniecības plāna sagatavošanas un īstenošanas izmaksas, par kura īstenošanu apstiprināts gada ziņojums saskaņā ar normatīvajiem aktiem par zvejas produktu ražotāju organizāciju, akvakultūras produktu ražotāju organizāciju un starpnozaru organizāciju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Publiskā finansējuma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atbilstoši regulas </w:t>
      </w:r>
      <w:r w:rsidR="00000000" w:rsidRPr="00000000" w:rsidDel="00000000">
        <w:rPr>
          <w:rtl w:val="0"/>
        </w:rPr>
        <w:t xml:space="preserve">2021/1060 53. panta</w:t>
      </w:r>
      <w:r w:rsidR="00000000" w:rsidRPr="00000000" w:rsidDel="00000000">
        <w:rPr>
          <w:rtl w:val="0"/>
        </w:rPr>
        <w:t xml:space="preserve"> 1. punkta "c" apakšpunktam piešķir kā fiksētas summas maksājumu 35 000 </w:t>
      </w:r>
      <w:r w:rsidR="00000000" w:rsidRPr="00000000" w:rsidDel="00000000">
        <w:rPr>
          <w:i w:val="1"/>
          <w:rtl w:val="0"/>
        </w:rPr>
        <w:t xml:space="preserve">euro </w:t>
      </w:r>
      <w:r w:rsidR="00000000" w:rsidRPr="00000000" w:rsidDel="00000000">
        <w:rPr>
          <w:rtl w:val="0"/>
        </w:rPr>
        <w:t xml:space="preserve">apmērā (turpmāk – atbalsts) par atzītas ražotāju organizācijas ražošanas un tirdzniecības plānā iekļauto pasākumu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05.03.2024. noteikumiem Nr. 151)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piešķir par ražošanas un tirdzniecības plānā paredzētajiem darbību rezultātiem atbilstoši izpildi apliecinošiem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Rezultāts tiek uzskatīts par sasniegtu un Lauku atbalsta dienests izmaksā atbalstu, ja ražošanas un tirdzniecības plānā paredzētie un gada ziņojumā ietvertie rezultatīvie rādītāji izpildīti vismaz par 80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pieteiktos atbalstam, atbalsta pretendents pēc ražošanas un tirdzniecības plāna apstiprināšanas saskaņā ar normatīvajiem aktiem par valsts un Eiropas Savienības atbalsta piešķiršanas, administrēšanas un uzraudzības vispārējo kārtību lauku un zivsaimniecības attīstībai Lauku atbalsta dienesta elektroniskajā pieteikšanās sistēmā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vispārēju informāciju par atbalsta pretendentu;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un tirdzniecības plānā ietvertos sasniedzamos rezultatīvos rādītājus un dokumentu sarakstu, kas pierāda rezultatīvo rādītāju izpildi. Priekšapmaksas pieprasījuma gadījumā norāda plānotos sasniedzamos rezultatīvos rādītājus un dokumentu sarakstu, kas apliecinās to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gada ziņojuma apstiprināšanas Lauku atbalsta dienests pārliecinās par projekta iesniegumā norādīto rezultatīvo rādītāju procentuālo izpildi. Ja nav izpildīts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nosacījums, Lauku atbalsta dienests pieņem lēmumu par saistību pārtraukšanu un atbalsta atmaksu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25-TA-1499</w:t>
    </w:r>
    <w:r>
      <w:br/>
    </w:r>
    <w:r w:rsidR="00000000" w:rsidRPr="00000000" w:rsidDel="00000000">
      <w:rPr>
        <w:rtl w:val="0"/>
      </w:rPr>
      <w:t xml:space="preserve">Izdrukāts 29.07.2026. 23.14 - 2.0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25-TA-1499</w:t>
    </w:r>
    <w:r>
      <w:br/>
    </w:r>
    <w:r w:rsidR="00000000" w:rsidRPr="00000000" w:rsidDel="00000000">
      <w:rPr>
        <w:rtl w:val="0"/>
      </w:rPr>
      <w:t xml:space="preserve">Izdrukāts 29.07.2026. 23.14 - 2.0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noteikumu_konsolidētā_versija_25-TA-1499.docx</dc:title>
</cp:coreProperties>
</file>

<file path=docProps/custom.xml><?xml version="1.0" encoding="utf-8"?>
<Properties xmlns="http://schemas.openxmlformats.org/officeDocument/2006/custom-properties" xmlns:vt="http://schemas.openxmlformats.org/officeDocument/2006/docPropsVTypes"/>
</file>