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4198" w14:textId="73EE1C16" w:rsidR="00E023CD" w:rsidRPr="0017245A" w:rsidRDefault="00E023CD" w:rsidP="00E023CD">
      <w:pPr>
        <w:overflowPunct w:val="0"/>
        <w:autoSpaceDE w:val="0"/>
        <w:autoSpaceDN w:val="0"/>
        <w:adjustRightInd w:val="0"/>
        <w:spacing w:before="20"/>
        <w:jc w:val="right"/>
        <w:textAlignment w:val="baseline"/>
        <w:rPr>
          <w:color w:val="auto"/>
          <w:szCs w:val="28"/>
        </w:rPr>
      </w:pPr>
      <w:bookmarkStart w:id="0" w:name="_Hlk90283820"/>
      <w:r w:rsidRPr="0017245A">
        <w:rPr>
          <w:color w:val="auto"/>
          <w:szCs w:val="28"/>
        </w:rPr>
        <w:t xml:space="preserve">1. pielikums </w:t>
      </w:r>
    </w:p>
    <w:p w14:paraId="42A12675" w14:textId="77777777" w:rsidR="00E023CD" w:rsidRPr="0017245A" w:rsidRDefault="00E023CD" w:rsidP="00E023CD">
      <w:pPr>
        <w:overflowPunct w:val="0"/>
        <w:autoSpaceDE w:val="0"/>
        <w:autoSpaceDN w:val="0"/>
        <w:adjustRightInd w:val="0"/>
        <w:spacing w:before="20"/>
        <w:jc w:val="right"/>
        <w:textAlignment w:val="baseline"/>
        <w:rPr>
          <w:color w:val="auto"/>
          <w:szCs w:val="28"/>
        </w:rPr>
      </w:pPr>
      <w:r w:rsidRPr="0017245A">
        <w:rPr>
          <w:color w:val="auto"/>
          <w:szCs w:val="28"/>
        </w:rPr>
        <w:t xml:space="preserve">Ministru kabineta </w:t>
      </w:r>
    </w:p>
    <w:p w14:paraId="3B4D1FDC" w14:textId="77777777" w:rsidR="00E023CD" w:rsidRPr="0017245A" w:rsidRDefault="00E023CD" w:rsidP="00E023CD">
      <w:pPr>
        <w:overflowPunct w:val="0"/>
        <w:autoSpaceDE w:val="0"/>
        <w:autoSpaceDN w:val="0"/>
        <w:adjustRightInd w:val="0"/>
        <w:spacing w:before="20"/>
        <w:jc w:val="right"/>
        <w:textAlignment w:val="baseline"/>
        <w:rPr>
          <w:color w:val="auto"/>
          <w:szCs w:val="28"/>
        </w:rPr>
      </w:pPr>
      <w:r w:rsidRPr="0017245A">
        <w:rPr>
          <w:color w:val="auto"/>
          <w:szCs w:val="28"/>
        </w:rPr>
        <w:fldChar w:fldCharType="begin"/>
      </w:r>
      <w:r w:rsidRPr="0017245A">
        <w:rPr>
          <w:color w:val="auto"/>
          <w:szCs w:val="28"/>
        </w:rPr>
        <w:instrText xml:space="preserve"> MERGEFIELD  =TAP_RIK_DATUMS_GEN  \* MERGEFORMAT </w:instrText>
      </w:r>
      <w:r w:rsidRPr="0017245A">
        <w:rPr>
          <w:color w:val="auto"/>
          <w:szCs w:val="28"/>
        </w:rPr>
        <w:fldChar w:fldCharType="separate"/>
      </w:r>
      <w:r w:rsidRPr="0017245A">
        <w:rPr>
          <w:color w:val="auto"/>
          <w:szCs w:val="28"/>
        </w:rPr>
        <w:t>«=TAP_RIK_DATUMS_GEN»</w:t>
      </w:r>
      <w:r w:rsidRPr="0017245A">
        <w:rPr>
          <w:color w:val="auto"/>
          <w:szCs w:val="28"/>
        </w:rPr>
        <w:fldChar w:fldCharType="end"/>
      </w:r>
    </w:p>
    <w:p w14:paraId="18CC0E18" w14:textId="77777777" w:rsidR="00E023CD" w:rsidRPr="0017245A" w:rsidRDefault="00E023CD" w:rsidP="00E023CD">
      <w:pPr>
        <w:jc w:val="right"/>
        <w:rPr>
          <w:color w:val="auto"/>
          <w:szCs w:val="28"/>
        </w:rPr>
      </w:pPr>
      <w:r w:rsidRPr="0017245A">
        <w:rPr>
          <w:color w:val="auto"/>
          <w:szCs w:val="28"/>
        </w:rPr>
        <w:t xml:space="preserve">rīkojumam Nr. </w:t>
      </w:r>
      <w:r w:rsidRPr="0017245A">
        <w:rPr>
          <w:color w:val="auto"/>
          <w:szCs w:val="28"/>
        </w:rPr>
        <w:fldChar w:fldCharType="begin"/>
      </w:r>
      <w:r w:rsidRPr="0017245A">
        <w:rPr>
          <w:color w:val="auto"/>
          <w:szCs w:val="28"/>
        </w:rPr>
        <w:instrText xml:space="preserve"> MERGEFIELD =TAP_DOK_NUMURS \* MERGEFORMAT </w:instrText>
      </w:r>
      <w:r w:rsidRPr="0017245A">
        <w:rPr>
          <w:color w:val="auto"/>
          <w:szCs w:val="28"/>
        </w:rPr>
        <w:fldChar w:fldCharType="separate"/>
      </w:r>
      <w:r w:rsidRPr="0017245A">
        <w:rPr>
          <w:color w:val="auto"/>
          <w:szCs w:val="28"/>
        </w:rPr>
        <w:t>«=TAP_DOK_NUMURS»</w:t>
      </w:r>
      <w:r w:rsidRPr="0017245A">
        <w:rPr>
          <w:color w:val="auto"/>
          <w:szCs w:val="28"/>
        </w:rPr>
        <w:fldChar w:fldCharType="end"/>
      </w:r>
    </w:p>
    <w:bookmarkEnd w:id="0"/>
    <w:p w14:paraId="67457A05" w14:textId="77777777" w:rsidR="00E023CD" w:rsidRPr="0017245A" w:rsidRDefault="00E023CD" w:rsidP="00E023CD">
      <w:pPr>
        <w:rPr>
          <w:color w:val="auto"/>
          <w:szCs w:val="28"/>
        </w:rPr>
      </w:pPr>
    </w:p>
    <w:p w14:paraId="04F52708" w14:textId="7DA576E1" w:rsidR="00DE406B" w:rsidRPr="0017245A" w:rsidRDefault="00217D93" w:rsidP="00DE406B">
      <w:pPr>
        <w:spacing w:before="130" w:line="260" w:lineRule="exact"/>
        <w:jc w:val="center"/>
        <w:rPr>
          <w:b/>
          <w:bCs/>
          <w:color w:val="auto"/>
          <w:szCs w:val="28"/>
        </w:rPr>
      </w:pPr>
      <w:r w:rsidRPr="0017245A">
        <w:rPr>
          <w:b/>
          <w:bCs/>
          <w:color w:val="auto"/>
          <w:szCs w:val="28"/>
        </w:rPr>
        <w:t>Projekta pase</w:t>
      </w:r>
    </w:p>
    <w:p w14:paraId="4FCE9EC8" w14:textId="77777777" w:rsidR="00217D93" w:rsidRPr="0017245A" w:rsidRDefault="00217D93" w:rsidP="00DE406B">
      <w:pPr>
        <w:spacing w:before="130" w:line="260" w:lineRule="exact"/>
        <w:jc w:val="center"/>
        <w:rPr>
          <w:b/>
          <w:color w:val="auto"/>
          <w:szCs w:val="28"/>
        </w:rPr>
      </w:pPr>
    </w:p>
    <w:tbl>
      <w:tblPr>
        <w:tblStyle w:val="TableGrid"/>
        <w:tblW w:w="5001"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814"/>
        <w:gridCol w:w="1021"/>
        <w:gridCol w:w="1276"/>
        <w:gridCol w:w="4112"/>
        <w:gridCol w:w="850"/>
      </w:tblGrid>
      <w:tr w:rsidR="0017245A" w:rsidRPr="0017245A" w14:paraId="15C96CCD" w14:textId="77777777" w:rsidTr="00E023CD">
        <w:tc>
          <w:tcPr>
            <w:tcW w:w="1813" w:type="dxa"/>
            <w:vAlign w:val="center"/>
            <w:hideMark/>
          </w:tcPr>
          <w:p w14:paraId="4BE7138E" w14:textId="77777777" w:rsidR="00DE406B" w:rsidRPr="0017245A" w:rsidRDefault="00DE406B" w:rsidP="005A5F14">
            <w:pPr>
              <w:jc w:val="center"/>
              <w:rPr>
                <w:b/>
                <w:color w:val="auto"/>
                <w:sz w:val="24"/>
                <w:szCs w:val="24"/>
              </w:rPr>
            </w:pPr>
            <w:r w:rsidRPr="0017245A">
              <w:rPr>
                <w:b/>
                <w:color w:val="auto"/>
                <w:sz w:val="24"/>
                <w:szCs w:val="24"/>
              </w:rPr>
              <w:t>Investīcijas</w:t>
            </w:r>
          </w:p>
        </w:tc>
        <w:tc>
          <w:tcPr>
            <w:tcW w:w="1021" w:type="dxa"/>
            <w:tcBorders>
              <w:top w:val="nil"/>
              <w:left w:val="nil"/>
              <w:bottom w:val="single" w:sz="4" w:space="0" w:color="auto"/>
              <w:right w:val="nil"/>
            </w:tcBorders>
            <w:vAlign w:val="center"/>
          </w:tcPr>
          <w:p w14:paraId="7AE60A85" w14:textId="7189FC74" w:rsidR="00DE406B" w:rsidRPr="0017245A" w:rsidRDefault="00793284" w:rsidP="005A5F14">
            <w:pPr>
              <w:jc w:val="center"/>
              <w:rPr>
                <w:b/>
                <w:color w:val="auto"/>
                <w:sz w:val="24"/>
                <w:szCs w:val="24"/>
              </w:rPr>
            </w:pPr>
            <w:r w:rsidRPr="0017245A">
              <w:rPr>
                <w:b/>
                <w:color w:val="auto"/>
                <w:sz w:val="24"/>
                <w:szCs w:val="24"/>
              </w:rPr>
              <w:t>2.1.2.1</w:t>
            </w:r>
            <w:r w:rsidR="002D1E58" w:rsidRPr="0017245A">
              <w:rPr>
                <w:b/>
                <w:color w:val="auto"/>
                <w:sz w:val="24"/>
                <w:szCs w:val="24"/>
              </w:rPr>
              <w:t>.i</w:t>
            </w:r>
          </w:p>
        </w:tc>
        <w:tc>
          <w:tcPr>
            <w:tcW w:w="1276" w:type="dxa"/>
            <w:vAlign w:val="center"/>
            <w:hideMark/>
          </w:tcPr>
          <w:p w14:paraId="662E8BA5" w14:textId="77777777" w:rsidR="00DE406B" w:rsidRPr="0017245A" w:rsidRDefault="00DE406B" w:rsidP="005A5F14">
            <w:pPr>
              <w:jc w:val="center"/>
              <w:rPr>
                <w:b/>
                <w:color w:val="auto"/>
                <w:sz w:val="24"/>
                <w:szCs w:val="24"/>
              </w:rPr>
            </w:pPr>
            <w:r w:rsidRPr="0017245A">
              <w:rPr>
                <w:b/>
                <w:color w:val="auto"/>
                <w:sz w:val="24"/>
                <w:szCs w:val="24"/>
              </w:rPr>
              <w:t>projekta</w:t>
            </w:r>
          </w:p>
        </w:tc>
        <w:tc>
          <w:tcPr>
            <w:tcW w:w="4112" w:type="dxa"/>
            <w:tcBorders>
              <w:top w:val="nil"/>
              <w:left w:val="nil"/>
              <w:bottom w:val="single" w:sz="4" w:space="0" w:color="auto"/>
              <w:right w:val="nil"/>
            </w:tcBorders>
            <w:vAlign w:val="center"/>
          </w:tcPr>
          <w:p w14:paraId="22B0388C" w14:textId="7949CF65" w:rsidR="00DE406B" w:rsidRPr="0017245A" w:rsidRDefault="0002006F" w:rsidP="5FE4546B">
            <w:pPr>
              <w:jc w:val="center"/>
              <w:rPr>
                <w:b/>
                <w:bCs/>
                <w:color w:val="auto"/>
                <w:sz w:val="24"/>
                <w:szCs w:val="24"/>
              </w:rPr>
            </w:pPr>
            <w:r w:rsidRPr="0017245A">
              <w:rPr>
                <w:b/>
                <w:bCs/>
                <w:color w:val="auto"/>
                <w:sz w:val="24"/>
                <w:szCs w:val="24"/>
              </w:rPr>
              <w:t xml:space="preserve">Nacionālā digitālo pakalpojumu koplietošanas centrālā platforma </w:t>
            </w:r>
            <w:proofErr w:type="spellStart"/>
            <w:r w:rsidRPr="0017245A">
              <w:rPr>
                <w:b/>
                <w:bCs/>
                <w:color w:val="auto"/>
                <w:sz w:val="24"/>
                <w:szCs w:val="24"/>
              </w:rPr>
              <w:t>klientcentrētiem</w:t>
            </w:r>
            <w:proofErr w:type="spellEnd"/>
            <w:r w:rsidRPr="0017245A">
              <w:rPr>
                <w:b/>
                <w:bCs/>
                <w:color w:val="auto"/>
                <w:sz w:val="24"/>
                <w:szCs w:val="24"/>
              </w:rPr>
              <w:t xml:space="preserve"> un </w:t>
            </w:r>
            <w:proofErr w:type="spellStart"/>
            <w:r w:rsidRPr="0017245A">
              <w:rPr>
                <w:b/>
                <w:bCs/>
                <w:color w:val="auto"/>
                <w:sz w:val="24"/>
                <w:szCs w:val="24"/>
              </w:rPr>
              <w:t>proaktīviem</w:t>
            </w:r>
            <w:proofErr w:type="spellEnd"/>
            <w:r w:rsidRPr="0017245A">
              <w:rPr>
                <w:b/>
                <w:bCs/>
                <w:color w:val="auto"/>
                <w:sz w:val="24"/>
                <w:szCs w:val="24"/>
              </w:rPr>
              <w:t xml:space="preserve"> e-pakalpojumiem sabiedrībai (Latvija.lv)</w:t>
            </w:r>
          </w:p>
        </w:tc>
        <w:tc>
          <w:tcPr>
            <w:tcW w:w="850" w:type="dxa"/>
            <w:vAlign w:val="center"/>
            <w:hideMark/>
          </w:tcPr>
          <w:p w14:paraId="5D761325" w14:textId="77777777" w:rsidR="00DE406B" w:rsidRPr="0017245A" w:rsidRDefault="00DE406B" w:rsidP="005A5F14">
            <w:pPr>
              <w:jc w:val="center"/>
              <w:rPr>
                <w:b/>
                <w:color w:val="auto"/>
                <w:sz w:val="24"/>
                <w:szCs w:val="24"/>
              </w:rPr>
            </w:pPr>
            <w:r w:rsidRPr="0017245A">
              <w:rPr>
                <w:b/>
                <w:color w:val="auto"/>
                <w:sz w:val="24"/>
                <w:szCs w:val="24"/>
              </w:rPr>
              <w:t>pase</w:t>
            </w:r>
          </w:p>
        </w:tc>
      </w:tr>
      <w:tr w:rsidR="00DE406B" w:rsidRPr="0017245A" w14:paraId="08580E85" w14:textId="77777777" w:rsidTr="00E023CD">
        <w:tc>
          <w:tcPr>
            <w:tcW w:w="1813" w:type="dxa"/>
          </w:tcPr>
          <w:p w14:paraId="6B5FBFB3" w14:textId="77777777" w:rsidR="00DE406B" w:rsidRPr="0017245A" w:rsidRDefault="00DE406B" w:rsidP="005A5F14">
            <w:pPr>
              <w:jc w:val="center"/>
              <w:rPr>
                <w:b/>
                <w:color w:val="auto"/>
                <w:sz w:val="24"/>
                <w:szCs w:val="24"/>
              </w:rPr>
            </w:pPr>
          </w:p>
        </w:tc>
        <w:tc>
          <w:tcPr>
            <w:tcW w:w="1021" w:type="dxa"/>
            <w:tcBorders>
              <w:top w:val="single" w:sz="4" w:space="0" w:color="auto"/>
              <w:left w:val="nil"/>
              <w:bottom w:val="nil"/>
              <w:right w:val="nil"/>
            </w:tcBorders>
            <w:hideMark/>
          </w:tcPr>
          <w:p w14:paraId="534A1DF4" w14:textId="77777777" w:rsidR="00DE406B" w:rsidRPr="0017245A" w:rsidRDefault="00DE406B" w:rsidP="005A5F14">
            <w:pPr>
              <w:jc w:val="center"/>
              <w:rPr>
                <w:bCs/>
                <w:color w:val="auto"/>
                <w:sz w:val="20"/>
              </w:rPr>
            </w:pPr>
            <w:r w:rsidRPr="0017245A">
              <w:rPr>
                <w:bCs/>
                <w:color w:val="auto"/>
                <w:sz w:val="20"/>
              </w:rPr>
              <w:t>(numurs)</w:t>
            </w:r>
          </w:p>
        </w:tc>
        <w:tc>
          <w:tcPr>
            <w:tcW w:w="1276" w:type="dxa"/>
          </w:tcPr>
          <w:p w14:paraId="5D6BF115" w14:textId="77777777" w:rsidR="00DE406B" w:rsidRPr="0017245A" w:rsidRDefault="00DE406B" w:rsidP="005A5F14">
            <w:pPr>
              <w:jc w:val="center"/>
              <w:rPr>
                <w:b/>
                <w:color w:val="auto"/>
                <w:sz w:val="20"/>
              </w:rPr>
            </w:pPr>
          </w:p>
        </w:tc>
        <w:tc>
          <w:tcPr>
            <w:tcW w:w="4112" w:type="dxa"/>
            <w:tcBorders>
              <w:top w:val="single" w:sz="4" w:space="0" w:color="auto"/>
              <w:left w:val="nil"/>
              <w:bottom w:val="nil"/>
              <w:right w:val="nil"/>
            </w:tcBorders>
            <w:hideMark/>
          </w:tcPr>
          <w:p w14:paraId="110C8B7F" w14:textId="77777777" w:rsidR="00DE406B" w:rsidRPr="0017245A" w:rsidRDefault="00DE406B" w:rsidP="005A5F14">
            <w:pPr>
              <w:jc w:val="center"/>
              <w:rPr>
                <w:bCs/>
                <w:color w:val="auto"/>
                <w:sz w:val="20"/>
              </w:rPr>
            </w:pPr>
            <w:r w:rsidRPr="0017245A">
              <w:rPr>
                <w:bCs/>
                <w:color w:val="auto"/>
                <w:sz w:val="20"/>
              </w:rPr>
              <w:t>(projekta nosaukums)</w:t>
            </w:r>
          </w:p>
        </w:tc>
        <w:tc>
          <w:tcPr>
            <w:tcW w:w="850" w:type="dxa"/>
          </w:tcPr>
          <w:p w14:paraId="29504AF3" w14:textId="77777777" w:rsidR="00DE406B" w:rsidRPr="0017245A" w:rsidRDefault="00DE406B" w:rsidP="005A5F14">
            <w:pPr>
              <w:jc w:val="center"/>
              <w:rPr>
                <w:b/>
                <w:color w:val="auto"/>
                <w:sz w:val="24"/>
                <w:szCs w:val="24"/>
              </w:rPr>
            </w:pPr>
          </w:p>
        </w:tc>
      </w:tr>
    </w:tbl>
    <w:p w14:paraId="3531A74F" w14:textId="77777777" w:rsidR="00DE406B" w:rsidRPr="0017245A" w:rsidRDefault="00DE406B" w:rsidP="00DE406B">
      <w:pPr>
        <w:spacing w:before="130" w:line="260" w:lineRule="exact"/>
        <w:rPr>
          <w:b/>
          <w:color w:val="auto"/>
          <w:sz w:val="24"/>
          <w:szCs w:val="24"/>
        </w:rPr>
      </w:pPr>
    </w:p>
    <w:p w14:paraId="4CEC54DF" w14:textId="77777777" w:rsidR="00DE406B" w:rsidRPr="0017245A" w:rsidRDefault="00DE406B" w:rsidP="00DE406B">
      <w:pPr>
        <w:spacing w:before="130" w:after="60" w:line="260" w:lineRule="exact"/>
        <w:rPr>
          <w:b/>
          <w:color w:val="auto"/>
          <w:sz w:val="24"/>
          <w:szCs w:val="24"/>
        </w:rPr>
      </w:pPr>
      <w:r w:rsidRPr="0017245A">
        <w:rPr>
          <w:b/>
          <w:color w:val="auto"/>
          <w:sz w:val="24"/>
          <w:szCs w:val="24"/>
        </w:rPr>
        <w:t>1.</w:t>
      </w:r>
      <w:r w:rsidRPr="0017245A">
        <w:rPr>
          <w:color w:val="auto"/>
          <w:sz w:val="24"/>
          <w:szCs w:val="24"/>
        </w:rPr>
        <w:t> </w:t>
      </w:r>
      <w:r w:rsidRPr="0017245A">
        <w:rPr>
          <w:b/>
          <w:color w:val="auto"/>
          <w:sz w:val="24"/>
          <w:szCs w:val="24"/>
        </w:rPr>
        <w:t>Finansējuma saņēmējs, kas īsteno projektu</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484"/>
        <w:gridCol w:w="6577"/>
      </w:tblGrid>
      <w:tr w:rsidR="0017245A" w:rsidRPr="0017245A" w14:paraId="4384F340" w14:textId="77777777" w:rsidTr="12E6A9BA">
        <w:trPr>
          <w:trHeight w:val="441"/>
        </w:trPr>
        <w:tc>
          <w:tcPr>
            <w:tcW w:w="2410" w:type="dxa"/>
            <w:hideMark/>
          </w:tcPr>
          <w:p w14:paraId="2180BA51" w14:textId="77777777" w:rsidR="00DE406B" w:rsidRPr="0017245A" w:rsidRDefault="00DE406B" w:rsidP="005A5F14">
            <w:pPr>
              <w:rPr>
                <w:color w:val="auto"/>
                <w:sz w:val="24"/>
                <w:szCs w:val="24"/>
              </w:rPr>
            </w:pPr>
            <w:r w:rsidRPr="0017245A">
              <w:rPr>
                <w:color w:val="auto"/>
                <w:sz w:val="24"/>
                <w:szCs w:val="24"/>
              </w:rPr>
              <w:t>1.1. Finansējuma saņēmējs, kas īsteno projektu (institūcija)</w:t>
            </w:r>
          </w:p>
        </w:tc>
        <w:tc>
          <w:tcPr>
            <w:tcW w:w="6380" w:type="dxa"/>
            <w:hideMark/>
          </w:tcPr>
          <w:p w14:paraId="62787DF4" w14:textId="1893E610" w:rsidR="00DE406B" w:rsidRPr="0017245A" w:rsidRDefault="00793284" w:rsidP="005A5F14">
            <w:pPr>
              <w:rPr>
                <w:b/>
                <w:bCs/>
                <w:iCs/>
                <w:color w:val="auto"/>
                <w:sz w:val="24"/>
                <w:szCs w:val="24"/>
              </w:rPr>
            </w:pPr>
            <w:r w:rsidRPr="0017245A">
              <w:rPr>
                <w:iCs/>
                <w:color w:val="auto"/>
                <w:sz w:val="24"/>
                <w:szCs w:val="24"/>
              </w:rPr>
              <w:t>Valsts reģionālās attīstības aģentūra</w:t>
            </w:r>
            <w:r w:rsidR="00C67D82" w:rsidRPr="0017245A">
              <w:rPr>
                <w:iCs/>
                <w:color w:val="auto"/>
                <w:sz w:val="24"/>
                <w:szCs w:val="24"/>
              </w:rPr>
              <w:t xml:space="preserve"> (turpmāk – VRAA)</w:t>
            </w:r>
          </w:p>
        </w:tc>
      </w:tr>
      <w:tr w:rsidR="00DE406B" w:rsidRPr="0017245A" w14:paraId="75C34AF9" w14:textId="77777777" w:rsidTr="12E6A9BA">
        <w:tc>
          <w:tcPr>
            <w:tcW w:w="2410" w:type="dxa"/>
            <w:hideMark/>
          </w:tcPr>
          <w:p w14:paraId="5E74B085" w14:textId="77777777" w:rsidR="00DE406B" w:rsidRPr="0017245A" w:rsidRDefault="00DE406B" w:rsidP="2D55DE63">
            <w:pPr>
              <w:rPr>
                <w:color w:val="auto"/>
                <w:sz w:val="24"/>
                <w:szCs w:val="24"/>
              </w:rPr>
            </w:pPr>
            <w:r w:rsidRPr="0017245A">
              <w:rPr>
                <w:color w:val="auto"/>
                <w:sz w:val="24"/>
                <w:szCs w:val="24"/>
              </w:rPr>
              <w:t xml:space="preserve">1.2. Projekta īstenošanas partneri </w:t>
            </w:r>
          </w:p>
        </w:tc>
        <w:tc>
          <w:tcPr>
            <w:tcW w:w="6380" w:type="dxa"/>
            <w:hideMark/>
          </w:tcPr>
          <w:p w14:paraId="56FDF108" w14:textId="49436B93" w:rsidR="00DE406B" w:rsidRPr="0017245A" w:rsidRDefault="00946FBC" w:rsidP="005A5F14">
            <w:pPr>
              <w:rPr>
                <w:iCs/>
                <w:color w:val="auto"/>
                <w:sz w:val="24"/>
                <w:szCs w:val="24"/>
              </w:rPr>
            </w:pPr>
            <w:r w:rsidRPr="0017245A">
              <w:rPr>
                <w:iCs/>
                <w:color w:val="auto"/>
                <w:sz w:val="24"/>
                <w:szCs w:val="24"/>
              </w:rPr>
              <w:t>Vides aizsardzības un reģionālās attīstības ministrija</w:t>
            </w:r>
            <w:r w:rsidR="00C67D82" w:rsidRPr="0017245A">
              <w:rPr>
                <w:iCs/>
                <w:color w:val="auto"/>
                <w:sz w:val="24"/>
                <w:szCs w:val="24"/>
              </w:rPr>
              <w:t xml:space="preserve"> (turpmāk – VARAM)</w:t>
            </w:r>
          </w:p>
          <w:p w14:paraId="3DA4C917" w14:textId="4CBCC2AC" w:rsidR="003C26A0" w:rsidRPr="0017245A" w:rsidRDefault="00D47D38" w:rsidP="2D55DE63">
            <w:pPr>
              <w:rPr>
                <w:color w:val="auto"/>
                <w:sz w:val="24"/>
                <w:szCs w:val="24"/>
              </w:rPr>
            </w:pPr>
            <w:r w:rsidRPr="0017245A">
              <w:rPr>
                <w:color w:val="auto"/>
                <w:sz w:val="24"/>
                <w:szCs w:val="24"/>
              </w:rPr>
              <w:t>Latvijas Investīciju un attīstības aģentūra (turpmāk – LIAA)</w:t>
            </w:r>
          </w:p>
        </w:tc>
      </w:tr>
    </w:tbl>
    <w:p w14:paraId="60202791" w14:textId="77777777" w:rsidR="00DE406B" w:rsidRPr="0017245A" w:rsidRDefault="00DE406B" w:rsidP="00DE406B">
      <w:pPr>
        <w:pStyle w:val="ListParagraph"/>
        <w:spacing w:before="130" w:after="0" w:line="260" w:lineRule="exact"/>
        <w:ind w:left="0"/>
        <w:contextualSpacing w:val="0"/>
        <w:rPr>
          <w:rFonts w:ascii="Times New Roman" w:hAnsi="Times New Roman" w:cs="Times New Roman"/>
          <w:b/>
          <w:sz w:val="24"/>
          <w:szCs w:val="24"/>
        </w:rPr>
      </w:pPr>
    </w:p>
    <w:p w14:paraId="4C9AE248" w14:textId="77777777" w:rsidR="00DE406B" w:rsidRPr="0017245A" w:rsidRDefault="00DE406B" w:rsidP="00DE406B">
      <w:pPr>
        <w:spacing w:before="130" w:after="60" w:line="260" w:lineRule="exact"/>
        <w:rPr>
          <w:b/>
          <w:color w:val="auto"/>
          <w:sz w:val="24"/>
          <w:szCs w:val="24"/>
        </w:rPr>
      </w:pPr>
      <w:r w:rsidRPr="0017245A">
        <w:rPr>
          <w:b/>
          <w:color w:val="auto"/>
          <w:sz w:val="24"/>
          <w:szCs w:val="24"/>
        </w:rPr>
        <w:t>2. Saistīto projektu programma</w:t>
      </w:r>
    </w:p>
    <w:tbl>
      <w:tblPr>
        <w:tblStyle w:val="TableGrid1"/>
        <w:tblW w:w="5000" w:type="pct"/>
        <w:tblInd w:w="0" w:type="dxa"/>
        <w:tblCellMar>
          <w:top w:w="28" w:type="dxa"/>
          <w:left w:w="28" w:type="dxa"/>
          <w:bottom w:w="28" w:type="dxa"/>
          <w:right w:w="28" w:type="dxa"/>
        </w:tblCellMar>
        <w:tblLook w:val="04A0" w:firstRow="1" w:lastRow="0" w:firstColumn="1" w:lastColumn="0" w:noHBand="0" w:noVBand="1"/>
      </w:tblPr>
      <w:tblGrid>
        <w:gridCol w:w="2421"/>
        <w:gridCol w:w="6640"/>
      </w:tblGrid>
      <w:tr w:rsidR="0017245A" w:rsidRPr="0017245A" w14:paraId="3EEF7756" w14:textId="77777777" w:rsidTr="37E722D5">
        <w:tc>
          <w:tcPr>
            <w:tcW w:w="2217" w:type="dxa"/>
            <w:hideMark/>
          </w:tcPr>
          <w:p w14:paraId="6CE7C09E" w14:textId="77777777" w:rsidR="00DE406B" w:rsidRPr="0017245A" w:rsidRDefault="327D68A0" w:rsidP="45C14D8E">
            <w:pPr>
              <w:rPr>
                <w:color w:val="auto"/>
                <w:sz w:val="24"/>
                <w:szCs w:val="24"/>
              </w:rPr>
            </w:pPr>
            <w:r w:rsidRPr="0017245A">
              <w:rPr>
                <w:color w:val="auto"/>
                <w:sz w:val="24"/>
                <w:szCs w:val="24"/>
              </w:rPr>
              <w:t xml:space="preserve">2.1. Programmas nosaukums </w:t>
            </w:r>
          </w:p>
        </w:tc>
        <w:tc>
          <w:tcPr>
            <w:tcW w:w="6079" w:type="dxa"/>
            <w:hideMark/>
          </w:tcPr>
          <w:p w14:paraId="02E5F757" w14:textId="55031C4D" w:rsidR="00484359" w:rsidRPr="0017245A" w:rsidRDefault="00484359" w:rsidP="005A5F14">
            <w:pPr>
              <w:rPr>
                <w:color w:val="auto"/>
                <w:sz w:val="24"/>
                <w:szCs w:val="24"/>
              </w:rPr>
            </w:pPr>
            <w:r w:rsidRPr="0017245A">
              <w:rPr>
                <w:color w:val="auto"/>
                <w:sz w:val="24"/>
                <w:szCs w:val="24"/>
              </w:rPr>
              <w:t>Valsts pakalpojumu platformu attīstības programma</w:t>
            </w:r>
          </w:p>
          <w:p w14:paraId="11D54CC9" w14:textId="56BBFC36" w:rsidR="00484359" w:rsidRPr="0017245A" w:rsidRDefault="00484359" w:rsidP="12E6A9BA">
            <w:pPr>
              <w:rPr>
                <w:color w:val="auto"/>
                <w:sz w:val="24"/>
                <w:szCs w:val="24"/>
              </w:rPr>
            </w:pPr>
          </w:p>
        </w:tc>
      </w:tr>
      <w:tr w:rsidR="00DE406B" w:rsidRPr="0017245A" w14:paraId="2B079402" w14:textId="77777777" w:rsidTr="37E722D5">
        <w:tc>
          <w:tcPr>
            <w:tcW w:w="2217" w:type="dxa"/>
            <w:hideMark/>
          </w:tcPr>
          <w:p w14:paraId="03C2008D" w14:textId="77777777" w:rsidR="00DE406B" w:rsidRPr="0017245A" w:rsidRDefault="00DE406B" w:rsidP="005A5F14">
            <w:pPr>
              <w:rPr>
                <w:color w:val="auto"/>
                <w:sz w:val="24"/>
                <w:szCs w:val="24"/>
              </w:rPr>
            </w:pPr>
            <w:r w:rsidRPr="0017245A">
              <w:rPr>
                <w:color w:val="auto"/>
                <w:sz w:val="24"/>
                <w:szCs w:val="24"/>
              </w:rPr>
              <w:t xml:space="preserve">2.2. Saistība ar citiem projektiem  </w:t>
            </w:r>
          </w:p>
        </w:tc>
        <w:tc>
          <w:tcPr>
            <w:tcW w:w="6079" w:type="dxa"/>
            <w:hideMark/>
          </w:tcPr>
          <w:p w14:paraId="1FDE9BE8" w14:textId="66EDBA3A" w:rsidR="009D0EEF" w:rsidRPr="0017245A" w:rsidRDefault="46CEF867" w:rsidP="00A3644E">
            <w:pPr>
              <w:ind w:right="102"/>
              <w:rPr>
                <w:color w:val="auto"/>
                <w:sz w:val="24"/>
                <w:szCs w:val="24"/>
              </w:rPr>
            </w:pPr>
            <w:r w:rsidRPr="0017245A">
              <w:rPr>
                <w:color w:val="auto"/>
                <w:sz w:val="24"/>
                <w:szCs w:val="24"/>
              </w:rPr>
              <w:t xml:space="preserve">Projekta īstenotājam </w:t>
            </w:r>
            <w:r w:rsidR="1E88BD62" w:rsidRPr="0017245A">
              <w:rPr>
                <w:color w:val="auto"/>
                <w:sz w:val="24"/>
                <w:szCs w:val="24"/>
              </w:rPr>
              <w:t>n</w:t>
            </w:r>
            <w:r w:rsidR="5BCEC3C7" w:rsidRPr="0017245A">
              <w:rPr>
                <w:color w:val="auto"/>
                <w:sz w:val="24"/>
                <w:szCs w:val="24"/>
              </w:rPr>
              <w:t xml:space="preserve">odrošināt </w:t>
            </w:r>
            <w:r w:rsidR="2FBE68E6" w:rsidRPr="0017245A">
              <w:rPr>
                <w:color w:val="auto"/>
                <w:sz w:val="24"/>
                <w:szCs w:val="24"/>
              </w:rPr>
              <w:t>šī</w:t>
            </w:r>
            <w:r w:rsidR="2F564D3B" w:rsidRPr="0017245A">
              <w:rPr>
                <w:color w:val="auto"/>
                <w:sz w:val="24"/>
                <w:szCs w:val="24"/>
              </w:rPr>
              <w:t xml:space="preserve"> projekta darbību salāgošanu ar</w:t>
            </w:r>
            <w:r w:rsidR="00DB2125" w:rsidRPr="0017245A">
              <w:rPr>
                <w:color w:val="auto"/>
                <w:sz w:val="24"/>
                <w:szCs w:val="24"/>
              </w:rPr>
              <w:t>:</w:t>
            </w:r>
            <w:r w:rsidR="5996586A" w:rsidRPr="0017245A">
              <w:rPr>
                <w:color w:val="auto"/>
                <w:sz w:val="24"/>
                <w:szCs w:val="24"/>
              </w:rPr>
              <w:t xml:space="preserve"> </w:t>
            </w:r>
          </w:p>
          <w:p w14:paraId="79D28321" w14:textId="51255A2D" w:rsidR="009D0EEF" w:rsidRPr="0017245A" w:rsidRDefault="1E975D24" w:rsidP="00DB2125">
            <w:pPr>
              <w:pStyle w:val="ListParagraph"/>
              <w:numPr>
                <w:ilvl w:val="0"/>
                <w:numId w:val="14"/>
              </w:numPr>
              <w:ind w:right="102"/>
              <w:jc w:val="both"/>
              <w:rPr>
                <w:rFonts w:ascii="Times New Roman" w:hAnsi="Times New Roman" w:cs="Times New Roman"/>
                <w:sz w:val="24"/>
                <w:szCs w:val="24"/>
              </w:rPr>
            </w:pPr>
            <w:r w:rsidRPr="0017245A">
              <w:rPr>
                <w:rFonts w:ascii="Times New Roman" w:hAnsi="Times New Roman" w:cs="Times New Roman"/>
                <w:sz w:val="24"/>
                <w:szCs w:val="24"/>
              </w:rPr>
              <w:t>VRAA</w:t>
            </w:r>
            <w:r w:rsidR="3FA14683" w:rsidRPr="0017245A">
              <w:rPr>
                <w:rFonts w:ascii="Times New Roman" w:hAnsi="Times New Roman" w:cs="Times New Roman"/>
                <w:sz w:val="24"/>
                <w:szCs w:val="24"/>
              </w:rPr>
              <w:t xml:space="preserve"> īstenot</w:t>
            </w:r>
            <w:r w:rsidR="005F591F">
              <w:rPr>
                <w:rFonts w:ascii="Times New Roman" w:hAnsi="Times New Roman" w:cs="Times New Roman"/>
                <w:sz w:val="24"/>
                <w:szCs w:val="24"/>
              </w:rPr>
              <w:t>as</w:t>
            </w:r>
            <w:r w:rsidR="2F564D3B" w:rsidRPr="0017245A">
              <w:rPr>
                <w:rFonts w:ascii="Times New Roman" w:hAnsi="Times New Roman" w:cs="Times New Roman"/>
                <w:sz w:val="24"/>
                <w:szCs w:val="24"/>
              </w:rPr>
              <w:t xml:space="preserve"> </w:t>
            </w:r>
            <w:r w:rsidR="7463BD6F" w:rsidRPr="0017245A">
              <w:rPr>
                <w:rFonts w:ascii="Times New Roman" w:hAnsi="Times New Roman" w:cs="Times New Roman"/>
                <w:sz w:val="24"/>
                <w:szCs w:val="24"/>
              </w:rPr>
              <w:t>Datu pārvaldības attīstības programm</w:t>
            </w:r>
            <w:r w:rsidR="5FE63A58" w:rsidRPr="0017245A">
              <w:rPr>
                <w:rFonts w:ascii="Times New Roman" w:hAnsi="Times New Roman" w:cs="Times New Roman"/>
                <w:sz w:val="24"/>
                <w:szCs w:val="24"/>
              </w:rPr>
              <w:t>as</w:t>
            </w:r>
            <w:r w:rsidR="7463BD6F" w:rsidRPr="0017245A">
              <w:rPr>
                <w:rFonts w:ascii="Times New Roman" w:hAnsi="Times New Roman" w:cs="Times New Roman"/>
                <w:sz w:val="24"/>
                <w:szCs w:val="24"/>
              </w:rPr>
              <w:t xml:space="preserve"> 2.1.3.1.</w:t>
            </w:r>
            <w:r w:rsidR="01CC4D1A" w:rsidRPr="0017245A">
              <w:rPr>
                <w:rFonts w:ascii="Times New Roman" w:hAnsi="Times New Roman" w:cs="Times New Roman"/>
                <w:sz w:val="24"/>
                <w:szCs w:val="24"/>
              </w:rPr>
              <w:t>i.</w:t>
            </w:r>
            <w:r w:rsidR="7463BD6F" w:rsidRPr="0017245A">
              <w:rPr>
                <w:rFonts w:ascii="Times New Roman" w:hAnsi="Times New Roman" w:cs="Times New Roman"/>
                <w:sz w:val="24"/>
                <w:szCs w:val="24"/>
              </w:rPr>
              <w:t xml:space="preserve"> investīcij</w:t>
            </w:r>
            <w:r w:rsidR="1F4DE253" w:rsidRPr="0017245A">
              <w:rPr>
                <w:rFonts w:ascii="Times New Roman" w:hAnsi="Times New Roman" w:cs="Times New Roman"/>
                <w:sz w:val="24"/>
                <w:szCs w:val="24"/>
              </w:rPr>
              <w:t>as</w:t>
            </w:r>
            <w:r w:rsidR="009F09A8" w:rsidRPr="0017245A">
              <w:rPr>
                <w:rFonts w:ascii="Times New Roman" w:hAnsi="Times New Roman" w:cs="Times New Roman"/>
                <w:sz w:val="24"/>
                <w:szCs w:val="24"/>
              </w:rPr>
              <w:t xml:space="preserve"> p</w:t>
            </w:r>
            <w:r w:rsidR="00650A31" w:rsidRPr="0017245A">
              <w:rPr>
                <w:rFonts w:ascii="Times New Roman" w:hAnsi="Times New Roman" w:cs="Times New Roman"/>
                <w:sz w:val="24"/>
                <w:szCs w:val="24"/>
              </w:rPr>
              <w:t>ro</w:t>
            </w:r>
            <w:r w:rsidR="009F09A8" w:rsidRPr="0017245A">
              <w:rPr>
                <w:rFonts w:ascii="Times New Roman" w:hAnsi="Times New Roman" w:cs="Times New Roman"/>
                <w:sz w:val="24"/>
                <w:szCs w:val="24"/>
              </w:rPr>
              <w:t>jekt</w:t>
            </w:r>
            <w:r w:rsidR="00013A63" w:rsidRPr="0017245A">
              <w:rPr>
                <w:rFonts w:ascii="Times New Roman" w:hAnsi="Times New Roman" w:cs="Times New Roman"/>
                <w:sz w:val="24"/>
                <w:szCs w:val="24"/>
              </w:rPr>
              <w:t>a</w:t>
            </w:r>
            <w:r w:rsidR="1F4DE253" w:rsidRPr="0017245A">
              <w:rPr>
                <w:rFonts w:ascii="Times New Roman" w:hAnsi="Times New Roman" w:cs="Times New Roman"/>
                <w:sz w:val="24"/>
                <w:szCs w:val="24"/>
              </w:rPr>
              <w:t xml:space="preserve"> </w:t>
            </w:r>
            <w:r w:rsidR="009E5EB1" w:rsidRPr="0017245A">
              <w:rPr>
                <w:rFonts w:ascii="Times New Roman" w:eastAsia="MS Mincho" w:hAnsi="Times New Roman" w:cs="Times New Roman"/>
                <w:sz w:val="24"/>
                <w:szCs w:val="24"/>
              </w:rPr>
              <w:t>"</w:t>
            </w:r>
            <w:r w:rsidR="7463BD6F" w:rsidRPr="0017245A">
              <w:rPr>
                <w:rFonts w:ascii="Times New Roman" w:eastAsia="Cambria" w:hAnsi="Times New Roman" w:cs="Times New Roman"/>
                <w:sz w:val="24"/>
                <w:szCs w:val="24"/>
              </w:rPr>
              <w:t xml:space="preserve">Vienotā datu koplietošanas platforma </w:t>
            </w:r>
            <w:r w:rsidR="00D1513E" w:rsidRPr="0017245A">
              <w:rPr>
                <w:rFonts w:ascii="Times New Roman" w:eastAsia="Cambria" w:hAnsi="Times New Roman" w:cs="Times New Roman"/>
                <w:sz w:val="24"/>
                <w:szCs w:val="24"/>
              </w:rPr>
              <w:t>publiskā sektora un tautsaimniecības datu koplietošanai nacionāli un Eiropas datu telpas ietvaros, t.</w:t>
            </w:r>
            <w:r w:rsidR="005F591F">
              <w:rPr>
                <w:rFonts w:ascii="Times New Roman" w:eastAsia="Cambria" w:hAnsi="Times New Roman" w:cs="Times New Roman"/>
                <w:sz w:val="24"/>
                <w:szCs w:val="24"/>
              </w:rPr>
              <w:t xml:space="preserve"> </w:t>
            </w:r>
            <w:r w:rsidR="00D1513E" w:rsidRPr="0017245A">
              <w:rPr>
                <w:rFonts w:ascii="Times New Roman" w:eastAsia="Cambria" w:hAnsi="Times New Roman" w:cs="Times New Roman"/>
                <w:sz w:val="24"/>
                <w:szCs w:val="24"/>
              </w:rPr>
              <w:t xml:space="preserve">sk. ieviešot risinājumus datu </w:t>
            </w:r>
            <w:proofErr w:type="spellStart"/>
            <w:r w:rsidR="00D1513E" w:rsidRPr="0017245A">
              <w:rPr>
                <w:rFonts w:ascii="Times New Roman" w:eastAsia="Cambria" w:hAnsi="Times New Roman" w:cs="Times New Roman"/>
                <w:sz w:val="24"/>
                <w:szCs w:val="24"/>
              </w:rPr>
              <w:t>depersonalizācijai</w:t>
            </w:r>
            <w:proofErr w:type="spellEnd"/>
            <w:r w:rsidR="00D1513E" w:rsidRPr="0017245A">
              <w:rPr>
                <w:rFonts w:ascii="Times New Roman" w:eastAsia="Cambria" w:hAnsi="Times New Roman" w:cs="Times New Roman"/>
                <w:sz w:val="24"/>
                <w:szCs w:val="24"/>
              </w:rPr>
              <w:t>, kā arī personas pārvaldītai un kontrolētai datu koplietošana</w:t>
            </w:r>
            <w:r w:rsidR="00201E23" w:rsidRPr="0017245A">
              <w:rPr>
                <w:rFonts w:ascii="Times New Roman" w:eastAsia="Cambria" w:hAnsi="Times New Roman" w:cs="Times New Roman"/>
                <w:sz w:val="24"/>
                <w:szCs w:val="24"/>
              </w:rPr>
              <w:t>i</w:t>
            </w:r>
            <w:r w:rsidR="009E5EB1" w:rsidRPr="0017245A">
              <w:rPr>
                <w:rFonts w:ascii="Times New Roman" w:eastAsia="MS Mincho" w:hAnsi="Times New Roman" w:cs="Times New Roman"/>
                <w:sz w:val="24"/>
                <w:szCs w:val="24"/>
              </w:rPr>
              <w:t>"</w:t>
            </w:r>
            <w:r w:rsidR="685D5403" w:rsidRPr="0017245A">
              <w:rPr>
                <w:rFonts w:ascii="Times New Roman" w:eastAsia="Cambria" w:hAnsi="Times New Roman" w:cs="Times New Roman"/>
                <w:sz w:val="24"/>
                <w:szCs w:val="24"/>
              </w:rPr>
              <w:t xml:space="preserve"> ietvaros</w:t>
            </w:r>
            <w:r w:rsidR="6A943486" w:rsidRPr="0017245A">
              <w:rPr>
                <w:rFonts w:ascii="Times New Roman" w:hAnsi="Times New Roman" w:cs="Times New Roman"/>
                <w:sz w:val="24"/>
                <w:szCs w:val="24"/>
              </w:rPr>
              <w:t xml:space="preserve"> veicamajām aktivitātēm, kur paredzēts veikt </w:t>
            </w:r>
            <w:r w:rsidR="747A953F" w:rsidRPr="0017245A">
              <w:rPr>
                <w:rFonts w:ascii="Times New Roman" w:hAnsi="Times New Roman" w:cs="Times New Roman"/>
                <w:sz w:val="24"/>
                <w:szCs w:val="24"/>
              </w:rPr>
              <w:t>Datu izplatīšanas un pārvaldības platforma</w:t>
            </w:r>
            <w:r w:rsidR="137BBB20" w:rsidRPr="0017245A">
              <w:rPr>
                <w:rFonts w:ascii="Times New Roman" w:hAnsi="Times New Roman" w:cs="Times New Roman"/>
                <w:sz w:val="24"/>
                <w:szCs w:val="24"/>
              </w:rPr>
              <w:t>s</w:t>
            </w:r>
            <w:r w:rsidR="56D7AF78" w:rsidRPr="0017245A">
              <w:rPr>
                <w:rFonts w:ascii="Times New Roman" w:hAnsi="Times New Roman" w:cs="Times New Roman"/>
                <w:sz w:val="24"/>
                <w:szCs w:val="24"/>
              </w:rPr>
              <w:t xml:space="preserve"> (turpmāk – DAGR)</w:t>
            </w:r>
            <w:r w:rsidR="00CCFD41" w:rsidRPr="0017245A">
              <w:rPr>
                <w:rFonts w:ascii="Times New Roman" w:hAnsi="Times New Roman" w:cs="Times New Roman"/>
                <w:sz w:val="24"/>
                <w:szCs w:val="24"/>
              </w:rPr>
              <w:t xml:space="preserve"> attīstīšanu </w:t>
            </w:r>
            <w:r w:rsidR="56D7AF78" w:rsidRPr="0017245A">
              <w:rPr>
                <w:rFonts w:ascii="Times New Roman" w:hAnsi="Times New Roman" w:cs="Times New Roman"/>
                <w:sz w:val="24"/>
                <w:szCs w:val="24"/>
              </w:rPr>
              <w:t xml:space="preserve">un </w:t>
            </w:r>
            <w:r w:rsidR="58B13E8C" w:rsidRPr="0017245A">
              <w:rPr>
                <w:rFonts w:ascii="Times New Roman" w:hAnsi="Times New Roman" w:cs="Times New Roman"/>
                <w:sz w:val="24"/>
                <w:szCs w:val="24"/>
              </w:rPr>
              <w:t>valsts reģistr</w:t>
            </w:r>
            <w:r w:rsidR="2FADC7A9" w:rsidRPr="0017245A">
              <w:rPr>
                <w:rFonts w:ascii="Times New Roman" w:hAnsi="Times New Roman" w:cs="Times New Roman"/>
                <w:sz w:val="24"/>
                <w:szCs w:val="24"/>
              </w:rPr>
              <w:t xml:space="preserve">u </w:t>
            </w:r>
            <w:proofErr w:type="spellStart"/>
            <w:r w:rsidR="2FADC7A9" w:rsidRPr="0017245A">
              <w:rPr>
                <w:rFonts w:ascii="Times New Roman" w:hAnsi="Times New Roman" w:cs="Times New Roman"/>
                <w:sz w:val="24"/>
                <w:szCs w:val="24"/>
              </w:rPr>
              <w:t>pieslēgumu</w:t>
            </w:r>
            <w:proofErr w:type="spellEnd"/>
            <w:r w:rsidR="0F8572AB" w:rsidRPr="0017245A">
              <w:rPr>
                <w:rFonts w:ascii="Times New Roman" w:hAnsi="Times New Roman" w:cs="Times New Roman"/>
                <w:sz w:val="24"/>
                <w:szCs w:val="24"/>
              </w:rPr>
              <w:t xml:space="preserve"> apjoma palielināšanu, </w:t>
            </w:r>
            <w:r w:rsidR="54DECA3E" w:rsidRPr="0017245A">
              <w:rPr>
                <w:rFonts w:ascii="Times New Roman" w:hAnsi="Times New Roman" w:cs="Times New Roman"/>
                <w:sz w:val="24"/>
                <w:szCs w:val="24"/>
              </w:rPr>
              <w:t>savukārt šajā projektā paredzēts izmantot DAGR pieejamos</w:t>
            </w:r>
            <w:r w:rsidR="0D794046" w:rsidRPr="0017245A">
              <w:rPr>
                <w:rFonts w:ascii="Times New Roman" w:hAnsi="Times New Roman" w:cs="Times New Roman"/>
                <w:sz w:val="24"/>
                <w:szCs w:val="24"/>
              </w:rPr>
              <w:t xml:space="preserve"> </w:t>
            </w:r>
            <w:r w:rsidR="59EF60C2" w:rsidRPr="0017245A">
              <w:rPr>
                <w:rFonts w:ascii="Times New Roman" w:hAnsi="Times New Roman" w:cs="Times New Roman"/>
                <w:sz w:val="24"/>
                <w:szCs w:val="24"/>
              </w:rPr>
              <w:t xml:space="preserve">valsts reģistra </w:t>
            </w:r>
            <w:r w:rsidR="3A8B90E2" w:rsidRPr="0017245A">
              <w:rPr>
                <w:rFonts w:ascii="Times New Roman" w:hAnsi="Times New Roman" w:cs="Times New Roman"/>
                <w:sz w:val="24"/>
                <w:szCs w:val="24"/>
              </w:rPr>
              <w:t>datus portālā Latv</w:t>
            </w:r>
            <w:r w:rsidR="51096A21" w:rsidRPr="0017245A">
              <w:rPr>
                <w:rFonts w:ascii="Times New Roman" w:hAnsi="Times New Roman" w:cs="Times New Roman"/>
                <w:sz w:val="24"/>
                <w:szCs w:val="24"/>
              </w:rPr>
              <w:t>ija.lv un e-pak</w:t>
            </w:r>
            <w:r w:rsidR="4914F4D6" w:rsidRPr="0017245A">
              <w:rPr>
                <w:rFonts w:ascii="Times New Roman" w:hAnsi="Times New Roman" w:cs="Times New Roman"/>
                <w:sz w:val="24"/>
                <w:szCs w:val="24"/>
              </w:rPr>
              <w:t>a</w:t>
            </w:r>
            <w:r w:rsidR="51096A21" w:rsidRPr="0017245A">
              <w:rPr>
                <w:rFonts w:ascii="Times New Roman" w:hAnsi="Times New Roman" w:cs="Times New Roman"/>
                <w:sz w:val="24"/>
                <w:szCs w:val="24"/>
              </w:rPr>
              <w:t>lp</w:t>
            </w:r>
            <w:r w:rsidR="4751C06F" w:rsidRPr="0017245A">
              <w:rPr>
                <w:rFonts w:ascii="Times New Roman" w:hAnsi="Times New Roman" w:cs="Times New Roman"/>
                <w:sz w:val="24"/>
                <w:szCs w:val="24"/>
              </w:rPr>
              <w:t>ojumu sniegšanas vidē</w:t>
            </w:r>
            <w:r w:rsidR="009D0EEF" w:rsidRPr="0017245A">
              <w:rPr>
                <w:rFonts w:ascii="Times New Roman" w:hAnsi="Times New Roman" w:cs="Times New Roman"/>
                <w:sz w:val="24"/>
                <w:szCs w:val="24"/>
              </w:rPr>
              <w:t>;</w:t>
            </w:r>
          </w:p>
          <w:p w14:paraId="7584CA28" w14:textId="2D49D854" w:rsidR="00C8019A" w:rsidRPr="0017245A" w:rsidRDefault="009D0EEF" w:rsidP="00DB2125">
            <w:pPr>
              <w:pStyle w:val="ListParagraph"/>
              <w:numPr>
                <w:ilvl w:val="0"/>
                <w:numId w:val="14"/>
              </w:numPr>
              <w:ind w:right="102"/>
              <w:jc w:val="both"/>
              <w:rPr>
                <w:rFonts w:ascii="Times New Roman" w:hAnsi="Times New Roman" w:cs="Times New Roman"/>
                <w:sz w:val="24"/>
                <w:szCs w:val="24"/>
              </w:rPr>
            </w:pPr>
            <w:r w:rsidRPr="0017245A">
              <w:rPr>
                <w:rFonts w:ascii="Times New Roman" w:hAnsi="Times New Roman" w:cs="Times New Roman"/>
                <w:sz w:val="24"/>
                <w:szCs w:val="24"/>
              </w:rPr>
              <w:t xml:space="preserve">VARAM īstenotu </w:t>
            </w:r>
            <w:r w:rsidR="00842B1E" w:rsidRPr="0017245A">
              <w:rPr>
                <w:rFonts w:ascii="Times New Roman" w:hAnsi="Times New Roman" w:cs="Times New Roman"/>
                <w:sz w:val="24"/>
                <w:szCs w:val="24"/>
              </w:rPr>
              <w:t xml:space="preserve">Pašvaldību koplietošanas platformu programmas </w:t>
            </w:r>
            <w:r w:rsidR="00D30326" w:rsidRPr="0017245A">
              <w:rPr>
                <w:rFonts w:ascii="Times New Roman" w:hAnsi="Times New Roman" w:cs="Times New Roman"/>
                <w:sz w:val="24"/>
                <w:szCs w:val="24"/>
              </w:rPr>
              <w:t>2.1.1.1.</w:t>
            </w:r>
            <w:r w:rsidR="003A65E6" w:rsidRPr="0017245A">
              <w:rPr>
                <w:rFonts w:ascii="Times New Roman" w:hAnsi="Times New Roman" w:cs="Times New Roman"/>
                <w:sz w:val="24"/>
                <w:szCs w:val="24"/>
              </w:rPr>
              <w:t>i</w:t>
            </w:r>
            <w:r w:rsidR="00CD42D0" w:rsidRPr="0017245A">
              <w:rPr>
                <w:rFonts w:ascii="Times New Roman" w:hAnsi="Times New Roman" w:cs="Times New Roman"/>
                <w:sz w:val="24"/>
                <w:szCs w:val="24"/>
              </w:rPr>
              <w:t>.</w:t>
            </w:r>
            <w:r w:rsidR="00D30326" w:rsidRPr="0017245A">
              <w:rPr>
                <w:rFonts w:ascii="Times New Roman" w:hAnsi="Times New Roman" w:cs="Times New Roman"/>
                <w:sz w:val="24"/>
                <w:szCs w:val="24"/>
              </w:rPr>
              <w:t xml:space="preserve"> investīcijas </w:t>
            </w:r>
            <w:r w:rsidR="009F09A8" w:rsidRPr="0017245A">
              <w:rPr>
                <w:rFonts w:ascii="Times New Roman" w:hAnsi="Times New Roman" w:cs="Times New Roman"/>
                <w:sz w:val="24"/>
                <w:szCs w:val="24"/>
              </w:rPr>
              <w:t xml:space="preserve">projektu </w:t>
            </w:r>
            <w:r w:rsidR="009E5EB1" w:rsidRPr="0017245A">
              <w:rPr>
                <w:rFonts w:ascii="Times New Roman" w:eastAsia="MS Mincho" w:hAnsi="Times New Roman" w:cs="Times New Roman"/>
                <w:sz w:val="24"/>
                <w:szCs w:val="24"/>
              </w:rPr>
              <w:t>"</w:t>
            </w:r>
            <w:r w:rsidR="009F09A8" w:rsidRPr="0017245A">
              <w:rPr>
                <w:rFonts w:ascii="Times New Roman" w:hAnsi="Times New Roman" w:cs="Times New Roman"/>
                <w:sz w:val="24"/>
                <w:szCs w:val="24"/>
              </w:rPr>
              <w:t xml:space="preserve">Līdzdalības budžeta </w:t>
            </w:r>
            <w:r w:rsidR="00120B3F" w:rsidRPr="0017245A">
              <w:rPr>
                <w:rFonts w:ascii="Times New Roman" w:hAnsi="Times New Roman" w:cs="Times New Roman"/>
                <w:sz w:val="24"/>
                <w:szCs w:val="24"/>
              </w:rPr>
              <w:t xml:space="preserve">pārvaldību nodrošinošas koplietošanas platformas </w:t>
            </w:r>
            <w:r w:rsidR="005615D8" w:rsidRPr="0017245A">
              <w:rPr>
                <w:rFonts w:ascii="Times New Roman" w:hAnsi="Times New Roman" w:cs="Times New Roman"/>
                <w:sz w:val="24"/>
                <w:szCs w:val="24"/>
              </w:rPr>
              <w:t>attīstība un ieviešana</w:t>
            </w:r>
            <w:r w:rsidR="009E5EB1" w:rsidRPr="0017245A">
              <w:rPr>
                <w:rFonts w:ascii="Times New Roman" w:eastAsia="MS Mincho" w:hAnsi="Times New Roman" w:cs="Times New Roman"/>
                <w:sz w:val="24"/>
                <w:szCs w:val="24"/>
              </w:rPr>
              <w:t>"</w:t>
            </w:r>
            <w:r w:rsidR="1C3CC799" w:rsidRPr="0017245A">
              <w:rPr>
                <w:rFonts w:ascii="Times New Roman" w:hAnsi="Times New Roman" w:cs="Times New Roman"/>
                <w:sz w:val="24"/>
                <w:szCs w:val="24"/>
              </w:rPr>
              <w:t>.</w:t>
            </w:r>
          </w:p>
          <w:p w14:paraId="219F8161" w14:textId="0ABAEFB8" w:rsidR="00643F8B" w:rsidRPr="0017245A" w:rsidRDefault="102C0AC1" w:rsidP="00702A9C">
            <w:pPr>
              <w:ind w:right="102"/>
              <w:rPr>
                <w:color w:val="auto"/>
                <w:sz w:val="24"/>
                <w:szCs w:val="24"/>
              </w:rPr>
            </w:pPr>
            <w:r w:rsidRPr="0017245A">
              <w:rPr>
                <w:color w:val="auto"/>
                <w:sz w:val="24"/>
                <w:szCs w:val="24"/>
              </w:rPr>
              <w:t>Turpināt projektos iesākt</w:t>
            </w:r>
            <w:r w:rsidR="7215F563" w:rsidRPr="0017245A">
              <w:rPr>
                <w:color w:val="auto"/>
                <w:sz w:val="24"/>
                <w:szCs w:val="24"/>
              </w:rPr>
              <w:t>ās aktivitātes</w:t>
            </w:r>
            <w:r w:rsidRPr="0017245A">
              <w:rPr>
                <w:color w:val="auto"/>
                <w:sz w:val="24"/>
                <w:szCs w:val="24"/>
              </w:rPr>
              <w:t xml:space="preserve"> un nodrošināt mērķtiecīgu </w:t>
            </w:r>
            <w:r w:rsidR="79192902" w:rsidRPr="0017245A">
              <w:rPr>
                <w:color w:val="auto"/>
                <w:sz w:val="24"/>
                <w:szCs w:val="24"/>
              </w:rPr>
              <w:t>ilgtermiņa</w:t>
            </w:r>
            <w:r w:rsidRPr="0017245A">
              <w:rPr>
                <w:color w:val="auto"/>
                <w:sz w:val="24"/>
                <w:szCs w:val="24"/>
              </w:rPr>
              <w:t xml:space="preserve"> </w:t>
            </w:r>
            <w:r w:rsidR="79192902" w:rsidRPr="0017245A">
              <w:rPr>
                <w:color w:val="auto"/>
                <w:sz w:val="24"/>
                <w:szCs w:val="24"/>
              </w:rPr>
              <w:t>D</w:t>
            </w:r>
            <w:r w:rsidRPr="0017245A">
              <w:rPr>
                <w:color w:val="auto"/>
                <w:sz w:val="24"/>
                <w:szCs w:val="24"/>
              </w:rPr>
              <w:t xml:space="preserve">igitālo pakalpojumu </w:t>
            </w:r>
            <w:r w:rsidR="7215F563" w:rsidRPr="0017245A">
              <w:rPr>
                <w:color w:val="auto"/>
                <w:sz w:val="24"/>
                <w:szCs w:val="24"/>
              </w:rPr>
              <w:t>koplietošanas platform</w:t>
            </w:r>
            <w:r w:rsidR="28BAC975" w:rsidRPr="0017245A">
              <w:rPr>
                <w:color w:val="auto"/>
                <w:sz w:val="24"/>
                <w:szCs w:val="24"/>
              </w:rPr>
              <w:t xml:space="preserve">as (iepriekš – </w:t>
            </w:r>
            <w:r w:rsidR="79192902" w:rsidRPr="0017245A">
              <w:rPr>
                <w:color w:val="auto"/>
                <w:sz w:val="24"/>
                <w:szCs w:val="24"/>
              </w:rPr>
              <w:t>P</w:t>
            </w:r>
            <w:r w:rsidR="28BAC975" w:rsidRPr="0017245A">
              <w:rPr>
                <w:color w:val="auto"/>
                <w:sz w:val="24"/>
                <w:szCs w:val="24"/>
              </w:rPr>
              <w:t>akalpojumu sniegšanas un pārvaldības platforma)</w:t>
            </w:r>
            <w:r w:rsidR="7215F563" w:rsidRPr="0017245A">
              <w:rPr>
                <w:color w:val="auto"/>
                <w:sz w:val="24"/>
                <w:szCs w:val="24"/>
              </w:rPr>
              <w:t xml:space="preserve"> attīstīšanu</w:t>
            </w:r>
            <w:r w:rsidR="0BB0676A" w:rsidRPr="0017245A">
              <w:rPr>
                <w:color w:val="auto"/>
                <w:sz w:val="24"/>
                <w:szCs w:val="24"/>
              </w:rPr>
              <w:t xml:space="preserve">, lai </w:t>
            </w:r>
            <w:r w:rsidR="0017245A">
              <w:rPr>
                <w:color w:val="auto"/>
                <w:sz w:val="24"/>
                <w:szCs w:val="24"/>
              </w:rPr>
              <w:lastRenderedPageBreak/>
              <w:t>attīstītu</w:t>
            </w:r>
            <w:r w:rsidR="0BB0676A" w:rsidRPr="0017245A">
              <w:rPr>
                <w:color w:val="auto"/>
                <w:sz w:val="24"/>
                <w:szCs w:val="24"/>
              </w:rPr>
              <w:t xml:space="preserve"> </w:t>
            </w:r>
            <w:r w:rsidR="7215F563" w:rsidRPr="0017245A">
              <w:rPr>
                <w:color w:val="auto"/>
                <w:sz w:val="24"/>
                <w:szCs w:val="24"/>
              </w:rPr>
              <w:t>portāla Latvija.lv, e-pakalpojumu sniegšanas vid</w:t>
            </w:r>
            <w:r w:rsidR="0017245A">
              <w:rPr>
                <w:color w:val="auto"/>
                <w:sz w:val="24"/>
                <w:szCs w:val="24"/>
              </w:rPr>
              <w:t>i</w:t>
            </w:r>
            <w:r w:rsidR="7215F563" w:rsidRPr="0017245A">
              <w:rPr>
                <w:color w:val="auto"/>
                <w:sz w:val="24"/>
                <w:szCs w:val="24"/>
              </w:rPr>
              <w:t xml:space="preserve"> un saistīt</w:t>
            </w:r>
            <w:r w:rsidR="0017245A">
              <w:rPr>
                <w:color w:val="auto"/>
                <w:sz w:val="24"/>
                <w:szCs w:val="24"/>
              </w:rPr>
              <w:t>ās</w:t>
            </w:r>
            <w:r w:rsidR="7215F563" w:rsidRPr="0017245A">
              <w:rPr>
                <w:color w:val="auto"/>
                <w:sz w:val="24"/>
                <w:szCs w:val="24"/>
              </w:rPr>
              <w:t xml:space="preserve"> koplietošanas komponen</w:t>
            </w:r>
            <w:r w:rsidR="0017245A">
              <w:rPr>
                <w:color w:val="auto"/>
                <w:sz w:val="24"/>
                <w:szCs w:val="24"/>
              </w:rPr>
              <w:t>tes</w:t>
            </w:r>
            <w:r w:rsidR="7215F563" w:rsidRPr="0017245A">
              <w:rPr>
                <w:color w:val="auto"/>
                <w:sz w:val="24"/>
                <w:szCs w:val="24"/>
              </w:rPr>
              <w:t>, kas izstrādāt</w:t>
            </w:r>
            <w:r w:rsidR="0017245A">
              <w:rPr>
                <w:color w:val="auto"/>
                <w:sz w:val="24"/>
                <w:szCs w:val="24"/>
              </w:rPr>
              <w:t>as</w:t>
            </w:r>
            <w:r w:rsidR="7215F563" w:rsidRPr="0017245A">
              <w:rPr>
                <w:color w:val="auto"/>
                <w:sz w:val="24"/>
                <w:szCs w:val="24"/>
              </w:rPr>
              <w:t xml:space="preserve"> un </w:t>
            </w:r>
            <w:r w:rsidR="29895011" w:rsidRPr="0017245A">
              <w:rPr>
                <w:color w:val="auto"/>
                <w:sz w:val="24"/>
                <w:szCs w:val="24"/>
              </w:rPr>
              <w:t>pilnveidot</w:t>
            </w:r>
            <w:r w:rsidR="0017245A">
              <w:rPr>
                <w:color w:val="auto"/>
                <w:sz w:val="24"/>
                <w:szCs w:val="24"/>
              </w:rPr>
              <w:t>as</w:t>
            </w:r>
            <w:r w:rsidR="7215F563" w:rsidRPr="0017245A">
              <w:rPr>
                <w:color w:val="auto"/>
                <w:sz w:val="24"/>
                <w:szCs w:val="24"/>
              </w:rPr>
              <w:t xml:space="preserve"> projekto</w:t>
            </w:r>
            <w:r w:rsidR="4A41A0FF" w:rsidRPr="0017245A">
              <w:rPr>
                <w:color w:val="auto"/>
                <w:sz w:val="24"/>
                <w:szCs w:val="24"/>
              </w:rPr>
              <w:t>s</w:t>
            </w:r>
            <w:r w:rsidR="7215F563" w:rsidRPr="0017245A">
              <w:rPr>
                <w:color w:val="auto"/>
                <w:sz w:val="24"/>
                <w:szCs w:val="24"/>
              </w:rPr>
              <w:t>:</w:t>
            </w:r>
          </w:p>
          <w:p w14:paraId="1FE5FF1E" w14:textId="1097FA86" w:rsidR="00247630" w:rsidRPr="0017245A" w:rsidRDefault="77093F18" w:rsidP="00E023CD">
            <w:pPr>
              <w:pStyle w:val="ListParagraph"/>
              <w:numPr>
                <w:ilvl w:val="1"/>
                <w:numId w:val="13"/>
              </w:numPr>
              <w:ind w:left="377" w:right="102"/>
              <w:jc w:val="both"/>
              <w:rPr>
                <w:rFonts w:ascii="Times New Roman" w:hAnsi="Times New Roman" w:cs="Times New Roman"/>
                <w:sz w:val="24"/>
                <w:szCs w:val="24"/>
              </w:rPr>
            </w:pPr>
            <w:r w:rsidRPr="0017245A">
              <w:rPr>
                <w:rFonts w:ascii="Times New Roman" w:hAnsi="Times New Roman" w:cs="Times New Roman"/>
                <w:sz w:val="24"/>
                <w:szCs w:val="24"/>
              </w:rPr>
              <w:t xml:space="preserve">Nr. 2.2.1.1/16/I/001 </w:t>
            </w:r>
            <w:r w:rsidR="009E5EB1" w:rsidRPr="0017245A">
              <w:rPr>
                <w:rFonts w:ascii="Times New Roman" w:eastAsia="MS Mincho" w:hAnsi="Times New Roman" w:cs="Times New Roman"/>
                <w:sz w:val="24"/>
                <w:szCs w:val="24"/>
              </w:rPr>
              <w:t>"</w:t>
            </w:r>
            <w:r w:rsidRPr="0017245A">
              <w:rPr>
                <w:rFonts w:ascii="Times New Roman" w:hAnsi="Times New Roman" w:cs="Times New Roman"/>
                <w:sz w:val="24"/>
                <w:szCs w:val="24"/>
              </w:rPr>
              <w:t>Publiskās pārvaldes informācijas un komunikāciju tehnoloģiju arhitektūras pārvaldības sistēma</w:t>
            </w:r>
            <w:r w:rsidR="009E5EB1" w:rsidRPr="0017245A">
              <w:rPr>
                <w:rFonts w:ascii="Times New Roman" w:eastAsia="MS Mincho" w:hAnsi="Times New Roman" w:cs="Times New Roman"/>
                <w:sz w:val="24"/>
                <w:szCs w:val="24"/>
              </w:rPr>
              <w:t>"</w:t>
            </w:r>
            <w:r w:rsidR="00E03BB7" w:rsidRPr="0017245A">
              <w:rPr>
                <w:rFonts w:ascii="Times New Roman" w:hAnsi="Times New Roman" w:cs="Times New Roman"/>
                <w:sz w:val="24"/>
                <w:szCs w:val="24"/>
              </w:rPr>
              <w:t xml:space="preserve"> </w:t>
            </w:r>
            <w:r w:rsidR="004657D7" w:rsidRPr="0017245A">
              <w:rPr>
                <w:rFonts w:ascii="Times New Roman" w:hAnsi="Times New Roman" w:cs="Times New Roman"/>
                <w:sz w:val="24"/>
                <w:szCs w:val="24"/>
              </w:rPr>
              <w:t>–</w:t>
            </w:r>
            <w:r w:rsidR="00E03BB7" w:rsidRPr="0017245A">
              <w:rPr>
                <w:rFonts w:ascii="Times New Roman" w:hAnsi="Times New Roman" w:cs="Times New Roman"/>
                <w:sz w:val="24"/>
                <w:szCs w:val="24"/>
              </w:rPr>
              <w:t xml:space="preserve"> </w:t>
            </w:r>
            <w:r w:rsidR="0017245A">
              <w:rPr>
                <w:rFonts w:ascii="Times New Roman" w:hAnsi="Times New Roman" w:cs="Times New Roman"/>
                <w:sz w:val="24"/>
                <w:szCs w:val="24"/>
              </w:rPr>
              <w:t>izstrādāts</w:t>
            </w:r>
            <w:r w:rsidR="007A311C" w:rsidRPr="0017245A">
              <w:rPr>
                <w:rFonts w:ascii="Times New Roman" w:hAnsi="Times New Roman" w:cs="Times New Roman"/>
                <w:sz w:val="24"/>
                <w:szCs w:val="24"/>
              </w:rPr>
              <w:t xml:space="preserve"> Pakalpojumu sniegšanas un pārvaldības platformas</w:t>
            </w:r>
            <w:r w:rsidR="00563EA9" w:rsidRPr="0017245A">
              <w:rPr>
                <w:rFonts w:ascii="Times New Roman" w:hAnsi="Times New Roman" w:cs="Times New Roman"/>
                <w:sz w:val="24"/>
                <w:szCs w:val="24"/>
              </w:rPr>
              <w:t xml:space="preserve"> projektējums </w:t>
            </w:r>
            <w:r w:rsidR="00F24DDB" w:rsidRPr="0017245A">
              <w:rPr>
                <w:rFonts w:ascii="Times New Roman" w:hAnsi="Times New Roman" w:cs="Times New Roman"/>
                <w:sz w:val="24"/>
                <w:szCs w:val="24"/>
              </w:rPr>
              <w:t xml:space="preserve">projekta </w:t>
            </w:r>
            <w:r w:rsidR="009E5EB1" w:rsidRPr="0017245A">
              <w:rPr>
                <w:rFonts w:ascii="Times New Roman" w:eastAsia="MS Mincho" w:hAnsi="Times New Roman" w:cs="Times New Roman"/>
                <w:sz w:val="24"/>
                <w:szCs w:val="24"/>
              </w:rPr>
              <w:t>"</w:t>
            </w:r>
            <w:r w:rsidR="00F24DDB" w:rsidRPr="0017245A">
              <w:rPr>
                <w:rFonts w:ascii="Times New Roman" w:hAnsi="Times New Roman" w:cs="Times New Roman"/>
                <w:sz w:val="24"/>
                <w:szCs w:val="24"/>
              </w:rPr>
              <w:t>Pakalpojumu sniegšanas un pārvaldības platforma</w:t>
            </w:r>
            <w:r w:rsidR="009E5EB1" w:rsidRPr="0017245A">
              <w:rPr>
                <w:rFonts w:ascii="Times New Roman" w:eastAsia="MS Mincho" w:hAnsi="Times New Roman" w:cs="Times New Roman"/>
                <w:sz w:val="24"/>
                <w:szCs w:val="24"/>
              </w:rPr>
              <w:t>"</w:t>
            </w:r>
            <w:r w:rsidR="00F24DDB" w:rsidRPr="0017245A">
              <w:rPr>
                <w:rFonts w:ascii="Times New Roman" w:hAnsi="Times New Roman" w:cs="Times New Roman"/>
                <w:sz w:val="24"/>
                <w:szCs w:val="24"/>
              </w:rPr>
              <w:t xml:space="preserve"> ietvarā, savukārt </w:t>
            </w:r>
            <w:r w:rsidR="0067667E" w:rsidRPr="0017245A">
              <w:rPr>
                <w:rFonts w:ascii="Times New Roman" w:hAnsi="Times New Roman" w:cs="Times New Roman"/>
                <w:sz w:val="24"/>
                <w:szCs w:val="24"/>
              </w:rPr>
              <w:t xml:space="preserve">šajā projektā </w:t>
            </w:r>
            <w:r w:rsidR="00480693" w:rsidRPr="0017245A">
              <w:rPr>
                <w:rFonts w:ascii="Times New Roman" w:hAnsi="Times New Roman" w:cs="Times New Roman"/>
                <w:sz w:val="24"/>
                <w:szCs w:val="24"/>
              </w:rPr>
              <w:t xml:space="preserve">tiks </w:t>
            </w:r>
            <w:r w:rsidR="00FC6466" w:rsidRPr="0017245A">
              <w:rPr>
                <w:rFonts w:ascii="Times New Roman" w:hAnsi="Times New Roman" w:cs="Times New Roman"/>
                <w:sz w:val="24"/>
                <w:szCs w:val="24"/>
              </w:rPr>
              <w:t>izmantota platforma un turpināta tās attīstīšana</w:t>
            </w:r>
            <w:r w:rsidRPr="0017245A">
              <w:rPr>
                <w:rFonts w:ascii="Times New Roman" w:hAnsi="Times New Roman" w:cs="Times New Roman"/>
                <w:sz w:val="24"/>
                <w:szCs w:val="24"/>
              </w:rPr>
              <w:t>;</w:t>
            </w:r>
          </w:p>
          <w:p w14:paraId="35A3DD50" w14:textId="226D3435" w:rsidR="00A47B61" w:rsidRPr="0017245A" w:rsidRDefault="77093F18" w:rsidP="00E023CD">
            <w:pPr>
              <w:pStyle w:val="ListParagraph"/>
              <w:numPr>
                <w:ilvl w:val="1"/>
                <w:numId w:val="13"/>
              </w:numPr>
              <w:ind w:left="377" w:right="102"/>
              <w:jc w:val="both"/>
              <w:rPr>
                <w:rFonts w:ascii="Times New Roman" w:hAnsi="Times New Roman" w:cs="Times New Roman"/>
                <w:sz w:val="24"/>
                <w:szCs w:val="24"/>
              </w:rPr>
            </w:pPr>
            <w:r w:rsidRPr="0017245A">
              <w:rPr>
                <w:rFonts w:ascii="Times New Roman" w:hAnsi="Times New Roman" w:cs="Times New Roman"/>
                <w:sz w:val="24"/>
                <w:szCs w:val="24"/>
              </w:rPr>
              <w:t xml:space="preserve">Nr. 2.2.1.1/17/I/015 </w:t>
            </w:r>
            <w:r w:rsidR="009E5EB1" w:rsidRPr="0017245A">
              <w:rPr>
                <w:rFonts w:ascii="Times New Roman" w:eastAsia="MS Mincho" w:hAnsi="Times New Roman" w:cs="Times New Roman"/>
                <w:sz w:val="24"/>
                <w:szCs w:val="24"/>
              </w:rPr>
              <w:t>"</w:t>
            </w:r>
            <w:r w:rsidRPr="0017245A">
              <w:rPr>
                <w:rFonts w:ascii="Times New Roman" w:hAnsi="Times New Roman" w:cs="Times New Roman"/>
                <w:sz w:val="24"/>
                <w:szCs w:val="24"/>
              </w:rPr>
              <w:t>Pakalpojumu sniegšanas un pārvaldības platforma</w:t>
            </w:r>
            <w:r w:rsidR="009E5EB1" w:rsidRPr="0017245A">
              <w:rPr>
                <w:rFonts w:ascii="Times New Roman" w:eastAsia="MS Mincho" w:hAnsi="Times New Roman" w:cs="Times New Roman"/>
                <w:sz w:val="24"/>
                <w:szCs w:val="24"/>
              </w:rPr>
              <w:t>"</w:t>
            </w:r>
            <w:r w:rsidR="00480693" w:rsidRPr="0017245A">
              <w:rPr>
                <w:rFonts w:ascii="Times New Roman" w:hAnsi="Times New Roman" w:cs="Times New Roman"/>
                <w:sz w:val="24"/>
                <w:szCs w:val="24"/>
              </w:rPr>
              <w:t xml:space="preserve"> </w:t>
            </w:r>
            <w:r w:rsidR="000441F5" w:rsidRPr="0017245A">
              <w:rPr>
                <w:rFonts w:ascii="Times New Roman" w:hAnsi="Times New Roman" w:cs="Times New Roman"/>
                <w:sz w:val="24"/>
                <w:szCs w:val="24"/>
              </w:rPr>
              <w:t>–</w:t>
            </w:r>
            <w:r w:rsidR="00480693" w:rsidRPr="0017245A">
              <w:rPr>
                <w:rFonts w:ascii="Times New Roman" w:hAnsi="Times New Roman" w:cs="Times New Roman"/>
                <w:sz w:val="24"/>
                <w:szCs w:val="24"/>
              </w:rPr>
              <w:t xml:space="preserve"> </w:t>
            </w:r>
            <w:r w:rsidR="000441F5" w:rsidRPr="0017245A">
              <w:rPr>
                <w:rFonts w:ascii="Times New Roman" w:hAnsi="Times New Roman" w:cs="Times New Roman"/>
                <w:sz w:val="24"/>
                <w:szCs w:val="24"/>
              </w:rPr>
              <w:t>projekta ietvaros veikta</w:t>
            </w:r>
            <w:r w:rsidR="00901181" w:rsidRPr="0017245A">
              <w:rPr>
                <w:rFonts w:ascii="Times New Roman" w:hAnsi="Times New Roman" w:cs="Times New Roman"/>
                <w:sz w:val="24"/>
                <w:szCs w:val="24"/>
              </w:rPr>
              <w:t xml:space="preserve"> Pakalpojumu sniegšanas un pārvaldības platformas izstrāde un ieviešana, kas ietver</w:t>
            </w:r>
            <w:r w:rsidR="006259F7" w:rsidRPr="0017245A">
              <w:rPr>
                <w:rFonts w:ascii="Times New Roman" w:hAnsi="Times New Roman" w:cs="Times New Roman"/>
                <w:sz w:val="24"/>
                <w:szCs w:val="24"/>
              </w:rPr>
              <w:t xml:space="preserve"> pakalpojuma kataloga</w:t>
            </w:r>
            <w:r w:rsidR="00D201A8" w:rsidRPr="0017245A">
              <w:rPr>
                <w:rFonts w:ascii="Times New Roman" w:hAnsi="Times New Roman" w:cs="Times New Roman"/>
                <w:sz w:val="24"/>
                <w:szCs w:val="24"/>
              </w:rPr>
              <w:t xml:space="preserve"> modernizēšanu</w:t>
            </w:r>
            <w:r w:rsidR="009A3B62" w:rsidRPr="0017245A">
              <w:rPr>
                <w:rFonts w:ascii="Times New Roman" w:hAnsi="Times New Roman" w:cs="Times New Roman"/>
                <w:sz w:val="24"/>
                <w:szCs w:val="24"/>
              </w:rPr>
              <w:t xml:space="preserve">, e-pakalpojumu izpildes vides </w:t>
            </w:r>
            <w:r w:rsidR="005414A8" w:rsidRPr="0017245A">
              <w:rPr>
                <w:rFonts w:ascii="Times New Roman" w:hAnsi="Times New Roman" w:cs="Times New Roman"/>
                <w:sz w:val="24"/>
                <w:szCs w:val="24"/>
              </w:rPr>
              <w:t>modernizēšan</w:t>
            </w:r>
            <w:r w:rsidR="008273C3" w:rsidRPr="0017245A">
              <w:rPr>
                <w:rFonts w:ascii="Times New Roman" w:hAnsi="Times New Roman" w:cs="Times New Roman"/>
                <w:sz w:val="24"/>
                <w:szCs w:val="24"/>
              </w:rPr>
              <w:t>u</w:t>
            </w:r>
            <w:r w:rsidR="000441F5" w:rsidRPr="0017245A">
              <w:rPr>
                <w:rFonts w:ascii="Times New Roman" w:hAnsi="Times New Roman" w:cs="Times New Roman"/>
                <w:sz w:val="24"/>
                <w:szCs w:val="24"/>
              </w:rPr>
              <w:t xml:space="preserve"> </w:t>
            </w:r>
            <w:r w:rsidR="00D201A8" w:rsidRPr="0017245A">
              <w:rPr>
                <w:rFonts w:ascii="Times New Roman" w:hAnsi="Times New Roman" w:cs="Times New Roman"/>
                <w:sz w:val="24"/>
                <w:szCs w:val="24"/>
              </w:rPr>
              <w:t>un integr</w:t>
            </w:r>
            <w:r w:rsidR="0026107F" w:rsidRPr="0017245A">
              <w:rPr>
                <w:rFonts w:ascii="Times New Roman" w:hAnsi="Times New Roman" w:cs="Times New Roman"/>
                <w:sz w:val="24"/>
                <w:szCs w:val="24"/>
              </w:rPr>
              <w:t>ēšanu</w:t>
            </w:r>
            <w:r w:rsidR="002C17F0" w:rsidRPr="0017245A">
              <w:rPr>
                <w:rFonts w:ascii="Times New Roman" w:hAnsi="Times New Roman" w:cs="Times New Roman"/>
                <w:sz w:val="24"/>
                <w:szCs w:val="24"/>
              </w:rPr>
              <w:t xml:space="preserve"> ar portālu Latvija.lv, ko</w:t>
            </w:r>
            <w:r w:rsidR="00222CE1" w:rsidRPr="0017245A">
              <w:rPr>
                <w:rFonts w:ascii="Times New Roman" w:hAnsi="Times New Roman" w:cs="Times New Roman"/>
                <w:sz w:val="24"/>
                <w:szCs w:val="24"/>
              </w:rPr>
              <w:t>p</w:t>
            </w:r>
            <w:r w:rsidR="002C17F0" w:rsidRPr="0017245A">
              <w:rPr>
                <w:rFonts w:ascii="Times New Roman" w:hAnsi="Times New Roman" w:cs="Times New Roman"/>
                <w:sz w:val="24"/>
                <w:szCs w:val="24"/>
              </w:rPr>
              <w:t xml:space="preserve">lietošanas risinājuma e-formas </w:t>
            </w:r>
            <w:r w:rsidR="00401D00" w:rsidRPr="0017245A">
              <w:rPr>
                <w:rFonts w:ascii="Times New Roman" w:hAnsi="Times New Roman" w:cs="Times New Roman"/>
                <w:sz w:val="24"/>
                <w:szCs w:val="24"/>
              </w:rPr>
              <w:t>izstrād</w:t>
            </w:r>
            <w:r w:rsidR="0026107F" w:rsidRPr="0017245A">
              <w:rPr>
                <w:rFonts w:ascii="Times New Roman" w:hAnsi="Times New Roman" w:cs="Times New Roman"/>
                <w:sz w:val="24"/>
                <w:szCs w:val="24"/>
              </w:rPr>
              <w:t>i</w:t>
            </w:r>
            <w:r w:rsidR="00401D00" w:rsidRPr="0017245A">
              <w:rPr>
                <w:rFonts w:ascii="Times New Roman" w:hAnsi="Times New Roman" w:cs="Times New Roman"/>
                <w:sz w:val="24"/>
                <w:szCs w:val="24"/>
              </w:rPr>
              <w:t xml:space="preserve"> (iestāžu veidlapu </w:t>
            </w:r>
            <w:proofErr w:type="spellStart"/>
            <w:r w:rsidR="00401D00" w:rsidRPr="0017245A">
              <w:rPr>
                <w:rFonts w:ascii="Times New Roman" w:hAnsi="Times New Roman" w:cs="Times New Roman"/>
                <w:sz w:val="24"/>
                <w:szCs w:val="24"/>
              </w:rPr>
              <w:t>digit</w:t>
            </w:r>
            <w:r w:rsidR="0036790D" w:rsidRPr="0017245A">
              <w:rPr>
                <w:rFonts w:ascii="Times New Roman" w:hAnsi="Times New Roman" w:cs="Times New Roman"/>
                <w:sz w:val="24"/>
                <w:szCs w:val="24"/>
              </w:rPr>
              <w:t>alizācijai</w:t>
            </w:r>
            <w:proofErr w:type="spellEnd"/>
            <w:r w:rsidR="0036790D" w:rsidRPr="0017245A">
              <w:rPr>
                <w:rFonts w:ascii="Times New Roman" w:hAnsi="Times New Roman" w:cs="Times New Roman"/>
                <w:sz w:val="24"/>
                <w:szCs w:val="24"/>
              </w:rPr>
              <w:t>)</w:t>
            </w:r>
            <w:r w:rsidR="00174788" w:rsidRPr="0017245A">
              <w:rPr>
                <w:rFonts w:ascii="Times New Roman" w:hAnsi="Times New Roman" w:cs="Times New Roman"/>
                <w:sz w:val="24"/>
                <w:szCs w:val="24"/>
              </w:rPr>
              <w:t>,</w:t>
            </w:r>
            <w:r w:rsidR="0026107F" w:rsidRPr="0017245A">
              <w:rPr>
                <w:rFonts w:ascii="Times New Roman" w:hAnsi="Times New Roman" w:cs="Times New Roman"/>
                <w:sz w:val="24"/>
                <w:szCs w:val="24"/>
              </w:rPr>
              <w:t xml:space="preserve"> </w:t>
            </w:r>
            <w:r w:rsidR="00A30895" w:rsidRPr="0017245A">
              <w:rPr>
                <w:rFonts w:ascii="Times New Roman" w:hAnsi="Times New Roman" w:cs="Times New Roman"/>
                <w:sz w:val="24"/>
                <w:szCs w:val="24"/>
              </w:rPr>
              <w:t xml:space="preserve">valsts un pašvaldību vienoto klientu apkalpošanas centru pakalpojumu vadības risinājuma pilnveidi </w:t>
            </w:r>
            <w:r w:rsidR="00F839C2" w:rsidRPr="0017245A">
              <w:rPr>
                <w:rFonts w:ascii="Times New Roman" w:hAnsi="Times New Roman" w:cs="Times New Roman"/>
                <w:sz w:val="24"/>
                <w:szCs w:val="24"/>
              </w:rPr>
              <w:t>(</w:t>
            </w:r>
            <w:r w:rsidR="00A30895" w:rsidRPr="0017245A">
              <w:rPr>
                <w:rFonts w:ascii="Times New Roman" w:hAnsi="Times New Roman" w:cs="Times New Roman"/>
                <w:sz w:val="24"/>
                <w:szCs w:val="24"/>
              </w:rPr>
              <w:t>datu apmaiņai ar publisko pakalpojumu katalogu</w:t>
            </w:r>
            <w:r w:rsidR="00F839C2" w:rsidRPr="0017245A">
              <w:rPr>
                <w:rFonts w:ascii="Times New Roman" w:hAnsi="Times New Roman" w:cs="Times New Roman"/>
                <w:sz w:val="24"/>
                <w:szCs w:val="24"/>
              </w:rPr>
              <w:t>)</w:t>
            </w:r>
            <w:r w:rsidR="00A30895" w:rsidRPr="0017245A">
              <w:rPr>
                <w:rFonts w:ascii="Times New Roman" w:hAnsi="Times New Roman" w:cs="Times New Roman"/>
                <w:sz w:val="24"/>
                <w:szCs w:val="24"/>
              </w:rPr>
              <w:t xml:space="preserve"> un </w:t>
            </w:r>
            <w:r w:rsidR="0098748E" w:rsidRPr="0017245A">
              <w:rPr>
                <w:rFonts w:ascii="Times New Roman" w:hAnsi="Times New Roman" w:cs="Times New Roman"/>
                <w:sz w:val="24"/>
                <w:szCs w:val="24"/>
              </w:rPr>
              <w:t xml:space="preserve">portāla Latvija.lv jaunā dizaina prototipa izstrādi, </w:t>
            </w:r>
            <w:r w:rsidR="002A678B" w:rsidRPr="0017245A">
              <w:rPr>
                <w:rFonts w:ascii="Times New Roman" w:hAnsi="Times New Roman" w:cs="Times New Roman"/>
                <w:sz w:val="24"/>
                <w:szCs w:val="24"/>
              </w:rPr>
              <w:t>savukārt šajā projektā tiks izmantota platforma un turpināta tās attīstīšana</w:t>
            </w:r>
            <w:r w:rsidRPr="0017245A">
              <w:rPr>
                <w:rFonts w:ascii="Times New Roman" w:hAnsi="Times New Roman" w:cs="Times New Roman"/>
                <w:sz w:val="24"/>
                <w:szCs w:val="24"/>
              </w:rPr>
              <w:t>;</w:t>
            </w:r>
          </w:p>
          <w:p w14:paraId="6D7BEA73" w14:textId="4C6BF78A" w:rsidR="00B02A91" w:rsidRPr="0017245A" w:rsidRDefault="00B02A91" w:rsidP="00E023CD">
            <w:pPr>
              <w:pStyle w:val="ListParagraph"/>
              <w:numPr>
                <w:ilvl w:val="1"/>
                <w:numId w:val="13"/>
              </w:numPr>
              <w:ind w:left="377" w:right="102"/>
              <w:jc w:val="both"/>
              <w:rPr>
                <w:rFonts w:ascii="Times New Roman" w:hAnsi="Times New Roman" w:cs="Times New Roman"/>
                <w:sz w:val="24"/>
                <w:szCs w:val="24"/>
              </w:rPr>
            </w:pPr>
            <w:r w:rsidRPr="0017245A">
              <w:rPr>
                <w:rFonts w:ascii="Times New Roman" w:hAnsi="Times New Roman" w:cs="Times New Roman"/>
                <w:sz w:val="24"/>
                <w:szCs w:val="24"/>
              </w:rPr>
              <w:t>Nr. 2.2.1.1/17/I/009</w:t>
            </w:r>
            <w:r w:rsidR="007A6834" w:rsidRPr="0017245A">
              <w:rPr>
                <w:rFonts w:ascii="Times New Roman" w:hAnsi="Times New Roman" w:cs="Times New Roman"/>
                <w:sz w:val="24"/>
                <w:szCs w:val="24"/>
              </w:rPr>
              <w:t xml:space="preserve"> </w:t>
            </w:r>
            <w:r w:rsidR="009E5EB1" w:rsidRPr="0017245A">
              <w:rPr>
                <w:rFonts w:ascii="Times New Roman" w:eastAsia="MS Mincho" w:hAnsi="Times New Roman" w:cs="Times New Roman"/>
                <w:sz w:val="24"/>
                <w:szCs w:val="24"/>
              </w:rPr>
              <w:t>"</w:t>
            </w:r>
            <w:r w:rsidR="007A6834" w:rsidRPr="0017245A">
              <w:rPr>
                <w:rFonts w:ascii="Times New Roman" w:hAnsi="Times New Roman" w:cs="Times New Roman"/>
                <w:sz w:val="24"/>
                <w:szCs w:val="24"/>
              </w:rPr>
              <w:t>Vienotā datu telpa</w:t>
            </w:r>
            <w:r w:rsidR="009E5EB1" w:rsidRPr="0017245A">
              <w:rPr>
                <w:rFonts w:ascii="Times New Roman" w:eastAsia="MS Mincho" w:hAnsi="Times New Roman" w:cs="Times New Roman"/>
                <w:sz w:val="24"/>
                <w:szCs w:val="24"/>
              </w:rPr>
              <w:t>"</w:t>
            </w:r>
            <w:r w:rsidR="00A3632F" w:rsidRPr="0017245A">
              <w:rPr>
                <w:rFonts w:ascii="Times New Roman" w:hAnsi="Times New Roman" w:cs="Times New Roman"/>
                <w:sz w:val="24"/>
                <w:szCs w:val="24"/>
              </w:rPr>
              <w:t xml:space="preserve"> </w:t>
            </w:r>
            <w:r w:rsidR="007B5411" w:rsidRPr="0017245A">
              <w:rPr>
                <w:rFonts w:ascii="Times New Roman" w:hAnsi="Times New Roman" w:cs="Times New Roman"/>
                <w:sz w:val="24"/>
                <w:szCs w:val="24"/>
              </w:rPr>
              <w:t>– p</w:t>
            </w:r>
            <w:r w:rsidR="00F839C2" w:rsidRPr="0017245A">
              <w:rPr>
                <w:rFonts w:ascii="Times New Roman" w:hAnsi="Times New Roman" w:cs="Times New Roman"/>
                <w:sz w:val="24"/>
                <w:szCs w:val="24"/>
              </w:rPr>
              <w:t>ro</w:t>
            </w:r>
            <w:r w:rsidR="007B5411" w:rsidRPr="0017245A">
              <w:rPr>
                <w:rFonts w:ascii="Times New Roman" w:hAnsi="Times New Roman" w:cs="Times New Roman"/>
                <w:sz w:val="24"/>
                <w:szCs w:val="24"/>
              </w:rPr>
              <w:t xml:space="preserve">jekta ietvaros </w:t>
            </w:r>
            <w:r w:rsidR="00816535" w:rsidRPr="0017245A">
              <w:rPr>
                <w:rFonts w:ascii="Times New Roman" w:hAnsi="Times New Roman" w:cs="Times New Roman"/>
                <w:sz w:val="24"/>
                <w:szCs w:val="24"/>
              </w:rPr>
              <w:t>i</w:t>
            </w:r>
            <w:r w:rsidR="007B5411" w:rsidRPr="0017245A">
              <w:rPr>
                <w:rFonts w:ascii="Times New Roman" w:hAnsi="Times New Roman" w:cs="Times New Roman"/>
                <w:sz w:val="24"/>
                <w:szCs w:val="24"/>
              </w:rPr>
              <w:t xml:space="preserve">eviesta </w:t>
            </w:r>
            <w:r w:rsidR="001C0E61" w:rsidRPr="0017245A">
              <w:rPr>
                <w:rFonts w:ascii="Times New Roman" w:hAnsi="Times New Roman" w:cs="Times New Roman"/>
                <w:sz w:val="24"/>
                <w:szCs w:val="24"/>
              </w:rPr>
              <w:t>IKT</w:t>
            </w:r>
            <w:r w:rsidR="007B5411" w:rsidRPr="0017245A">
              <w:rPr>
                <w:rFonts w:ascii="Times New Roman" w:hAnsi="Times New Roman" w:cs="Times New Roman"/>
                <w:sz w:val="24"/>
                <w:szCs w:val="24"/>
              </w:rPr>
              <w:t xml:space="preserve"> infrastruktūras platforma, kas </w:t>
            </w:r>
            <w:r w:rsidR="0017245A" w:rsidRPr="0017245A">
              <w:rPr>
                <w:rFonts w:ascii="Times New Roman" w:hAnsi="Times New Roman" w:cs="Times New Roman"/>
                <w:sz w:val="24"/>
                <w:szCs w:val="24"/>
              </w:rPr>
              <w:t xml:space="preserve">nodrošina </w:t>
            </w:r>
            <w:r w:rsidR="007B5411" w:rsidRPr="0017245A">
              <w:rPr>
                <w:rFonts w:ascii="Times New Roman" w:hAnsi="Times New Roman" w:cs="Times New Roman"/>
                <w:sz w:val="24"/>
                <w:szCs w:val="24"/>
              </w:rPr>
              <w:t xml:space="preserve">VARAM resora iestādēm infrastruktūras resursus </w:t>
            </w:r>
            <w:r w:rsidR="0017245A">
              <w:rPr>
                <w:rFonts w:ascii="Times New Roman" w:hAnsi="Times New Roman" w:cs="Times New Roman"/>
                <w:sz w:val="24"/>
                <w:szCs w:val="24"/>
              </w:rPr>
              <w:t xml:space="preserve">jau </w:t>
            </w:r>
            <w:r w:rsidR="007B5411" w:rsidRPr="0017245A">
              <w:rPr>
                <w:rFonts w:ascii="Times New Roman" w:hAnsi="Times New Roman" w:cs="Times New Roman"/>
                <w:sz w:val="24"/>
                <w:szCs w:val="24"/>
              </w:rPr>
              <w:t>esošām, kā arī nākotnes informācijas sistēmām</w:t>
            </w:r>
            <w:r w:rsidR="00F71171" w:rsidRPr="0017245A">
              <w:rPr>
                <w:rFonts w:ascii="Times New Roman" w:hAnsi="Times New Roman" w:cs="Times New Roman"/>
                <w:sz w:val="24"/>
                <w:szCs w:val="24"/>
              </w:rPr>
              <w:t>, savukārt šajā projektā paredzēts turpināt izmanto</w:t>
            </w:r>
            <w:r w:rsidR="0063495E" w:rsidRPr="0017245A">
              <w:rPr>
                <w:rFonts w:ascii="Times New Roman" w:hAnsi="Times New Roman" w:cs="Times New Roman"/>
                <w:sz w:val="24"/>
                <w:szCs w:val="24"/>
              </w:rPr>
              <w:t>t</w:t>
            </w:r>
            <w:r w:rsidR="00F71171" w:rsidRPr="0017245A">
              <w:rPr>
                <w:rFonts w:ascii="Times New Roman" w:hAnsi="Times New Roman" w:cs="Times New Roman"/>
                <w:sz w:val="24"/>
                <w:szCs w:val="24"/>
              </w:rPr>
              <w:t xml:space="preserve"> </w:t>
            </w:r>
            <w:r w:rsidR="00816535" w:rsidRPr="0017245A">
              <w:rPr>
                <w:rFonts w:ascii="Times New Roman" w:hAnsi="Times New Roman" w:cs="Times New Roman"/>
                <w:sz w:val="24"/>
                <w:szCs w:val="24"/>
              </w:rPr>
              <w:t>platformas resursus</w:t>
            </w:r>
            <w:r w:rsidR="007A6834" w:rsidRPr="0017245A">
              <w:rPr>
                <w:rFonts w:ascii="Times New Roman" w:hAnsi="Times New Roman" w:cs="Times New Roman"/>
                <w:sz w:val="24"/>
                <w:szCs w:val="24"/>
              </w:rPr>
              <w:t>;</w:t>
            </w:r>
          </w:p>
          <w:p w14:paraId="57A95725" w14:textId="1E7529C7" w:rsidR="001D15D8" w:rsidRPr="0017245A" w:rsidRDefault="6BBC030D" w:rsidP="00E023CD">
            <w:pPr>
              <w:pStyle w:val="ListParagraph"/>
              <w:numPr>
                <w:ilvl w:val="1"/>
                <w:numId w:val="13"/>
              </w:numPr>
              <w:ind w:left="377" w:right="102"/>
              <w:jc w:val="both"/>
              <w:rPr>
                <w:rFonts w:ascii="Times New Roman" w:hAnsi="Times New Roman" w:cs="Times New Roman"/>
                <w:sz w:val="24"/>
                <w:szCs w:val="24"/>
              </w:rPr>
            </w:pPr>
            <w:r w:rsidRPr="0017245A">
              <w:rPr>
                <w:rFonts w:ascii="Times New Roman" w:hAnsi="Times New Roman" w:cs="Times New Roman"/>
                <w:sz w:val="24"/>
                <w:szCs w:val="24"/>
              </w:rPr>
              <w:t xml:space="preserve">Nr. 2.2.1.1/21/I/002 </w:t>
            </w:r>
            <w:r w:rsidR="009E5EB1" w:rsidRPr="0017245A">
              <w:rPr>
                <w:rFonts w:ascii="Times New Roman" w:eastAsia="MS Mincho" w:hAnsi="Times New Roman" w:cs="Times New Roman"/>
                <w:sz w:val="24"/>
                <w:szCs w:val="24"/>
              </w:rPr>
              <w:t>"</w:t>
            </w:r>
            <w:r w:rsidRPr="0017245A">
              <w:rPr>
                <w:rFonts w:ascii="Times New Roman" w:hAnsi="Times New Roman" w:cs="Times New Roman"/>
                <w:sz w:val="24"/>
                <w:szCs w:val="24"/>
              </w:rPr>
              <w:t>Atvieglojumu vienotās informācijas sistēmas un latvija.lv atvēršana komersantiem un valsts un pašvaldības vienoto klientu apkalpošanas centru attīstība</w:t>
            </w:r>
            <w:r w:rsidR="009E5EB1" w:rsidRPr="0017245A">
              <w:rPr>
                <w:rFonts w:ascii="Times New Roman" w:eastAsia="MS Mincho" w:hAnsi="Times New Roman" w:cs="Times New Roman"/>
                <w:sz w:val="24"/>
                <w:szCs w:val="24"/>
              </w:rPr>
              <w:t>"</w:t>
            </w:r>
            <w:r w:rsidR="00816535" w:rsidRPr="0017245A">
              <w:rPr>
                <w:rFonts w:ascii="Times New Roman" w:hAnsi="Times New Roman" w:cs="Times New Roman"/>
                <w:sz w:val="24"/>
                <w:szCs w:val="24"/>
              </w:rPr>
              <w:t xml:space="preserve"> – projekta ietvaros tiek </w:t>
            </w:r>
            <w:r w:rsidR="0017245A">
              <w:rPr>
                <w:rFonts w:ascii="Times New Roman" w:hAnsi="Times New Roman" w:cs="Times New Roman"/>
                <w:sz w:val="24"/>
                <w:szCs w:val="24"/>
              </w:rPr>
              <w:t>attīstīts</w:t>
            </w:r>
            <w:r w:rsidR="00816535" w:rsidRPr="0017245A">
              <w:rPr>
                <w:rFonts w:ascii="Times New Roman" w:hAnsi="Times New Roman" w:cs="Times New Roman"/>
                <w:sz w:val="24"/>
                <w:szCs w:val="24"/>
              </w:rPr>
              <w:t xml:space="preserve"> portāl</w:t>
            </w:r>
            <w:r w:rsidR="0017245A">
              <w:rPr>
                <w:rFonts w:ascii="Times New Roman" w:hAnsi="Times New Roman" w:cs="Times New Roman"/>
                <w:sz w:val="24"/>
                <w:szCs w:val="24"/>
              </w:rPr>
              <w:t>s</w:t>
            </w:r>
            <w:r w:rsidR="00816535" w:rsidRPr="0017245A">
              <w:rPr>
                <w:rFonts w:ascii="Times New Roman" w:hAnsi="Times New Roman" w:cs="Times New Roman"/>
                <w:sz w:val="24"/>
                <w:szCs w:val="24"/>
              </w:rPr>
              <w:t xml:space="preserve"> Latvija.lv</w:t>
            </w:r>
            <w:r w:rsidR="00434BB1" w:rsidRPr="0017245A">
              <w:rPr>
                <w:rFonts w:ascii="Times New Roman" w:hAnsi="Times New Roman" w:cs="Times New Roman"/>
                <w:sz w:val="24"/>
                <w:szCs w:val="24"/>
              </w:rPr>
              <w:t xml:space="preserve">, </w:t>
            </w:r>
            <w:r w:rsidR="0017245A" w:rsidRPr="0017245A">
              <w:rPr>
                <w:rFonts w:ascii="Times New Roman" w:hAnsi="Times New Roman" w:cs="Times New Roman"/>
                <w:sz w:val="24"/>
                <w:szCs w:val="24"/>
              </w:rPr>
              <w:t>ievieš</w:t>
            </w:r>
            <w:r w:rsidR="0017245A">
              <w:rPr>
                <w:rFonts w:ascii="Times New Roman" w:hAnsi="Times New Roman" w:cs="Times New Roman"/>
                <w:sz w:val="24"/>
                <w:szCs w:val="24"/>
              </w:rPr>
              <w:t>ot</w:t>
            </w:r>
            <w:r w:rsidR="0017245A" w:rsidRPr="0017245A">
              <w:rPr>
                <w:rFonts w:ascii="Times New Roman" w:hAnsi="Times New Roman" w:cs="Times New Roman"/>
                <w:sz w:val="24"/>
                <w:szCs w:val="24"/>
              </w:rPr>
              <w:t xml:space="preserve"> portālā </w:t>
            </w:r>
            <w:r w:rsidR="00434BB1" w:rsidRPr="0017245A">
              <w:rPr>
                <w:rFonts w:ascii="Times New Roman" w:hAnsi="Times New Roman" w:cs="Times New Roman"/>
                <w:sz w:val="24"/>
                <w:szCs w:val="24"/>
              </w:rPr>
              <w:t>jaun</w:t>
            </w:r>
            <w:r w:rsidR="0017245A">
              <w:rPr>
                <w:rFonts w:ascii="Times New Roman" w:hAnsi="Times New Roman" w:cs="Times New Roman"/>
                <w:sz w:val="24"/>
                <w:szCs w:val="24"/>
              </w:rPr>
              <w:t>o</w:t>
            </w:r>
            <w:r w:rsidR="00434BB1" w:rsidRPr="0017245A">
              <w:rPr>
                <w:rFonts w:ascii="Times New Roman" w:hAnsi="Times New Roman" w:cs="Times New Roman"/>
                <w:sz w:val="24"/>
                <w:szCs w:val="24"/>
              </w:rPr>
              <w:t xml:space="preserve"> dizain</w:t>
            </w:r>
            <w:r w:rsidR="0017245A">
              <w:rPr>
                <w:rFonts w:ascii="Times New Roman" w:hAnsi="Times New Roman" w:cs="Times New Roman"/>
                <w:sz w:val="24"/>
                <w:szCs w:val="24"/>
              </w:rPr>
              <w:t>u</w:t>
            </w:r>
            <w:r w:rsidR="00434BB1" w:rsidRPr="0017245A">
              <w:rPr>
                <w:rFonts w:ascii="Times New Roman" w:hAnsi="Times New Roman" w:cs="Times New Roman"/>
                <w:sz w:val="24"/>
                <w:szCs w:val="24"/>
              </w:rPr>
              <w:t xml:space="preserve">, </w:t>
            </w:r>
            <w:r w:rsidR="00B806C1" w:rsidRPr="0017245A">
              <w:rPr>
                <w:rFonts w:ascii="Times New Roman" w:hAnsi="Times New Roman" w:cs="Times New Roman"/>
                <w:sz w:val="24"/>
                <w:szCs w:val="24"/>
              </w:rPr>
              <w:t xml:space="preserve">uzlabojot </w:t>
            </w:r>
            <w:r w:rsidR="00434BB1" w:rsidRPr="0017245A">
              <w:rPr>
                <w:rFonts w:ascii="Times New Roman" w:hAnsi="Times New Roman" w:cs="Times New Roman"/>
                <w:sz w:val="24"/>
                <w:szCs w:val="24"/>
              </w:rPr>
              <w:t xml:space="preserve">pieejamību </w:t>
            </w:r>
            <w:r w:rsidR="0017245A">
              <w:rPr>
                <w:rFonts w:ascii="Times New Roman" w:hAnsi="Times New Roman" w:cs="Times New Roman"/>
                <w:sz w:val="24"/>
                <w:szCs w:val="24"/>
              </w:rPr>
              <w:t>no</w:t>
            </w:r>
            <w:r w:rsidR="00434BB1" w:rsidRPr="0017245A">
              <w:rPr>
                <w:rFonts w:ascii="Times New Roman" w:hAnsi="Times New Roman" w:cs="Times New Roman"/>
                <w:sz w:val="24"/>
                <w:szCs w:val="24"/>
              </w:rPr>
              <w:t xml:space="preserve"> mobilajām iekārtām, </w:t>
            </w:r>
            <w:r w:rsidR="00235D9A" w:rsidRPr="0017245A">
              <w:rPr>
                <w:rFonts w:ascii="Times New Roman" w:hAnsi="Times New Roman" w:cs="Times New Roman"/>
                <w:sz w:val="24"/>
                <w:szCs w:val="24"/>
              </w:rPr>
              <w:t>modernizējot</w:t>
            </w:r>
            <w:r w:rsidR="00434BB1" w:rsidRPr="0017245A">
              <w:rPr>
                <w:rFonts w:ascii="Times New Roman" w:hAnsi="Times New Roman" w:cs="Times New Roman"/>
                <w:sz w:val="24"/>
                <w:szCs w:val="24"/>
              </w:rPr>
              <w:t xml:space="preserve"> uz atvērtā koda risinājumu, konteinerizāciju un </w:t>
            </w:r>
            <w:proofErr w:type="spellStart"/>
            <w:r w:rsidR="00434BB1" w:rsidRPr="0017245A">
              <w:rPr>
                <w:rFonts w:ascii="Times New Roman" w:hAnsi="Times New Roman" w:cs="Times New Roman"/>
                <w:sz w:val="24"/>
                <w:szCs w:val="24"/>
              </w:rPr>
              <w:t>mikroservisu</w:t>
            </w:r>
            <w:proofErr w:type="spellEnd"/>
            <w:r w:rsidR="00434BB1" w:rsidRPr="0017245A">
              <w:rPr>
                <w:rFonts w:ascii="Times New Roman" w:hAnsi="Times New Roman" w:cs="Times New Roman"/>
                <w:sz w:val="24"/>
                <w:szCs w:val="24"/>
              </w:rPr>
              <w:t xml:space="preserve"> izmantošanu</w:t>
            </w:r>
            <w:r w:rsidR="009C2E9D" w:rsidRPr="0017245A">
              <w:rPr>
                <w:rFonts w:ascii="Times New Roman" w:hAnsi="Times New Roman" w:cs="Times New Roman"/>
                <w:sz w:val="24"/>
                <w:szCs w:val="24"/>
              </w:rPr>
              <w:t xml:space="preserve">, savukārt šajā projektā tiks </w:t>
            </w:r>
            <w:r w:rsidR="00546625" w:rsidRPr="0017245A">
              <w:rPr>
                <w:rFonts w:ascii="Times New Roman" w:hAnsi="Times New Roman" w:cs="Times New Roman"/>
                <w:sz w:val="24"/>
                <w:szCs w:val="24"/>
              </w:rPr>
              <w:t>izmantots portāls un turpināta tā attīstīšana</w:t>
            </w:r>
            <w:r w:rsidR="54956253" w:rsidRPr="0017245A">
              <w:rPr>
                <w:rFonts w:ascii="Times New Roman" w:hAnsi="Times New Roman" w:cs="Times New Roman"/>
                <w:sz w:val="24"/>
                <w:szCs w:val="24"/>
              </w:rPr>
              <w:t>;</w:t>
            </w:r>
          </w:p>
          <w:p w14:paraId="092347AB" w14:textId="21014385" w:rsidR="0026205F" w:rsidRPr="0017245A" w:rsidRDefault="54956253" w:rsidP="00E023CD">
            <w:pPr>
              <w:pStyle w:val="ListParagraph"/>
              <w:numPr>
                <w:ilvl w:val="1"/>
                <w:numId w:val="13"/>
              </w:numPr>
              <w:ind w:left="377" w:right="102"/>
              <w:jc w:val="both"/>
              <w:rPr>
                <w:rFonts w:ascii="Times New Roman" w:hAnsi="Times New Roman" w:cs="Times New Roman"/>
                <w:sz w:val="24"/>
                <w:szCs w:val="24"/>
              </w:rPr>
            </w:pPr>
            <w:r w:rsidRPr="0017245A">
              <w:rPr>
                <w:rFonts w:ascii="Times New Roman" w:hAnsi="Times New Roman" w:cs="Times New Roman"/>
                <w:sz w:val="24"/>
                <w:szCs w:val="24"/>
              </w:rPr>
              <w:t>Nr.</w:t>
            </w:r>
            <w:r w:rsidR="005F591F">
              <w:rPr>
                <w:rFonts w:ascii="Times New Roman" w:hAnsi="Times New Roman" w:cs="Times New Roman"/>
                <w:sz w:val="24"/>
                <w:szCs w:val="24"/>
              </w:rPr>
              <w:t xml:space="preserve"> </w:t>
            </w:r>
            <w:r w:rsidRPr="0017245A">
              <w:rPr>
                <w:rFonts w:ascii="Times New Roman" w:hAnsi="Times New Roman" w:cs="Times New Roman"/>
                <w:sz w:val="24"/>
                <w:szCs w:val="24"/>
              </w:rPr>
              <w:t xml:space="preserve">3DP/3.2.2.1.1/08/IPIA/IUMEPLS/017 </w:t>
            </w:r>
            <w:r w:rsidR="009E5EB1" w:rsidRPr="0017245A">
              <w:rPr>
                <w:rFonts w:ascii="Times New Roman" w:eastAsia="MS Mincho" w:hAnsi="Times New Roman" w:cs="Times New Roman"/>
                <w:sz w:val="24"/>
                <w:szCs w:val="24"/>
              </w:rPr>
              <w:t>"</w:t>
            </w:r>
            <w:r w:rsidRPr="0017245A">
              <w:rPr>
                <w:rFonts w:ascii="Times New Roman" w:hAnsi="Times New Roman" w:cs="Times New Roman"/>
                <w:sz w:val="24"/>
                <w:szCs w:val="24"/>
              </w:rPr>
              <w:t>E-pakalpojumi un to infrastruktūras attīstība (EPAK)</w:t>
            </w:r>
            <w:r w:rsidR="009E5EB1" w:rsidRPr="0017245A">
              <w:rPr>
                <w:rFonts w:ascii="Times New Roman" w:eastAsia="MS Mincho" w:hAnsi="Times New Roman" w:cs="Times New Roman"/>
                <w:sz w:val="24"/>
                <w:szCs w:val="24"/>
              </w:rPr>
              <w:t>"</w:t>
            </w:r>
            <w:r w:rsidR="00EC595C" w:rsidRPr="0017245A">
              <w:rPr>
                <w:rFonts w:ascii="Times New Roman" w:hAnsi="Times New Roman" w:cs="Times New Roman"/>
                <w:sz w:val="24"/>
                <w:szCs w:val="24"/>
              </w:rPr>
              <w:t xml:space="preserve"> – projekta ietvarā attīstīta e-pakalpojumu prezentācijas vide valsts pārvaldes pakalpojumu portālā Latvija.lv, ieviešot vienotu e-pakalpojumu attēlojumu, izveidojot sadaļu </w:t>
            </w:r>
            <w:r w:rsidR="009E5EB1" w:rsidRPr="0017245A">
              <w:rPr>
                <w:rFonts w:ascii="Times New Roman" w:eastAsia="MS Mincho" w:hAnsi="Times New Roman" w:cs="Times New Roman"/>
                <w:sz w:val="24"/>
                <w:szCs w:val="24"/>
              </w:rPr>
              <w:t>"</w:t>
            </w:r>
            <w:r w:rsidR="00EC595C" w:rsidRPr="0017245A">
              <w:rPr>
                <w:rFonts w:ascii="Times New Roman" w:hAnsi="Times New Roman" w:cs="Times New Roman"/>
                <w:sz w:val="24"/>
                <w:szCs w:val="24"/>
              </w:rPr>
              <w:t>Tavi maksājumi</w:t>
            </w:r>
            <w:r w:rsidR="009E5EB1" w:rsidRPr="0017245A">
              <w:rPr>
                <w:rFonts w:ascii="Times New Roman" w:eastAsia="MS Mincho" w:hAnsi="Times New Roman" w:cs="Times New Roman"/>
                <w:sz w:val="24"/>
                <w:szCs w:val="24"/>
              </w:rPr>
              <w:t>"</w:t>
            </w:r>
            <w:r w:rsidR="00EC595C" w:rsidRPr="0017245A">
              <w:rPr>
                <w:rFonts w:ascii="Times New Roman" w:hAnsi="Times New Roman" w:cs="Times New Roman"/>
                <w:sz w:val="24"/>
                <w:szCs w:val="24"/>
              </w:rPr>
              <w:t xml:space="preserve">, pilnveidojot publisko pakalpojumu meklētāju, ieviešot </w:t>
            </w:r>
            <w:proofErr w:type="spellStart"/>
            <w:r w:rsidR="00EC595C" w:rsidRPr="0017245A">
              <w:rPr>
                <w:rFonts w:ascii="Times New Roman" w:hAnsi="Times New Roman" w:cs="Times New Roman"/>
                <w:sz w:val="24"/>
                <w:szCs w:val="24"/>
              </w:rPr>
              <w:t>personalizācijas</w:t>
            </w:r>
            <w:proofErr w:type="spellEnd"/>
            <w:r w:rsidR="00EC595C" w:rsidRPr="0017245A">
              <w:rPr>
                <w:rFonts w:ascii="Times New Roman" w:hAnsi="Times New Roman" w:cs="Times New Roman"/>
                <w:sz w:val="24"/>
                <w:szCs w:val="24"/>
              </w:rPr>
              <w:t xml:space="preserve"> parametru attēlošanu</w:t>
            </w:r>
            <w:r w:rsidR="000730F0" w:rsidRPr="0017245A">
              <w:rPr>
                <w:rFonts w:ascii="Times New Roman" w:hAnsi="Times New Roman" w:cs="Times New Roman"/>
                <w:sz w:val="24"/>
                <w:szCs w:val="24"/>
              </w:rPr>
              <w:t>, savukārt šajā projektā tiks iz</w:t>
            </w:r>
            <w:r w:rsidR="00847E4C" w:rsidRPr="0017245A">
              <w:rPr>
                <w:rFonts w:ascii="Times New Roman" w:hAnsi="Times New Roman" w:cs="Times New Roman"/>
                <w:sz w:val="24"/>
                <w:szCs w:val="24"/>
              </w:rPr>
              <w:t>mantoti norādītie risinājumi un turpināta to attīstīšana</w:t>
            </w:r>
            <w:r w:rsidRPr="0017245A">
              <w:rPr>
                <w:rFonts w:ascii="Times New Roman" w:hAnsi="Times New Roman" w:cs="Times New Roman"/>
                <w:sz w:val="24"/>
                <w:szCs w:val="24"/>
              </w:rPr>
              <w:t>;</w:t>
            </w:r>
          </w:p>
          <w:p w14:paraId="29812E8F" w14:textId="26F26C4B" w:rsidR="0026205F" w:rsidRPr="0017245A" w:rsidRDefault="54956253" w:rsidP="00E023CD">
            <w:pPr>
              <w:pStyle w:val="ListParagraph"/>
              <w:numPr>
                <w:ilvl w:val="1"/>
                <w:numId w:val="13"/>
              </w:numPr>
              <w:ind w:left="377" w:right="102"/>
              <w:jc w:val="both"/>
              <w:rPr>
                <w:rFonts w:ascii="Times New Roman" w:hAnsi="Times New Roman" w:cs="Times New Roman"/>
                <w:sz w:val="24"/>
                <w:szCs w:val="24"/>
              </w:rPr>
            </w:pPr>
            <w:r w:rsidRPr="0017245A">
              <w:rPr>
                <w:rFonts w:ascii="Times New Roman" w:hAnsi="Times New Roman" w:cs="Times New Roman"/>
                <w:sz w:val="24"/>
                <w:szCs w:val="24"/>
              </w:rPr>
              <w:t>Nr.</w:t>
            </w:r>
            <w:r w:rsidR="005F591F">
              <w:rPr>
                <w:rFonts w:ascii="Times New Roman" w:hAnsi="Times New Roman" w:cs="Times New Roman"/>
                <w:sz w:val="24"/>
                <w:szCs w:val="24"/>
              </w:rPr>
              <w:t xml:space="preserve"> </w:t>
            </w:r>
            <w:r w:rsidRPr="0017245A">
              <w:rPr>
                <w:rFonts w:ascii="Times New Roman" w:hAnsi="Times New Roman" w:cs="Times New Roman"/>
                <w:sz w:val="24"/>
                <w:szCs w:val="24"/>
              </w:rPr>
              <w:t xml:space="preserve">3DP/3.2.2.1.1/08/IPIA/IUMEPLS/005 </w:t>
            </w:r>
            <w:r w:rsidR="009E5EB1" w:rsidRPr="0017245A">
              <w:rPr>
                <w:rFonts w:ascii="Times New Roman" w:eastAsia="MS Mincho" w:hAnsi="Times New Roman" w:cs="Times New Roman"/>
                <w:sz w:val="24"/>
                <w:szCs w:val="24"/>
              </w:rPr>
              <w:t>"</w:t>
            </w:r>
            <w:r w:rsidRPr="0017245A">
              <w:rPr>
                <w:rFonts w:ascii="Times New Roman" w:hAnsi="Times New Roman" w:cs="Times New Roman"/>
                <w:sz w:val="24"/>
                <w:szCs w:val="24"/>
              </w:rPr>
              <w:t>Pašvaldību funkciju atbalsta sistēmas izveides 1. kārta (PFAS1)</w:t>
            </w:r>
            <w:r w:rsidR="009E5EB1" w:rsidRPr="0017245A">
              <w:rPr>
                <w:rFonts w:ascii="Times New Roman" w:eastAsia="MS Mincho" w:hAnsi="Times New Roman" w:cs="Times New Roman"/>
                <w:sz w:val="24"/>
                <w:szCs w:val="24"/>
              </w:rPr>
              <w:t>"</w:t>
            </w:r>
            <w:r w:rsidR="00F94503" w:rsidRPr="0017245A">
              <w:rPr>
                <w:rFonts w:ascii="Times New Roman" w:hAnsi="Times New Roman" w:cs="Times New Roman"/>
                <w:sz w:val="24"/>
                <w:szCs w:val="24"/>
              </w:rPr>
              <w:t xml:space="preserve"> – projekta ietvarā izveidots lietotāju reģistrs darbam ar </w:t>
            </w:r>
            <w:proofErr w:type="spellStart"/>
            <w:r w:rsidR="00F94503" w:rsidRPr="0017245A">
              <w:rPr>
                <w:rFonts w:ascii="Times New Roman" w:hAnsi="Times New Roman" w:cs="Times New Roman"/>
                <w:sz w:val="24"/>
                <w:szCs w:val="24"/>
              </w:rPr>
              <w:t>savietotāju</w:t>
            </w:r>
            <w:proofErr w:type="spellEnd"/>
            <w:r w:rsidR="00F94503" w:rsidRPr="0017245A">
              <w:rPr>
                <w:rFonts w:ascii="Times New Roman" w:hAnsi="Times New Roman" w:cs="Times New Roman"/>
                <w:sz w:val="24"/>
                <w:szCs w:val="24"/>
              </w:rPr>
              <w:t xml:space="preserve"> un pašvaldību sistēmām PFAS AUTH autorizācijas moduļa ietvaros</w:t>
            </w:r>
            <w:r w:rsidR="00E63914" w:rsidRPr="0017245A">
              <w:rPr>
                <w:rFonts w:ascii="Times New Roman" w:hAnsi="Times New Roman" w:cs="Times New Roman"/>
                <w:sz w:val="24"/>
                <w:szCs w:val="24"/>
              </w:rPr>
              <w:t>, savukārt šajā projektā tiks izmantots risinājums un, ja nepieciešams, turpināta tā attīstīšana;</w:t>
            </w:r>
          </w:p>
          <w:p w14:paraId="5CAC0B2F" w14:textId="68D708AE" w:rsidR="001D15D8" w:rsidRPr="0017245A" w:rsidRDefault="54956253" w:rsidP="00E023CD">
            <w:pPr>
              <w:pStyle w:val="ListParagraph"/>
              <w:numPr>
                <w:ilvl w:val="1"/>
                <w:numId w:val="13"/>
              </w:numPr>
              <w:ind w:left="377" w:right="102"/>
              <w:jc w:val="both"/>
              <w:rPr>
                <w:rFonts w:ascii="Times New Roman" w:hAnsi="Times New Roman" w:cs="Times New Roman"/>
                <w:sz w:val="24"/>
                <w:szCs w:val="24"/>
              </w:rPr>
            </w:pPr>
            <w:r w:rsidRPr="0017245A">
              <w:rPr>
                <w:rFonts w:ascii="Times New Roman" w:hAnsi="Times New Roman" w:cs="Times New Roman"/>
                <w:sz w:val="24"/>
                <w:szCs w:val="24"/>
              </w:rPr>
              <w:lastRenderedPageBreak/>
              <w:t>Nr.</w:t>
            </w:r>
            <w:r w:rsidR="001B71F2">
              <w:rPr>
                <w:rFonts w:ascii="Times New Roman" w:hAnsi="Times New Roman" w:cs="Times New Roman"/>
                <w:sz w:val="24"/>
                <w:szCs w:val="24"/>
              </w:rPr>
              <w:t xml:space="preserve"> </w:t>
            </w:r>
            <w:r w:rsidRPr="0017245A">
              <w:rPr>
                <w:rFonts w:ascii="Times New Roman" w:hAnsi="Times New Roman" w:cs="Times New Roman"/>
                <w:sz w:val="24"/>
                <w:szCs w:val="24"/>
              </w:rPr>
              <w:t xml:space="preserve">3DP/3.2.2.1.1/09/IPIA/IUMEPLS/009 </w:t>
            </w:r>
            <w:r w:rsidR="009E5EB1" w:rsidRPr="0017245A">
              <w:rPr>
                <w:rFonts w:ascii="Times New Roman" w:eastAsia="MS Mincho" w:hAnsi="Times New Roman" w:cs="Times New Roman"/>
                <w:sz w:val="24"/>
                <w:szCs w:val="24"/>
              </w:rPr>
              <w:t>"</w:t>
            </w:r>
            <w:r w:rsidRPr="0017245A">
              <w:rPr>
                <w:rFonts w:ascii="Times New Roman" w:hAnsi="Times New Roman" w:cs="Times New Roman"/>
                <w:sz w:val="24"/>
                <w:szCs w:val="24"/>
              </w:rPr>
              <w:t>Pašvaldību funkciju atbalsta sistēmas 2. kārta (PFAS2)</w:t>
            </w:r>
            <w:r w:rsidR="009E5EB1" w:rsidRPr="0017245A">
              <w:rPr>
                <w:rFonts w:ascii="Times New Roman" w:eastAsia="MS Mincho" w:hAnsi="Times New Roman" w:cs="Times New Roman"/>
                <w:sz w:val="24"/>
                <w:szCs w:val="24"/>
              </w:rPr>
              <w:t>"</w:t>
            </w:r>
            <w:r w:rsidR="006518A9" w:rsidRPr="0017245A">
              <w:rPr>
                <w:rFonts w:ascii="Times New Roman" w:hAnsi="Times New Roman" w:cs="Times New Roman"/>
                <w:sz w:val="24"/>
                <w:szCs w:val="24"/>
              </w:rPr>
              <w:t xml:space="preserve"> </w:t>
            </w:r>
            <w:r w:rsidR="0017245A">
              <w:rPr>
                <w:rFonts w:ascii="Times New Roman" w:hAnsi="Times New Roman" w:cs="Times New Roman"/>
                <w:sz w:val="24"/>
                <w:szCs w:val="24"/>
              </w:rPr>
              <w:t>–</w:t>
            </w:r>
            <w:r w:rsidR="006518A9" w:rsidRPr="0017245A">
              <w:rPr>
                <w:rFonts w:ascii="Times New Roman" w:hAnsi="Times New Roman" w:cs="Times New Roman"/>
                <w:sz w:val="24"/>
                <w:szCs w:val="24"/>
              </w:rPr>
              <w:t xml:space="preserve"> izveidots </w:t>
            </w:r>
            <w:r w:rsidR="0017245A">
              <w:rPr>
                <w:rFonts w:ascii="Times New Roman" w:hAnsi="Times New Roman" w:cs="Times New Roman"/>
                <w:sz w:val="24"/>
                <w:szCs w:val="24"/>
              </w:rPr>
              <w:t>p</w:t>
            </w:r>
            <w:r w:rsidR="006518A9" w:rsidRPr="0017245A">
              <w:rPr>
                <w:rFonts w:ascii="Times New Roman" w:hAnsi="Times New Roman" w:cs="Times New Roman"/>
                <w:sz w:val="24"/>
                <w:szCs w:val="24"/>
              </w:rPr>
              <w:t>akalpojumu katalogs</w:t>
            </w:r>
            <w:r w:rsidR="00D97F01" w:rsidRPr="0017245A">
              <w:rPr>
                <w:rFonts w:ascii="Times New Roman" w:hAnsi="Times New Roman" w:cs="Times New Roman"/>
                <w:sz w:val="24"/>
                <w:szCs w:val="24"/>
              </w:rPr>
              <w:t xml:space="preserve">, </w:t>
            </w:r>
            <w:r w:rsidR="00BD3BA0" w:rsidRPr="0017245A">
              <w:rPr>
                <w:rFonts w:ascii="Times New Roman" w:hAnsi="Times New Roman" w:cs="Times New Roman"/>
                <w:sz w:val="24"/>
                <w:szCs w:val="24"/>
              </w:rPr>
              <w:t>i</w:t>
            </w:r>
            <w:r w:rsidR="00D97F01" w:rsidRPr="0017245A">
              <w:rPr>
                <w:rFonts w:ascii="Times New Roman" w:hAnsi="Times New Roman" w:cs="Times New Roman"/>
                <w:sz w:val="24"/>
                <w:szCs w:val="24"/>
              </w:rPr>
              <w:t xml:space="preserve">zstrādāta programmatūra, kas nodrošina </w:t>
            </w:r>
            <w:r w:rsidR="0017245A">
              <w:rPr>
                <w:rFonts w:ascii="Times New Roman" w:hAnsi="Times New Roman" w:cs="Times New Roman"/>
                <w:sz w:val="24"/>
                <w:szCs w:val="24"/>
              </w:rPr>
              <w:t>p</w:t>
            </w:r>
            <w:r w:rsidR="00D97F01" w:rsidRPr="0017245A">
              <w:rPr>
                <w:rFonts w:ascii="Times New Roman" w:hAnsi="Times New Roman" w:cs="Times New Roman"/>
                <w:sz w:val="24"/>
                <w:szCs w:val="24"/>
              </w:rPr>
              <w:t xml:space="preserve">akalpojumu kataloga cenrāža integrāciju ar </w:t>
            </w:r>
            <w:r w:rsidR="0017245A">
              <w:rPr>
                <w:rFonts w:ascii="Times New Roman" w:hAnsi="Times New Roman" w:cs="Times New Roman"/>
                <w:sz w:val="24"/>
                <w:szCs w:val="24"/>
              </w:rPr>
              <w:t>m</w:t>
            </w:r>
            <w:r w:rsidR="00D97F01" w:rsidRPr="0017245A">
              <w:rPr>
                <w:rFonts w:ascii="Times New Roman" w:hAnsi="Times New Roman" w:cs="Times New Roman"/>
                <w:sz w:val="24"/>
                <w:szCs w:val="24"/>
              </w:rPr>
              <w:t>aksājumu moduli</w:t>
            </w:r>
            <w:r w:rsidR="001B71F2">
              <w:rPr>
                <w:rFonts w:ascii="Times New Roman" w:hAnsi="Times New Roman" w:cs="Times New Roman"/>
                <w:sz w:val="24"/>
                <w:szCs w:val="24"/>
              </w:rPr>
              <w:t>,</w:t>
            </w:r>
            <w:r w:rsidR="00270A51" w:rsidRPr="0017245A">
              <w:rPr>
                <w:rFonts w:ascii="Times New Roman" w:hAnsi="Times New Roman" w:cs="Times New Roman"/>
                <w:sz w:val="24"/>
                <w:szCs w:val="24"/>
              </w:rPr>
              <w:t xml:space="preserve"> un izstrādāta vienota vide informācijas pieprasījumiem par pakalpojumiem, kas saistīti ar uzņēmējdarbības veikšanu, savukārt šajā projektā tiks izmantoti nosauktie risinājumi un, ja nepieciešams, turpināta to attīstīšana</w:t>
            </w:r>
            <w:r w:rsidR="00C844F7" w:rsidRPr="0017245A">
              <w:rPr>
                <w:rFonts w:ascii="Times New Roman" w:hAnsi="Times New Roman" w:cs="Times New Roman"/>
                <w:sz w:val="24"/>
                <w:szCs w:val="24"/>
              </w:rPr>
              <w:t>.</w:t>
            </w:r>
          </w:p>
          <w:p w14:paraId="449BE0B0" w14:textId="320468A7" w:rsidR="00583317" w:rsidRPr="0017245A" w:rsidRDefault="00F929ED" w:rsidP="00A92C10">
            <w:pPr>
              <w:ind w:right="102"/>
              <w:rPr>
                <w:color w:val="auto"/>
                <w:sz w:val="24"/>
                <w:szCs w:val="24"/>
              </w:rPr>
            </w:pPr>
            <w:r w:rsidRPr="0017245A">
              <w:rPr>
                <w:color w:val="auto"/>
                <w:sz w:val="24"/>
                <w:szCs w:val="24"/>
              </w:rPr>
              <w:t xml:space="preserve">Šis projekts nerada </w:t>
            </w:r>
            <w:r w:rsidR="009925D4" w:rsidRPr="0017245A">
              <w:rPr>
                <w:color w:val="auto"/>
                <w:sz w:val="24"/>
                <w:szCs w:val="24"/>
              </w:rPr>
              <w:t>dubultā finansējuma risku un š</w:t>
            </w:r>
            <w:r w:rsidR="00583317" w:rsidRPr="0017245A">
              <w:rPr>
                <w:color w:val="auto"/>
                <w:sz w:val="24"/>
                <w:szCs w:val="24"/>
              </w:rPr>
              <w:t>ī projekta i</w:t>
            </w:r>
            <w:r w:rsidR="0043429C" w:rsidRPr="0017245A">
              <w:rPr>
                <w:color w:val="auto"/>
                <w:sz w:val="24"/>
                <w:szCs w:val="24"/>
              </w:rPr>
              <w:t xml:space="preserve">etvaros netiks īstenotas darbības un aktivitātes, kas </w:t>
            </w:r>
            <w:r w:rsidR="004A302F" w:rsidRPr="0017245A">
              <w:rPr>
                <w:color w:val="auto"/>
                <w:sz w:val="24"/>
                <w:szCs w:val="24"/>
              </w:rPr>
              <w:t xml:space="preserve">tikušas vai tiek īstenotas </w:t>
            </w:r>
            <w:r w:rsidR="0017245A">
              <w:rPr>
                <w:color w:val="auto"/>
                <w:sz w:val="24"/>
                <w:szCs w:val="24"/>
              </w:rPr>
              <w:t xml:space="preserve">no </w:t>
            </w:r>
            <w:r w:rsidR="004A302F" w:rsidRPr="0017245A">
              <w:rPr>
                <w:color w:val="auto"/>
                <w:sz w:val="24"/>
                <w:szCs w:val="24"/>
              </w:rPr>
              <w:t>citu projektu finansējum</w:t>
            </w:r>
            <w:r w:rsidR="00A338B3" w:rsidRPr="0017245A">
              <w:rPr>
                <w:color w:val="auto"/>
                <w:sz w:val="24"/>
                <w:szCs w:val="24"/>
              </w:rPr>
              <w:t>a</w:t>
            </w:r>
          </w:p>
        </w:tc>
      </w:tr>
    </w:tbl>
    <w:p w14:paraId="5CC5E2EC" w14:textId="77777777" w:rsidR="00DE406B" w:rsidRPr="0017245A" w:rsidRDefault="00DE406B" w:rsidP="00DE406B">
      <w:pPr>
        <w:pStyle w:val="ListParagraph"/>
        <w:spacing w:before="130" w:after="0" w:line="260" w:lineRule="exact"/>
        <w:ind w:left="0"/>
        <w:contextualSpacing w:val="0"/>
        <w:rPr>
          <w:rFonts w:ascii="Times New Roman" w:hAnsi="Times New Roman" w:cs="Times New Roman"/>
          <w:b/>
          <w:sz w:val="24"/>
          <w:szCs w:val="24"/>
        </w:rPr>
      </w:pPr>
    </w:p>
    <w:p w14:paraId="2E9F5B8A" w14:textId="77777777" w:rsidR="00DE406B" w:rsidRPr="0017245A" w:rsidRDefault="00DE406B" w:rsidP="00DE406B">
      <w:pPr>
        <w:spacing w:before="130" w:after="60" w:line="260" w:lineRule="exact"/>
        <w:rPr>
          <w:b/>
          <w:color w:val="auto"/>
          <w:sz w:val="24"/>
          <w:szCs w:val="24"/>
        </w:rPr>
      </w:pPr>
      <w:r w:rsidRPr="0017245A">
        <w:rPr>
          <w:b/>
          <w:color w:val="auto"/>
          <w:sz w:val="24"/>
          <w:szCs w:val="24"/>
        </w:rPr>
        <w:t>3. Projekta mērķis un galvenie ieguvumi</w:t>
      </w:r>
    </w:p>
    <w:tbl>
      <w:tblPr>
        <w:tblStyle w:val="TableGrid"/>
        <w:tblW w:w="0" w:type="auto"/>
        <w:tblInd w:w="0" w:type="dxa"/>
        <w:tblLayout w:type="fixed"/>
        <w:tblLook w:val="04A0" w:firstRow="1" w:lastRow="0" w:firstColumn="1" w:lastColumn="0" w:noHBand="0" w:noVBand="1"/>
      </w:tblPr>
      <w:tblGrid>
        <w:gridCol w:w="2405"/>
        <w:gridCol w:w="6656"/>
      </w:tblGrid>
      <w:tr w:rsidR="0017245A" w:rsidRPr="0017245A" w14:paraId="43477576" w14:textId="77777777" w:rsidTr="009E5EB1">
        <w:tc>
          <w:tcPr>
            <w:tcW w:w="2405" w:type="dxa"/>
          </w:tcPr>
          <w:p w14:paraId="09A018D5" w14:textId="3E63D58E" w:rsidR="00E023CD" w:rsidRPr="0017245A" w:rsidRDefault="00E023CD" w:rsidP="00E023CD">
            <w:pPr>
              <w:spacing w:before="130" w:after="60" w:line="260" w:lineRule="exact"/>
              <w:rPr>
                <w:b/>
                <w:color w:val="auto"/>
                <w:sz w:val="24"/>
                <w:szCs w:val="24"/>
              </w:rPr>
            </w:pPr>
            <w:r w:rsidRPr="0017245A">
              <w:rPr>
                <w:color w:val="auto"/>
                <w:sz w:val="24"/>
                <w:szCs w:val="24"/>
              </w:rPr>
              <w:t xml:space="preserve">3.1. Projekta mērķis un galvenais saturs  </w:t>
            </w:r>
          </w:p>
        </w:tc>
        <w:tc>
          <w:tcPr>
            <w:tcW w:w="6656" w:type="dxa"/>
          </w:tcPr>
          <w:p w14:paraId="4A8DCFFB" w14:textId="77777777" w:rsidR="00E023CD" w:rsidRPr="0017245A" w:rsidRDefault="00E023CD" w:rsidP="00E023CD">
            <w:pPr>
              <w:ind w:right="102"/>
              <w:rPr>
                <w:color w:val="auto"/>
                <w:sz w:val="24"/>
                <w:szCs w:val="24"/>
              </w:rPr>
            </w:pPr>
            <w:r w:rsidRPr="0017245A">
              <w:rPr>
                <w:color w:val="auto"/>
                <w:sz w:val="24"/>
                <w:szCs w:val="24"/>
                <w:u w:val="single"/>
              </w:rPr>
              <w:t xml:space="preserve">Projekta </w:t>
            </w:r>
            <w:proofErr w:type="spellStart"/>
            <w:r w:rsidRPr="0017245A">
              <w:rPr>
                <w:color w:val="auto"/>
                <w:sz w:val="24"/>
                <w:szCs w:val="24"/>
                <w:u w:val="single"/>
              </w:rPr>
              <w:t>virsmērķis</w:t>
            </w:r>
            <w:proofErr w:type="spellEnd"/>
            <w:r w:rsidRPr="0017245A">
              <w:rPr>
                <w:color w:val="auto"/>
                <w:sz w:val="24"/>
                <w:szCs w:val="24"/>
              </w:rPr>
              <w:t xml:space="preserve"> ir attīstīt pakalpojumu koplietošanas platformas lietojamību un funkcionalitāti, uzlabot pakalpojumu izstrādes un sniegšanas vidi pakalpojumu pārziņiem un veicināt valsts pārvaldes pakalpojumu pieejamību pārrobežu digitālajā vidē. </w:t>
            </w:r>
          </w:p>
          <w:p w14:paraId="3D709FD5" w14:textId="274C9EA3" w:rsidR="00E023CD" w:rsidRPr="0017245A" w:rsidRDefault="00E023CD" w:rsidP="00E023CD">
            <w:pPr>
              <w:spacing w:after="120"/>
              <w:ind w:right="102"/>
              <w:rPr>
                <w:color w:val="auto"/>
                <w:sz w:val="24"/>
                <w:szCs w:val="24"/>
              </w:rPr>
            </w:pPr>
            <w:r w:rsidRPr="0017245A">
              <w:rPr>
                <w:color w:val="auto"/>
                <w:sz w:val="24"/>
                <w:szCs w:val="24"/>
                <w:u w:val="single"/>
              </w:rPr>
              <w:t>Projekta mērķis</w:t>
            </w:r>
            <w:r w:rsidRPr="0017245A">
              <w:rPr>
                <w:color w:val="auto"/>
                <w:sz w:val="24"/>
                <w:szCs w:val="24"/>
              </w:rPr>
              <w:t xml:space="preserve"> ir nodrošināt lietotāju vajadzībām pielāgotu un modernu portālu Latvija.lv kā vienotu pieejas punktu valsts pārvaldē sniegtiem pakalpojumiem, ieviešot mākslīgā intelekta risinājumu, profilētu informāciju un </w:t>
            </w:r>
            <w:proofErr w:type="spellStart"/>
            <w:r w:rsidRPr="0017245A">
              <w:rPr>
                <w:color w:val="auto"/>
                <w:sz w:val="24"/>
                <w:szCs w:val="24"/>
              </w:rPr>
              <w:t>proaktīvus</w:t>
            </w:r>
            <w:proofErr w:type="spellEnd"/>
            <w:r w:rsidRPr="0017245A">
              <w:rPr>
                <w:color w:val="auto"/>
                <w:sz w:val="24"/>
                <w:szCs w:val="24"/>
              </w:rPr>
              <w:t xml:space="preserve"> pakalpojumus, attīstot personas datu pārlūkošanas pakalpojumu ar plašāku tajā pieejamo valsts datu apjomu un lietotājiem pielāgotu funkcionalitāti, izveidot pašapkalpošanās pakalpojumu izstrādes un sniegšanas vidi valsts pārvaldes iestādēm un to pakalpojumu lietotņu izstrādātājiem un integrēt digitālo pakalpojumu koplietošanas platformu ar </w:t>
            </w:r>
            <w:proofErr w:type="spellStart"/>
            <w:r w:rsidRPr="0017245A">
              <w:rPr>
                <w:color w:val="auto"/>
                <w:sz w:val="24"/>
                <w:szCs w:val="24"/>
              </w:rPr>
              <w:t>vienreizes</w:t>
            </w:r>
            <w:proofErr w:type="spellEnd"/>
            <w:r w:rsidRPr="0017245A">
              <w:rPr>
                <w:color w:val="auto"/>
                <w:sz w:val="24"/>
                <w:szCs w:val="24"/>
              </w:rPr>
              <w:t xml:space="preserve"> tehnisko sistēmu pārrobežu procedūru un datu apliecinājumu apmaiņ</w:t>
            </w:r>
            <w:r w:rsidR="00C45C76">
              <w:rPr>
                <w:color w:val="auto"/>
                <w:sz w:val="24"/>
                <w:szCs w:val="24"/>
              </w:rPr>
              <w:t>u</w:t>
            </w:r>
            <w:r w:rsidRPr="0017245A">
              <w:rPr>
                <w:color w:val="auto"/>
                <w:sz w:val="24"/>
                <w:szCs w:val="24"/>
              </w:rPr>
              <w:t xml:space="preserve"> Eiropas Savienībā.</w:t>
            </w:r>
          </w:p>
          <w:p w14:paraId="24B08B71" w14:textId="77777777" w:rsidR="00E023CD" w:rsidRPr="0017245A" w:rsidRDefault="00E023CD" w:rsidP="00E023CD">
            <w:pPr>
              <w:ind w:right="102"/>
              <w:rPr>
                <w:color w:val="auto"/>
                <w:sz w:val="24"/>
                <w:szCs w:val="24"/>
              </w:rPr>
            </w:pPr>
            <w:r w:rsidRPr="0017245A">
              <w:rPr>
                <w:color w:val="auto"/>
                <w:sz w:val="24"/>
                <w:szCs w:val="24"/>
              </w:rPr>
              <w:t>Projekta mērķa sasniegšanai tiks īstenotas šādas darbības:</w:t>
            </w:r>
          </w:p>
          <w:p w14:paraId="23E23875" w14:textId="4DDA2FD8" w:rsidR="00E023CD" w:rsidRPr="0017245A" w:rsidRDefault="00C45C76" w:rsidP="00E023CD">
            <w:pPr>
              <w:pStyle w:val="ListParagraph"/>
              <w:numPr>
                <w:ilvl w:val="0"/>
                <w:numId w:val="1"/>
              </w:numPr>
              <w:ind w:left="350" w:right="102"/>
              <w:jc w:val="both"/>
              <w:rPr>
                <w:rFonts w:ascii="Times New Roman" w:hAnsi="Times New Roman" w:cs="Times New Roman"/>
                <w:sz w:val="24"/>
                <w:szCs w:val="24"/>
                <w:lang w:eastAsia="lv-LV"/>
              </w:rPr>
            </w:pPr>
            <w:r>
              <w:rPr>
                <w:rFonts w:ascii="Times New Roman" w:hAnsi="Times New Roman" w:cs="Times New Roman"/>
                <w:sz w:val="24"/>
                <w:szCs w:val="24"/>
                <w:lang w:eastAsia="lv-LV"/>
              </w:rPr>
              <w:t>p</w:t>
            </w:r>
            <w:r w:rsidR="00E023CD" w:rsidRPr="0017245A">
              <w:rPr>
                <w:rFonts w:ascii="Times New Roman" w:hAnsi="Times New Roman" w:cs="Times New Roman"/>
                <w:sz w:val="24"/>
                <w:szCs w:val="24"/>
                <w:lang w:eastAsia="lv-LV"/>
              </w:rPr>
              <w:t>rojekta vadība, kuras ietvaros tiks nodrošin</w:t>
            </w:r>
            <w:r>
              <w:rPr>
                <w:rFonts w:ascii="Times New Roman" w:hAnsi="Times New Roman" w:cs="Times New Roman"/>
                <w:sz w:val="24"/>
                <w:szCs w:val="24"/>
                <w:lang w:eastAsia="lv-LV"/>
              </w:rPr>
              <w:t>āta</w:t>
            </w:r>
            <w:r w:rsidR="00E023CD" w:rsidRPr="0017245A">
              <w:rPr>
                <w:rFonts w:ascii="Times New Roman" w:hAnsi="Times New Roman" w:cs="Times New Roman"/>
                <w:sz w:val="24"/>
                <w:szCs w:val="24"/>
                <w:lang w:eastAsia="lv-LV"/>
              </w:rPr>
              <w:t xml:space="preserve"> projekta darbību plānošana un pārvaldība, projekta administratīvo dokumentu sagatavošana un uzglabāšana, projekta publicitātes obligāto pasākumu īstenošana u.</w:t>
            </w:r>
            <w:r>
              <w:rPr>
                <w:rFonts w:ascii="Times New Roman" w:hAnsi="Times New Roman" w:cs="Times New Roman"/>
                <w:sz w:val="24"/>
                <w:szCs w:val="24"/>
                <w:lang w:eastAsia="lv-LV"/>
              </w:rPr>
              <w:t xml:space="preserve"> </w:t>
            </w:r>
            <w:r w:rsidR="00E023CD" w:rsidRPr="0017245A">
              <w:rPr>
                <w:rFonts w:ascii="Times New Roman" w:hAnsi="Times New Roman" w:cs="Times New Roman"/>
                <w:sz w:val="24"/>
                <w:szCs w:val="24"/>
                <w:lang w:eastAsia="lv-LV"/>
              </w:rPr>
              <w:t>c.;</w:t>
            </w:r>
          </w:p>
          <w:p w14:paraId="389CA224" w14:textId="029AAA71" w:rsidR="00E023CD" w:rsidRPr="0017245A" w:rsidRDefault="00C45C76" w:rsidP="00E023CD">
            <w:pPr>
              <w:pStyle w:val="ListParagraph"/>
              <w:numPr>
                <w:ilvl w:val="0"/>
                <w:numId w:val="1"/>
              </w:numPr>
              <w:ind w:left="350" w:right="102"/>
              <w:jc w:val="both"/>
              <w:rPr>
                <w:rFonts w:ascii="Times New Roman" w:hAnsi="Times New Roman" w:cs="Times New Roman"/>
                <w:sz w:val="24"/>
                <w:szCs w:val="24"/>
                <w:lang w:eastAsia="lv-LV"/>
              </w:rPr>
            </w:pPr>
            <w:r>
              <w:rPr>
                <w:rFonts w:ascii="Times New Roman" w:hAnsi="Times New Roman" w:cs="Times New Roman"/>
                <w:sz w:val="24"/>
                <w:szCs w:val="24"/>
                <w:lang w:eastAsia="lv-LV"/>
              </w:rPr>
              <w:t>m</w:t>
            </w:r>
            <w:r w:rsidR="00E023CD" w:rsidRPr="0017245A">
              <w:rPr>
                <w:rFonts w:ascii="Times New Roman" w:hAnsi="Times New Roman" w:cs="Times New Roman"/>
                <w:sz w:val="24"/>
                <w:szCs w:val="24"/>
                <w:lang w:eastAsia="lv-LV"/>
              </w:rPr>
              <w:t>ākslīgā intelekta risinājuma izstrāde un integrēšana</w:t>
            </w:r>
            <w:r>
              <w:rPr>
                <w:rFonts w:ascii="Times New Roman" w:hAnsi="Times New Roman" w:cs="Times New Roman"/>
                <w:sz w:val="24"/>
                <w:szCs w:val="24"/>
                <w:lang w:eastAsia="lv-LV"/>
              </w:rPr>
              <w:t xml:space="preserve"> portālā</w:t>
            </w:r>
            <w:r w:rsidR="00E023CD" w:rsidRPr="0017245A">
              <w:rPr>
                <w:rFonts w:ascii="Times New Roman" w:hAnsi="Times New Roman" w:cs="Times New Roman"/>
                <w:sz w:val="24"/>
                <w:szCs w:val="24"/>
                <w:lang w:eastAsia="lv-LV"/>
              </w:rPr>
              <w:t xml:space="preserve"> Latvija.lv profilētas informācijas un </w:t>
            </w:r>
            <w:proofErr w:type="spellStart"/>
            <w:r w:rsidR="00E023CD" w:rsidRPr="0017245A">
              <w:rPr>
                <w:rFonts w:ascii="Times New Roman" w:hAnsi="Times New Roman" w:cs="Times New Roman"/>
                <w:sz w:val="24"/>
                <w:szCs w:val="24"/>
                <w:lang w:eastAsia="lv-LV"/>
              </w:rPr>
              <w:t>proaktīvu</w:t>
            </w:r>
            <w:proofErr w:type="spellEnd"/>
            <w:r w:rsidR="00E023CD" w:rsidRPr="0017245A">
              <w:rPr>
                <w:rFonts w:ascii="Times New Roman" w:hAnsi="Times New Roman" w:cs="Times New Roman"/>
                <w:sz w:val="24"/>
                <w:szCs w:val="24"/>
                <w:lang w:eastAsia="lv-LV"/>
              </w:rPr>
              <w:t xml:space="preserve"> pakalpojumu piedāvāšanai, meklētāja inteliģences pilnveidošanai un profilēta lietotāja moduļa izveidei</w:t>
            </w:r>
            <w:r>
              <w:rPr>
                <w:rFonts w:ascii="Times New Roman" w:hAnsi="Times New Roman" w:cs="Times New Roman"/>
                <w:sz w:val="24"/>
                <w:szCs w:val="24"/>
                <w:lang w:eastAsia="lv-LV"/>
              </w:rPr>
              <w:t>, kā arī</w:t>
            </w:r>
            <w:r w:rsidR="00E023CD" w:rsidRPr="0017245A">
              <w:rPr>
                <w:rFonts w:ascii="Times New Roman" w:eastAsia="Times New Roman" w:hAnsi="Times New Roman" w:cs="Times New Roman"/>
                <w:sz w:val="24"/>
                <w:szCs w:val="24"/>
                <w:lang w:eastAsia="lv-LV"/>
              </w:rPr>
              <w:t xml:space="preserve"> Valsts vienotā reģistra</w:t>
            </w:r>
            <w:r w:rsidR="00E023CD" w:rsidRPr="0017245A">
              <w:rPr>
                <w:rStyle w:val="FootnoteReference"/>
                <w:rFonts w:ascii="Times New Roman" w:eastAsia="Times New Roman" w:hAnsi="Times New Roman" w:cs="Times New Roman"/>
                <w:sz w:val="24"/>
                <w:szCs w:val="24"/>
                <w:lang w:eastAsia="lv-LV"/>
              </w:rPr>
              <w:footnoteReference w:id="2"/>
            </w:r>
            <w:r w:rsidR="00E023CD" w:rsidRPr="0017245A">
              <w:rPr>
                <w:rFonts w:ascii="Times New Roman" w:eastAsia="Times New Roman" w:hAnsi="Times New Roman" w:cs="Times New Roman"/>
                <w:sz w:val="24"/>
                <w:szCs w:val="24"/>
                <w:lang w:eastAsia="lv-LV"/>
              </w:rPr>
              <w:t xml:space="preserve"> un lietotāju pārvaldības pilnveide,</w:t>
            </w:r>
            <w:r w:rsidR="00E023CD" w:rsidRPr="0017245A">
              <w:rPr>
                <w:rFonts w:ascii="Times New Roman" w:hAnsi="Times New Roman" w:cs="Times New Roman"/>
                <w:sz w:val="24"/>
                <w:szCs w:val="24"/>
                <w:lang w:eastAsia="lv-LV"/>
              </w:rPr>
              <w:t xml:space="preserve"> kuras ietvarā tiks realizētas šādas aktivitātes:</w:t>
            </w:r>
          </w:p>
          <w:p w14:paraId="6C051D69" w14:textId="77777777" w:rsidR="00E023CD" w:rsidRPr="0017245A" w:rsidRDefault="00E023CD" w:rsidP="00C45C76">
            <w:pPr>
              <w:pStyle w:val="ListParagraph"/>
              <w:numPr>
                <w:ilvl w:val="1"/>
                <w:numId w:val="15"/>
              </w:numPr>
              <w:ind w:left="598" w:right="102"/>
              <w:jc w:val="both"/>
              <w:rPr>
                <w:rFonts w:ascii="Times New Roman" w:hAnsi="Times New Roman" w:cs="Times New Roman"/>
                <w:sz w:val="24"/>
                <w:szCs w:val="24"/>
                <w:lang w:eastAsia="lv-LV"/>
              </w:rPr>
            </w:pPr>
            <w:proofErr w:type="spellStart"/>
            <w:r w:rsidRPr="0017245A">
              <w:rPr>
                <w:rFonts w:ascii="Times New Roman" w:hAnsi="Times New Roman" w:cs="Times New Roman"/>
                <w:sz w:val="24"/>
                <w:szCs w:val="24"/>
                <w:lang w:eastAsia="lv-LV"/>
              </w:rPr>
              <w:lastRenderedPageBreak/>
              <w:t>mašīnmācīšanās</w:t>
            </w:r>
            <w:proofErr w:type="spellEnd"/>
            <w:r w:rsidRPr="0017245A">
              <w:rPr>
                <w:rFonts w:ascii="Times New Roman" w:hAnsi="Times New Roman" w:cs="Times New Roman"/>
                <w:sz w:val="24"/>
                <w:szCs w:val="24"/>
                <w:lang w:eastAsia="lv-LV"/>
              </w:rPr>
              <w:t xml:space="preserve"> moduļa izstrāde un </w:t>
            </w:r>
            <w:proofErr w:type="spellStart"/>
            <w:r w:rsidRPr="0017245A">
              <w:rPr>
                <w:rFonts w:ascii="Times New Roman" w:hAnsi="Times New Roman" w:cs="Times New Roman"/>
                <w:sz w:val="24"/>
                <w:szCs w:val="24"/>
                <w:lang w:eastAsia="lv-LV"/>
              </w:rPr>
              <w:t>sadarbspējas</w:t>
            </w:r>
            <w:proofErr w:type="spellEnd"/>
            <w:r w:rsidRPr="0017245A">
              <w:rPr>
                <w:rFonts w:ascii="Times New Roman" w:hAnsi="Times New Roman" w:cs="Times New Roman"/>
                <w:sz w:val="24"/>
                <w:szCs w:val="24"/>
                <w:lang w:eastAsia="lv-LV"/>
              </w:rPr>
              <w:t xml:space="preserve"> izveide ar Valsts vienoto reģistru, lai spētu noteikt lietotāju vajadzības un piedāvāt atbilstošu informāciju un pakalpojumus;</w:t>
            </w:r>
          </w:p>
          <w:p w14:paraId="1B463949" w14:textId="77777777" w:rsidR="00E023CD" w:rsidRPr="0017245A" w:rsidRDefault="00E023CD" w:rsidP="00C45C76">
            <w:pPr>
              <w:pStyle w:val="ListParagraph"/>
              <w:numPr>
                <w:ilvl w:val="1"/>
                <w:numId w:val="15"/>
              </w:numPr>
              <w:ind w:left="598" w:right="102"/>
              <w:jc w:val="both"/>
              <w:rPr>
                <w:rFonts w:ascii="Times New Roman" w:hAnsi="Times New Roman" w:cs="Times New Roman"/>
                <w:sz w:val="24"/>
                <w:szCs w:val="24"/>
                <w:lang w:eastAsia="lv-LV"/>
              </w:rPr>
            </w:pPr>
            <w:r w:rsidRPr="0017245A">
              <w:rPr>
                <w:rFonts w:ascii="Times New Roman" w:hAnsi="Times New Roman" w:cs="Times New Roman"/>
                <w:sz w:val="24"/>
                <w:szCs w:val="24"/>
                <w:lang w:eastAsia="lv-LV"/>
              </w:rPr>
              <w:t>profilēta lietotāja moduļa izveide, lai spētu lietotāju identificēt pēc dažādām pazīmēm;</w:t>
            </w:r>
          </w:p>
          <w:p w14:paraId="70106DF9" w14:textId="542416FF" w:rsidR="00E023CD" w:rsidRPr="0017245A" w:rsidRDefault="00E023CD" w:rsidP="00C45C76">
            <w:pPr>
              <w:pStyle w:val="ListParagraph"/>
              <w:numPr>
                <w:ilvl w:val="1"/>
                <w:numId w:val="15"/>
              </w:numPr>
              <w:ind w:left="598" w:right="102"/>
              <w:jc w:val="both"/>
              <w:rPr>
                <w:rFonts w:ascii="Times New Roman" w:hAnsi="Times New Roman" w:cs="Times New Roman"/>
                <w:sz w:val="24"/>
                <w:szCs w:val="24"/>
                <w:lang w:eastAsia="lv-LV"/>
              </w:rPr>
            </w:pPr>
            <w:r w:rsidRPr="0017245A">
              <w:rPr>
                <w:rFonts w:ascii="Times New Roman" w:hAnsi="Times New Roman" w:cs="Times New Roman"/>
                <w:sz w:val="24"/>
                <w:szCs w:val="24"/>
                <w:lang w:eastAsia="lv-LV"/>
              </w:rPr>
              <w:t xml:space="preserve">profilētas informācijas piedāvāšana mākslīgā intelekta risinājuma lietotājiem, radot iespējas saņemt specifiski viņam (vai viņa </w:t>
            </w:r>
            <w:proofErr w:type="spellStart"/>
            <w:r w:rsidRPr="0017245A">
              <w:rPr>
                <w:rFonts w:ascii="Times New Roman" w:hAnsi="Times New Roman" w:cs="Times New Roman"/>
                <w:sz w:val="24"/>
                <w:szCs w:val="24"/>
                <w:lang w:eastAsia="lv-LV"/>
              </w:rPr>
              <w:t>mērķgrupai</w:t>
            </w:r>
            <w:proofErr w:type="spellEnd"/>
            <w:r w:rsidRPr="0017245A">
              <w:rPr>
                <w:rFonts w:ascii="Times New Roman" w:hAnsi="Times New Roman" w:cs="Times New Roman"/>
                <w:sz w:val="24"/>
                <w:szCs w:val="24"/>
                <w:lang w:eastAsia="lv-LV"/>
              </w:rPr>
              <w:t>) domāt</w:t>
            </w:r>
            <w:r w:rsidR="00121281">
              <w:rPr>
                <w:rFonts w:ascii="Times New Roman" w:hAnsi="Times New Roman" w:cs="Times New Roman"/>
                <w:sz w:val="24"/>
                <w:szCs w:val="24"/>
                <w:lang w:eastAsia="lv-LV"/>
              </w:rPr>
              <w:t>as</w:t>
            </w:r>
            <w:r w:rsidRPr="0017245A">
              <w:rPr>
                <w:rFonts w:ascii="Times New Roman" w:hAnsi="Times New Roman" w:cs="Times New Roman"/>
                <w:sz w:val="24"/>
                <w:szCs w:val="24"/>
                <w:lang w:eastAsia="lv-LV"/>
              </w:rPr>
              <w:t xml:space="preserve"> informācijas ieteikumus;</w:t>
            </w:r>
          </w:p>
          <w:p w14:paraId="4157DC19" w14:textId="04677B81" w:rsidR="00E023CD" w:rsidRPr="0017245A" w:rsidRDefault="00E023CD" w:rsidP="00C45C76">
            <w:pPr>
              <w:pStyle w:val="ListParagraph"/>
              <w:numPr>
                <w:ilvl w:val="1"/>
                <w:numId w:val="15"/>
              </w:numPr>
              <w:ind w:left="598" w:right="102"/>
              <w:jc w:val="both"/>
              <w:rPr>
                <w:rFonts w:ascii="Times New Roman" w:hAnsi="Times New Roman" w:cs="Times New Roman"/>
                <w:sz w:val="24"/>
                <w:szCs w:val="24"/>
                <w:lang w:eastAsia="lv-LV"/>
              </w:rPr>
            </w:pPr>
            <w:proofErr w:type="spellStart"/>
            <w:r w:rsidRPr="0017245A">
              <w:rPr>
                <w:rFonts w:ascii="Times New Roman" w:hAnsi="Times New Roman" w:cs="Times New Roman"/>
                <w:sz w:val="24"/>
                <w:szCs w:val="24"/>
                <w:lang w:eastAsia="lv-LV"/>
              </w:rPr>
              <w:t>proaktīvu</w:t>
            </w:r>
            <w:proofErr w:type="spellEnd"/>
            <w:r w:rsidRPr="0017245A">
              <w:rPr>
                <w:rFonts w:ascii="Times New Roman" w:hAnsi="Times New Roman" w:cs="Times New Roman"/>
                <w:sz w:val="24"/>
                <w:szCs w:val="24"/>
                <w:lang w:eastAsia="lv-LV"/>
              </w:rPr>
              <w:t xml:space="preserve"> pakalpojumu piedāvāšana mākslīgā intelekta risinājuma lietotājiem, radot iespējas saņemt specifiski viņam (vai viņa </w:t>
            </w:r>
            <w:proofErr w:type="spellStart"/>
            <w:r w:rsidRPr="0017245A">
              <w:rPr>
                <w:rFonts w:ascii="Times New Roman" w:hAnsi="Times New Roman" w:cs="Times New Roman"/>
                <w:sz w:val="24"/>
                <w:szCs w:val="24"/>
                <w:lang w:eastAsia="lv-LV"/>
              </w:rPr>
              <w:t>mērķgrupai</w:t>
            </w:r>
            <w:proofErr w:type="spellEnd"/>
            <w:r w:rsidRPr="0017245A">
              <w:rPr>
                <w:rFonts w:ascii="Times New Roman" w:hAnsi="Times New Roman" w:cs="Times New Roman"/>
                <w:sz w:val="24"/>
                <w:szCs w:val="24"/>
                <w:lang w:eastAsia="lv-LV"/>
              </w:rPr>
              <w:t>) domātu pakalpojumu ieteikumus;</w:t>
            </w:r>
          </w:p>
          <w:p w14:paraId="62A3819F" w14:textId="30938500" w:rsidR="00E023CD" w:rsidRPr="0017245A" w:rsidRDefault="00E023CD" w:rsidP="00C45C76">
            <w:pPr>
              <w:pStyle w:val="ListParagraph"/>
              <w:numPr>
                <w:ilvl w:val="1"/>
                <w:numId w:val="15"/>
              </w:numPr>
              <w:ind w:left="598" w:right="102"/>
              <w:jc w:val="both"/>
              <w:rPr>
                <w:rFonts w:ascii="Times New Roman" w:hAnsi="Times New Roman" w:cs="Times New Roman"/>
                <w:sz w:val="24"/>
                <w:szCs w:val="24"/>
                <w:lang w:eastAsia="lv-LV"/>
              </w:rPr>
            </w:pPr>
            <w:r w:rsidRPr="0017245A">
              <w:rPr>
                <w:rFonts w:ascii="Times New Roman" w:hAnsi="Times New Roman" w:cs="Times New Roman"/>
                <w:sz w:val="24"/>
                <w:szCs w:val="24"/>
                <w:lang w:eastAsia="lv-LV"/>
              </w:rPr>
              <w:t xml:space="preserve">meklētāja pilnveidošana, attīstot meklētāja inteliģenci un tajā izmantotos algoritmus, kā arī izveidojot sinonīmu vārdnīcas un nodrošinot meklētāja rezultātu kārtošanu pēc ranga atbilstoši iepriekšējo lietotāju pieredzei </w:t>
            </w:r>
            <w:proofErr w:type="spellStart"/>
            <w:r w:rsidRPr="0017245A">
              <w:rPr>
                <w:rFonts w:ascii="Times New Roman" w:hAnsi="Times New Roman" w:cs="Times New Roman"/>
                <w:sz w:val="24"/>
                <w:szCs w:val="24"/>
                <w:lang w:eastAsia="lv-LV"/>
              </w:rPr>
              <w:t>mašīnbalstītā</w:t>
            </w:r>
            <w:proofErr w:type="spellEnd"/>
            <w:r w:rsidRPr="0017245A">
              <w:rPr>
                <w:rFonts w:ascii="Times New Roman" w:hAnsi="Times New Roman" w:cs="Times New Roman"/>
                <w:sz w:val="24"/>
                <w:szCs w:val="24"/>
                <w:lang w:eastAsia="lv-LV"/>
              </w:rPr>
              <w:t xml:space="preserve"> veidā, kas nodrošinās uz lietotāja vajadzībām orientētu rezultātu attēlošanu;</w:t>
            </w:r>
          </w:p>
          <w:p w14:paraId="35B0A919" w14:textId="77777777" w:rsidR="00E023CD" w:rsidRPr="0017245A" w:rsidRDefault="00E023CD" w:rsidP="00C45C76">
            <w:pPr>
              <w:pStyle w:val="ListParagraph"/>
              <w:numPr>
                <w:ilvl w:val="1"/>
                <w:numId w:val="15"/>
              </w:numPr>
              <w:ind w:left="598" w:right="102"/>
              <w:jc w:val="both"/>
              <w:rPr>
                <w:rFonts w:ascii="Times New Roman" w:hAnsi="Times New Roman" w:cs="Times New Roman"/>
                <w:sz w:val="24"/>
                <w:szCs w:val="24"/>
                <w:lang w:eastAsia="lv-LV"/>
              </w:rPr>
            </w:pPr>
            <w:r w:rsidRPr="0017245A">
              <w:rPr>
                <w:rFonts w:ascii="Times New Roman" w:hAnsi="Times New Roman" w:cs="Times New Roman"/>
                <w:sz w:val="24"/>
                <w:szCs w:val="24"/>
                <w:lang w:eastAsia="lv-LV"/>
              </w:rPr>
              <w:t xml:space="preserve">darbības ietvarā izstrādājamo risinājumu izmitināšana valsts </w:t>
            </w:r>
            <w:proofErr w:type="spellStart"/>
            <w:r w:rsidRPr="0017245A">
              <w:rPr>
                <w:rFonts w:ascii="Times New Roman" w:hAnsi="Times New Roman" w:cs="Times New Roman"/>
                <w:sz w:val="24"/>
                <w:szCs w:val="24"/>
                <w:lang w:eastAsia="lv-LV"/>
              </w:rPr>
              <w:t>federētā</w:t>
            </w:r>
            <w:proofErr w:type="spellEnd"/>
            <w:r w:rsidRPr="0017245A">
              <w:rPr>
                <w:rFonts w:ascii="Times New Roman" w:hAnsi="Times New Roman" w:cs="Times New Roman"/>
                <w:sz w:val="24"/>
                <w:szCs w:val="24"/>
                <w:lang w:eastAsia="lv-LV"/>
              </w:rPr>
              <w:t xml:space="preserve"> mākonī;</w:t>
            </w:r>
          </w:p>
          <w:p w14:paraId="5553F2FB" w14:textId="31123831" w:rsidR="00E023CD" w:rsidRPr="0017245A" w:rsidRDefault="00121281" w:rsidP="00C45C76">
            <w:pPr>
              <w:pStyle w:val="ListParagraph"/>
              <w:numPr>
                <w:ilvl w:val="1"/>
                <w:numId w:val="15"/>
              </w:numPr>
              <w:ind w:left="598" w:right="102"/>
              <w:jc w:val="both"/>
              <w:rPr>
                <w:rFonts w:ascii="Times New Roman" w:hAnsi="Times New Roman" w:cs="Times New Roman"/>
                <w:sz w:val="24"/>
                <w:szCs w:val="24"/>
                <w:lang w:eastAsia="lv-LV"/>
              </w:rPr>
            </w:pPr>
            <w:r>
              <w:rPr>
                <w:rFonts w:ascii="Times New Roman" w:hAnsi="Times New Roman" w:cs="Times New Roman"/>
                <w:sz w:val="24"/>
                <w:szCs w:val="24"/>
                <w:lang w:eastAsia="lv-LV"/>
              </w:rPr>
              <w:t>m</w:t>
            </w:r>
            <w:r w:rsidR="00E023CD" w:rsidRPr="0017245A">
              <w:rPr>
                <w:rFonts w:ascii="Times New Roman" w:hAnsi="Times New Roman" w:cs="Times New Roman"/>
                <w:sz w:val="24"/>
                <w:szCs w:val="24"/>
                <w:lang w:eastAsia="lv-LV"/>
              </w:rPr>
              <w:t>ākslīgā intelekta risinājuma integrācijas iespēj</w:t>
            </w:r>
            <w:r>
              <w:rPr>
                <w:rFonts w:ascii="Times New Roman" w:hAnsi="Times New Roman" w:cs="Times New Roman"/>
                <w:sz w:val="24"/>
                <w:szCs w:val="24"/>
                <w:lang w:eastAsia="lv-LV"/>
              </w:rPr>
              <w:t>u nodrošināšana</w:t>
            </w:r>
            <w:r w:rsidR="00E023CD" w:rsidRPr="0017245A">
              <w:rPr>
                <w:rFonts w:ascii="Times New Roman" w:hAnsi="Times New Roman" w:cs="Times New Roman"/>
                <w:sz w:val="24"/>
                <w:szCs w:val="24"/>
                <w:lang w:eastAsia="lv-LV"/>
              </w:rPr>
              <w:t xml:space="preserve"> citos portālos;</w:t>
            </w:r>
          </w:p>
          <w:p w14:paraId="109D6B4A" w14:textId="18AE2B80" w:rsidR="00E023CD" w:rsidRPr="0017245A" w:rsidRDefault="00E023CD" w:rsidP="00C45C76">
            <w:pPr>
              <w:pStyle w:val="ListParagraph"/>
              <w:numPr>
                <w:ilvl w:val="1"/>
                <w:numId w:val="15"/>
              </w:numPr>
              <w:ind w:left="598" w:right="102"/>
              <w:jc w:val="both"/>
              <w:rPr>
                <w:rFonts w:ascii="Times New Roman" w:hAnsi="Times New Roman" w:cs="Times New Roman"/>
                <w:sz w:val="24"/>
                <w:szCs w:val="24"/>
                <w:lang w:eastAsia="lv-LV"/>
              </w:rPr>
            </w:pPr>
            <w:r w:rsidRPr="0017245A">
              <w:rPr>
                <w:rFonts w:ascii="Times New Roman" w:hAnsi="Times New Roman" w:cs="Times New Roman"/>
                <w:sz w:val="24"/>
                <w:szCs w:val="24"/>
                <w:lang w:eastAsia="lv-LV"/>
              </w:rPr>
              <w:t>valsts pārvaldes koplietošanas risinājumu lietotāju pārvaldība</w:t>
            </w:r>
            <w:r w:rsidR="00121281">
              <w:rPr>
                <w:rFonts w:ascii="Times New Roman" w:hAnsi="Times New Roman" w:cs="Times New Roman"/>
                <w:sz w:val="24"/>
                <w:szCs w:val="24"/>
                <w:lang w:eastAsia="lv-LV"/>
              </w:rPr>
              <w:t>s</w:t>
            </w:r>
            <w:r w:rsidR="00121281" w:rsidRPr="0017245A">
              <w:rPr>
                <w:rFonts w:ascii="Times New Roman" w:hAnsi="Times New Roman" w:cs="Times New Roman"/>
                <w:sz w:val="24"/>
                <w:szCs w:val="24"/>
                <w:lang w:eastAsia="lv-LV"/>
              </w:rPr>
              <w:t xml:space="preserve"> pilnveido</w:t>
            </w:r>
            <w:r w:rsidR="00121281">
              <w:rPr>
                <w:rFonts w:ascii="Times New Roman" w:hAnsi="Times New Roman" w:cs="Times New Roman"/>
                <w:sz w:val="24"/>
                <w:szCs w:val="24"/>
                <w:lang w:eastAsia="lv-LV"/>
              </w:rPr>
              <w:t>šana</w:t>
            </w:r>
            <w:r w:rsidRPr="0017245A">
              <w:rPr>
                <w:rFonts w:ascii="Times New Roman" w:hAnsi="Times New Roman" w:cs="Times New Roman"/>
                <w:sz w:val="24"/>
                <w:szCs w:val="24"/>
                <w:lang w:eastAsia="lv-LV"/>
              </w:rPr>
              <w:t>, nodrošinot iespēju pārvaldīt lietotāju piekļuvi koplietošanas risinājumiem, tai skaitā Valsts vienotajam reģistram, Valsts vienotajai pieteikumu vadības sistēmai un portāliem;</w:t>
            </w:r>
          </w:p>
          <w:p w14:paraId="0229C323" w14:textId="2060BE5B" w:rsidR="00E023CD" w:rsidRPr="0017245A" w:rsidRDefault="00E023CD" w:rsidP="00C45C76">
            <w:pPr>
              <w:pStyle w:val="ListParagraph"/>
              <w:numPr>
                <w:ilvl w:val="1"/>
                <w:numId w:val="15"/>
              </w:numPr>
              <w:ind w:left="598" w:right="102"/>
              <w:jc w:val="both"/>
              <w:rPr>
                <w:rFonts w:ascii="Times New Roman" w:hAnsi="Times New Roman" w:cs="Times New Roman"/>
                <w:sz w:val="24"/>
                <w:szCs w:val="24"/>
                <w:lang w:eastAsia="lv-LV"/>
              </w:rPr>
            </w:pPr>
            <w:r w:rsidRPr="0017245A">
              <w:rPr>
                <w:rFonts w:ascii="Times New Roman" w:hAnsi="Times New Roman" w:cs="Times New Roman"/>
                <w:sz w:val="24"/>
                <w:szCs w:val="24"/>
                <w:lang w:eastAsia="lv-LV"/>
              </w:rPr>
              <w:t>Valsts vienotā reģistra funkcionalitāte</w:t>
            </w:r>
            <w:r w:rsidR="00121281">
              <w:rPr>
                <w:rFonts w:ascii="Times New Roman" w:hAnsi="Times New Roman" w:cs="Times New Roman"/>
                <w:sz w:val="24"/>
                <w:szCs w:val="24"/>
                <w:lang w:eastAsia="lv-LV"/>
              </w:rPr>
              <w:t>s</w:t>
            </w:r>
            <w:r w:rsidR="00121281" w:rsidRPr="0017245A">
              <w:rPr>
                <w:rFonts w:ascii="Times New Roman" w:hAnsi="Times New Roman" w:cs="Times New Roman"/>
                <w:sz w:val="24"/>
                <w:szCs w:val="24"/>
                <w:lang w:eastAsia="lv-LV"/>
              </w:rPr>
              <w:t xml:space="preserve"> pilnveido</w:t>
            </w:r>
            <w:r w:rsidR="00121281">
              <w:rPr>
                <w:rFonts w:ascii="Times New Roman" w:hAnsi="Times New Roman" w:cs="Times New Roman"/>
                <w:sz w:val="24"/>
                <w:szCs w:val="24"/>
                <w:lang w:eastAsia="lv-LV"/>
              </w:rPr>
              <w:t>šana</w:t>
            </w:r>
            <w:r w:rsidRPr="0017245A">
              <w:rPr>
                <w:rFonts w:ascii="Times New Roman" w:hAnsi="Times New Roman" w:cs="Times New Roman"/>
                <w:sz w:val="24"/>
                <w:szCs w:val="24"/>
                <w:lang w:eastAsia="lv-LV"/>
              </w:rPr>
              <w:t>, nodrošinot atbalstu pakalpojumu pārvaldībai, resursu uzskaitei un pieteikumu vadības sistēmas funkcionalitātei.</w:t>
            </w:r>
          </w:p>
          <w:p w14:paraId="172FD39C" w14:textId="7ADC3575" w:rsidR="00E023CD" w:rsidRPr="0017245A" w:rsidRDefault="00E023CD" w:rsidP="00E023CD">
            <w:pPr>
              <w:pStyle w:val="ListParagraph"/>
              <w:ind w:left="350" w:right="102"/>
              <w:jc w:val="both"/>
              <w:rPr>
                <w:rFonts w:ascii="Times New Roman" w:hAnsi="Times New Roman" w:cs="Times New Roman"/>
                <w:sz w:val="24"/>
                <w:szCs w:val="24"/>
                <w:lang w:eastAsia="lv-LV"/>
              </w:rPr>
            </w:pPr>
            <w:r w:rsidRPr="0017245A">
              <w:rPr>
                <w:rFonts w:ascii="Times New Roman" w:hAnsi="Times New Roman" w:cs="Times New Roman"/>
                <w:sz w:val="24"/>
                <w:szCs w:val="24"/>
                <w:lang w:eastAsia="lv-LV"/>
              </w:rPr>
              <w:t>Darbība tiks īstenota sadarbībā ar LIAA un VARAM</w:t>
            </w:r>
            <w:r w:rsidR="00121281">
              <w:rPr>
                <w:rFonts w:ascii="Times New Roman" w:hAnsi="Times New Roman" w:cs="Times New Roman"/>
                <w:sz w:val="24"/>
                <w:szCs w:val="24"/>
                <w:lang w:eastAsia="lv-LV"/>
              </w:rPr>
              <w:t>;</w:t>
            </w:r>
          </w:p>
          <w:p w14:paraId="20D5BC80" w14:textId="2484D32A" w:rsidR="00E023CD" w:rsidRPr="0017245A" w:rsidRDefault="00121281" w:rsidP="00E023CD">
            <w:pPr>
              <w:pStyle w:val="ListParagraph"/>
              <w:numPr>
                <w:ilvl w:val="0"/>
                <w:numId w:val="1"/>
              </w:numPr>
              <w:ind w:left="350" w:right="102"/>
              <w:jc w:val="both"/>
              <w:rPr>
                <w:rFonts w:ascii="Times New Roman" w:hAnsi="Times New Roman" w:cs="Times New Roman"/>
                <w:sz w:val="24"/>
                <w:szCs w:val="24"/>
                <w:lang w:eastAsia="lv-LV"/>
              </w:rPr>
            </w:pPr>
            <w:r>
              <w:rPr>
                <w:rFonts w:ascii="Times New Roman" w:hAnsi="Times New Roman" w:cs="Times New Roman"/>
                <w:sz w:val="24"/>
                <w:szCs w:val="24"/>
                <w:lang w:eastAsia="lv-LV"/>
              </w:rPr>
              <w:t>p</w:t>
            </w:r>
            <w:r w:rsidR="00E023CD" w:rsidRPr="0017245A">
              <w:rPr>
                <w:rFonts w:ascii="Times New Roman" w:hAnsi="Times New Roman" w:cs="Times New Roman"/>
                <w:sz w:val="24"/>
                <w:szCs w:val="24"/>
                <w:lang w:eastAsia="lv-LV"/>
              </w:rPr>
              <w:t>ersonas datu pārlūkošanas pakalpojuma pilnveide</w:t>
            </w:r>
            <w:r>
              <w:rPr>
                <w:rFonts w:ascii="Times New Roman" w:hAnsi="Times New Roman" w:cs="Times New Roman"/>
                <w:sz w:val="24"/>
                <w:szCs w:val="24"/>
                <w:lang w:eastAsia="lv-LV"/>
              </w:rPr>
              <w:t>, palielinot</w:t>
            </w:r>
            <w:r w:rsidR="00E023CD" w:rsidRPr="0017245A">
              <w:rPr>
                <w:rFonts w:ascii="Times New Roman" w:hAnsi="Times New Roman" w:cs="Times New Roman"/>
                <w:sz w:val="24"/>
                <w:szCs w:val="24"/>
                <w:lang w:eastAsia="lv-LV"/>
              </w:rPr>
              <w:t xml:space="preserve"> lietotāja datu </w:t>
            </w:r>
            <w:r w:rsidRPr="0017245A">
              <w:rPr>
                <w:rFonts w:ascii="Times New Roman" w:hAnsi="Times New Roman" w:cs="Times New Roman"/>
                <w:sz w:val="24"/>
                <w:szCs w:val="24"/>
                <w:lang w:eastAsia="lv-LV"/>
              </w:rPr>
              <w:t>pieejamīb</w:t>
            </w:r>
            <w:r>
              <w:rPr>
                <w:rFonts w:ascii="Times New Roman" w:hAnsi="Times New Roman" w:cs="Times New Roman"/>
                <w:sz w:val="24"/>
                <w:szCs w:val="24"/>
                <w:lang w:eastAsia="lv-LV"/>
              </w:rPr>
              <w:t>u</w:t>
            </w:r>
            <w:r w:rsidRPr="0017245A">
              <w:rPr>
                <w:rFonts w:ascii="Times New Roman" w:hAnsi="Times New Roman" w:cs="Times New Roman"/>
                <w:sz w:val="24"/>
                <w:szCs w:val="24"/>
                <w:lang w:eastAsia="lv-LV"/>
              </w:rPr>
              <w:t xml:space="preserve"> </w:t>
            </w:r>
            <w:r w:rsidR="00E023CD" w:rsidRPr="0017245A">
              <w:rPr>
                <w:rFonts w:ascii="Times New Roman" w:hAnsi="Times New Roman" w:cs="Times New Roman"/>
                <w:sz w:val="24"/>
                <w:szCs w:val="24"/>
                <w:lang w:eastAsia="lv-LV"/>
              </w:rPr>
              <w:t xml:space="preserve">no valsts reģistriem un integrēšanu ar mākslīgā intelekta risinājuma funkcionalitāti, kuras ietvaros tiks īstenotas </w:t>
            </w:r>
            <w:r>
              <w:rPr>
                <w:rFonts w:ascii="Times New Roman" w:hAnsi="Times New Roman" w:cs="Times New Roman"/>
                <w:sz w:val="24"/>
                <w:szCs w:val="24"/>
                <w:lang w:eastAsia="lv-LV"/>
              </w:rPr>
              <w:t>šādas</w:t>
            </w:r>
            <w:r w:rsidR="00E023CD" w:rsidRPr="0017245A">
              <w:rPr>
                <w:rFonts w:ascii="Times New Roman" w:hAnsi="Times New Roman" w:cs="Times New Roman"/>
                <w:sz w:val="24"/>
                <w:szCs w:val="24"/>
                <w:lang w:eastAsia="lv-LV"/>
              </w:rPr>
              <w:t xml:space="preserve"> aktivitātes:</w:t>
            </w:r>
          </w:p>
          <w:p w14:paraId="42AD4727" w14:textId="4982C0DE" w:rsidR="00E023CD" w:rsidRPr="0017245A" w:rsidRDefault="00D04A44" w:rsidP="00C45C76">
            <w:pPr>
              <w:pStyle w:val="ListParagraph"/>
              <w:numPr>
                <w:ilvl w:val="1"/>
                <w:numId w:val="16"/>
              </w:numPr>
              <w:ind w:left="598" w:right="102"/>
              <w:jc w:val="both"/>
              <w:rPr>
                <w:rFonts w:ascii="Times New Roman" w:hAnsi="Times New Roman" w:cs="Times New Roman"/>
                <w:sz w:val="24"/>
                <w:szCs w:val="24"/>
                <w:lang w:eastAsia="lv-LV"/>
              </w:rPr>
            </w:pPr>
            <w:r w:rsidRPr="00D04A44">
              <w:rPr>
                <w:rFonts w:ascii="Times New Roman" w:hAnsi="Times New Roman" w:cs="Times New Roman"/>
                <w:sz w:val="24"/>
                <w:szCs w:val="24"/>
              </w:rPr>
              <w:t>portāla</w:t>
            </w:r>
            <w:r w:rsidRPr="0017245A">
              <w:rPr>
                <w:sz w:val="24"/>
                <w:szCs w:val="24"/>
              </w:rPr>
              <w:t xml:space="preserve"> </w:t>
            </w:r>
            <w:r w:rsidR="00E023CD" w:rsidRPr="0017245A">
              <w:rPr>
                <w:rFonts w:ascii="Times New Roman" w:hAnsi="Times New Roman" w:cs="Times New Roman"/>
                <w:sz w:val="24"/>
                <w:szCs w:val="24"/>
                <w:lang w:eastAsia="lv-LV"/>
              </w:rPr>
              <w:t xml:space="preserve">Latvija.lv darba vietas lietotāja personas datu pārlūkošanas pakalpojuma attīstība (tai skaitā ieviešot konfigurēšanas funkcionalitāti) un valsts reģistru plašākas lietotāju datu pieejamības veicināšana, tai skaitā </w:t>
            </w:r>
            <w:proofErr w:type="spellStart"/>
            <w:r w:rsidR="00E023CD" w:rsidRPr="0017245A">
              <w:rPr>
                <w:rFonts w:ascii="Times New Roman" w:hAnsi="Times New Roman" w:cs="Times New Roman"/>
                <w:sz w:val="24"/>
                <w:szCs w:val="24"/>
                <w:lang w:eastAsia="lv-LV"/>
              </w:rPr>
              <w:t>sadarbspējas</w:t>
            </w:r>
            <w:proofErr w:type="spellEnd"/>
            <w:r w:rsidR="00E023CD" w:rsidRPr="0017245A">
              <w:rPr>
                <w:rFonts w:ascii="Times New Roman" w:hAnsi="Times New Roman" w:cs="Times New Roman"/>
                <w:sz w:val="24"/>
                <w:szCs w:val="24"/>
                <w:lang w:eastAsia="lv-LV"/>
              </w:rPr>
              <w:t xml:space="preserve"> </w:t>
            </w:r>
            <w:r w:rsidRPr="0017245A">
              <w:rPr>
                <w:rFonts w:ascii="Times New Roman" w:hAnsi="Times New Roman" w:cs="Times New Roman"/>
                <w:sz w:val="24"/>
                <w:szCs w:val="24"/>
                <w:lang w:eastAsia="lv-LV"/>
              </w:rPr>
              <w:t xml:space="preserve">nodrošināšana </w:t>
            </w:r>
            <w:r w:rsidR="00E023CD" w:rsidRPr="0017245A">
              <w:rPr>
                <w:rFonts w:ascii="Times New Roman" w:hAnsi="Times New Roman" w:cs="Times New Roman"/>
                <w:sz w:val="24"/>
                <w:szCs w:val="24"/>
                <w:lang w:eastAsia="lv-LV"/>
              </w:rPr>
              <w:t xml:space="preserve">ar datu </w:t>
            </w:r>
            <w:proofErr w:type="spellStart"/>
            <w:r w:rsidR="00E023CD" w:rsidRPr="0017245A">
              <w:rPr>
                <w:rFonts w:ascii="Times New Roman" w:hAnsi="Times New Roman" w:cs="Times New Roman"/>
                <w:sz w:val="24"/>
                <w:szCs w:val="24"/>
                <w:lang w:eastAsia="lv-LV"/>
              </w:rPr>
              <w:t>agregatora</w:t>
            </w:r>
            <w:proofErr w:type="spellEnd"/>
            <w:r w:rsidR="00E023CD" w:rsidRPr="0017245A">
              <w:rPr>
                <w:rFonts w:ascii="Times New Roman" w:hAnsi="Times New Roman" w:cs="Times New Roman"/>
                <w:sz w:val="24"/>
                <w:szCs w:val="24"/>
                <w:lang w:eastAsia="lv-LV"/>
              </w:rPr>
              <w:t xml:space="preserve"> risinājumu (turpmāk – DAGR);</w:t>
            </w:r>
          </w:p>
          <w:p w14:paraId="0C8F760B" w14:textId="7D8034B4" w:rsidR="00E023CD" w:rsidRPr="0017245A" w:rsidRDefault="00E023CD" w:rsidP="00C45C76">
            <w:pPr>
              <w:pStyle w:val="ListParagraph"/>
              <w:numPr>
                <w:ilvl w:val="1"/>
                <w:numId w:val="16"/>
              </w:numPr>
              <w:ind w:left="598" w:right="102"/>
              <w:jc w:val="both"/>
              <w:rPr>
                <w:rFonts w:ascii="Times New Roman" w:hAnsi="Times New Roman" w:cs="Times New Roman"/>
                <w:sz w:val="24"/>
                <w:szCs w:val="24"/>
                <w:lang w:eastAsia="lv-LV"/>
              </w:rPr>
            </w:pPr>
            <w:r w:rsidRPr="0017245A">
              <w:rPr>
                <w:rFonts w:ascii="Times New Roman" w:hAnsi="Times New Roman" w:cs="Times New Roman"/>
                <w:sz w:val="24"/>
                <w:szCs w:val="24"/>
                <w:lang w:eastAsia="lv-LV"/>
              </w:rPr>
              <w:t xml:space="preserve">integrācijas </w:t>
            </w:r>
            <w:r w:rsidR="00D04A44" w:rsidRPr="0017245A">
              <w:rPr>
                <w:rFonts w:ascii="Times New Roman" w:hAnsi="Times New Roman" w:cs="Times New Roman"/>
                <w:sz w:val="24"/>
                <w:szCs w:val="24"/>
                <w:lang w:eastAsia="lv-LV"/>
              </w:rPr>
              <w:t xml:space="preserve">nodrošināšana </w:t>
            </w:r>
            <w:r w:rsidRPr="0017245A">
              <w:rPr>
                <w:rFonts w:ascii="Times New Roman" w:hAnsi="Times New Roman" w:cs="Times New Roman"/>
                <w:sz w:val="24"/>
                <w:szCs w:val="24"/>
                <w:lang w:eastAsia="lv-LV"/>
              </w:rPr>
              <w:t xml:space="preserve">ar </w:t>
            </w:r>
            <w:proofErr w:type="spellStart"/>
            <w:r w:rsidRPr="0017245A">
              <w:rPr>
                <w:rFonts w:ascii="Times New Roman" w:hAnsi="Times New Roman" w:cs="Times New Roman"/>
                <w:sz w:val="24"/>
                <w:szCs w:val="24"/>
                <w:lang w:eastAsia="lv-LV"/>
              </w:rPr>
              <w:t>mašīnmācīšanās</w:t>
            </w:r>
            <w:proofErr w:type="spellEnd"/>
            <w:r w:rsidRPr="0017245A">
              <w:rPr>
                <w:rFonts w:ascii="Times New Roman" w:hAnsi="Times New Roman" w:cs="Times New Roman"/>
                <w:sz w:val="24"/>
                <w:szCs w:val="24"/>
                <w:lang w:eastAsia="lv-LV"/>
              </w:rPr>
              <w:t xml:space="preserve"> moduli </w:t>
            </w:r>
            <w:proofErr w:type="spellStart"/>
            <w:r w:rsidRPr="0017245A">
              <w:rPr>
                <w:rFonts w:ascii="Times New Roman" w:hAnsi="Times New Roman" w:cs="Times New Roman"/>
                <w:sz w:val="24"/>
                <w:szCs w:val="24"/>
                <w:lang w:eastAsia="lv-LV"/>
              </w:rPr>
              <w:t>proaktīvu</w:t>
            </w:r>
            <w:proofErr w:type="spellEnd"/>
            <w:r w:rsidRPr="0017245A">
              <w:rPr>
                <w:rFonts w:ascii="Times New Roman" w:hAnsi="Times New Roman" w:cs="Times New Roman"/>
                <w:sz w:val="24"/>
                <w:szCs w:val="24"/>
                <w:lang w:eastAsia="lv-LV"/>
              </w:rPr>
              <w:t xml:space="preserve"> e-pakalpojumu</w:t>
            </w:r>
            <w:r w:rsidR="00D04A44">
              <w:rPr>
                <w:rFonts w:ascii="Times New Roman" w:hAnsi="Times New Roman" w:cs="Times New Roman"/>
                <w:sz w:val="24"/>
                <w:szCs w:val="24"/>
                <w:lang w:eastAsia="lv-LV"/>
              </w:rPr>
              <w:t>,</w:t>
            </w:r>
            <w:r w:rsidRPr="0017245A">
              <w:rPr>
                <w:rFonts w:ascii="Times New Roman" w:hAnsi="Times New Roman" w:cs="Times New Roman"/>
                <w:sz w:val="24"/>
                <w:szCs w:val="24"/>
                <w:lang w:eastAsia="lv-LV"/>
              </w:rPr>
              <w:t xml:space="preserve"> saistītu pakalpojumu (tai skaitā pakalpojumu izpildes uzsākšana) un profilētas informācijas eksponēšanai e-panelī;</w:t>
            </w:r>
            <w:r w:rsidR="00D04A44">
              <w:rPr>
                <w:rFonts w:ascii="Times New Roman" w:hAnsi="Times New Roman" w:cs="Times New Roman"/>
                <w:sz w:val="24"/>
                <w:szCs w:val="24"/>
                <w:lang w:eastAsia="lv-LV"/>
              </w:rPr>
              <w:t xml:space="preserve"> </w:t>
            </w:r>
          </w:p>
          <w:p w14:paraId="76B0336C" w14:textId="5A2235C9" w:rsidR="00E023CD" w:rsidRPr="0017245A" w:rsidRDefault="00121281" w:rsidP="00E023CD">
            <w:pPr>
              <w:pStyle w:val="ListParagraph"/>
              <w:numPr>
                <w:ilvl w:val="0"/>
                <w:numId w:val="1"/>
              </w:numPr>
              <w:ind w:left="350" w:right="102"/>
              <w:jc w:val="both"/>
              <w:rPr>
                <w:rFonts w:ascii="Times New Roman" w:hAnsi="Times New Roman" w:cs="Times New Roman"/>
                <w:sz w:val="24"/>
                <w:szCs w:val="24"/>
                <w:lang w:eastAsia="lv-LV"/>
              </w:rPr>
            </w:pPr>
            <w:r>
              <w:rPr>
                <w:rFonts w:ascii="Times New Roman" w:hAnsi="Times New Roman" w:cs="Times New Roman"/>
                <w:sz w:val="24"/>
                <w:szCs w:val="24"/>
                <w:lang w:eastAsia="lv-LV"/>
              </w:rPr>
              <w:lastRenderedPageBreak/>
              <w:t>e</w:t>
            </w:r>
            <w:r w:rsidR="00E023CD" w:rsidRPr="0017245A">
              <w:rPr>
                <w:rFonts w:ascii="Times New Roman" w:hAnsi="Times New Roman" w:cs="Times New Roman"/>
                <w:sz w:val="24"/>
                <w:szCs w:val="24"/>
                <w:lang w:eastAsia="lv-LV"/>
              </w:rPr>
              <w:t xml:space="preserve">-pakalpojumu izstrādes un publicēšanas pašapkalpošanās vides (platformas) izveide un integrācija pakalpojumu izpildes platformā, kuras ietvaros tiks īstenotas </w:t>
            </w:r>
            <w:r w:rsidR="00D04A44">
              <w:rPr>
                <w:rFonts w:ascii="Times New Roman" w:hAnsi="Times New Roman" w:cs="Times New Roman"/>
                <w:sz w:val="24"/>
                <w:szCs w:val="24"/>
                <w:lang w:eastAsia="lv-LV"/>
              </w:rPr>
              <w:t>šādas</w:t>
            </w:r>
            <w:r w:rsidR="00E023CD" w:rsidRPr="0017245A">
              <w:rPr>
                <w:rFonts w:ascii="Times New Roman" w:hAnsi="Times New Roman" w:cs="Times New Roman"/>
                <w:sz w:val="24"/>
                <w:szCs w:val="24"/>
                <w:lang w:eastAsia="lv-LV"/>
              </w:rPr>
              <w:t xml:space="preserve"> aktivitātes:</w:t>
            </w:r>
          </w:p>
          <w:p w14:paraId="60B1B59C" w14:textId="540D83F3" w:rsidR="00E023CD" w:rsidRPr="0017245A" w:rsidRDefault="00E023CD" w:rsidP="00C45C76">
            <w:pPr>
              <w:pStyle w:val="ListParagraph"/>
              <w:numPr>
                <w:ilvl w:val="1"/>
                <w:numId w:val="17"/>
              </w:numPr>
              <w:ind w:left="598" w:right="102"/>
              <w:jc w:val="both"/>
              <w:rPr>
                <w:rFonts w:ascii="Times New Roman" w:hAnsi="Times New Roman" w:cs="Times New Roman"/>
                <w:sz w:val="24"/>
                <w:szCs w:val="24"/>
                <w:lang w:eastAsia="lv-LV"/>
              </w:rPr>
            </w:pPr>
            <w:r w:rsidRPr="0017245A">
              <w:rPr>
                <w:rFonts w:ascii="Times New Roman" w:hAnsi="Times New Roman" w:cs="Times New Roman"/>
                <w:sz w:val="24"/>
                <w:szCs w:val="24"/>
                <w:lang w:eastAsia="lv-LV"/>
              </w:rPr>
              <w:t xml:space="preserve">e-pakalpojumu pašapkalpošanās intuitīvas grafiskās </w:t>
            </w:r>
            <w:proofErr w:type="spellStart"/>
            <w:r w:rsidRPr="0017245A">
              <w:rPr>
                <w:rFonts w:ascii="Times New Roman" w:hAnsi="Times New Roman" w:cs="Times New Roman"/>
                <w:sz w:val="24"/>
                <w:szCs w:val="24"/>
                <w:lang w:eastAsia="lv-LV"/>
              </w:rPr>
              <w:t>saskarnes</w:t>
            </w:r>
            <w:proofErr w:type="spellEnd"/>
            <w:r w:rsidRPr="0017245A">
              <w:rPr>
                <w:rFonts w:ascii="Times New Roman" w:hAnsi="Times New Roman" w:cs="Times New Roman"/>
                <w:sz w:val="24"/>
                <w:szCs w:val="24"/>
                <w:lang w:eastAsia="lv-LV"/>
              </w:rPr>
              <w:t xml:space="preserve"> izstrādāšana, kas nodrošina iespēju e-pakalpojuma turētājam un tā pakalpojuma izstrādātājam autonomi pārvaldīt, izstrādāt, piegādāt un publicēt e-pakalpojumu portālā Latvija.lv un citos pakalpojumu portālos, tād</w:t>
            </w:r>
            <w:r w:rsidR="001B71F2">
              <w:rPr>
                <w:rFonts w:ascii="Times New Roman" w:hAnsi="Times New Roman" w:cs="Times New Roman"/>
                <w:sz w:val="24"/>
                <w:szCs w:val="24"/>
                <w:lang w:eastAsia="lv-LV"/>
              </w:rPr>
              <w:t>ē</w:t>
            </w:r>
            <w:r w:rsidRPr="0017245A">
              <w:rPr>
                <w:rFonts w:ascii="Times New Roman" w:hAnsi="Times New Roman" w:cs="Times New Roman"/>
                <w:sz w:val="24"/>
                <w:szCs w:val="24"/>
                <w:lang w:eastAsia="lv-LV"/>
              </w:rPr>
              <w:t>jādi vienkāršojot jauno e-pakalpojumu ieviešanas un esošo e-pakalpojumu attīstības procesu;</w:t>
            </w:r>
          </w:p>
          <w:p w14:paraId="1C9119C9" w14:textId="77777777" w:rsidR="00E023CD" w:rsidRPr="0017245A" w:rsidRDefault="00E023CD" w:rsidP="00C45C76">
            <w:pPr>
              <w:pStyle w:val="ListParagraph"/>
              <w:numPr>
                <w:ilvl w:val="1"/>
                <w:numId w:val="17"/>
              </w:numPr>
              <w:ind w:left="598" w:right="102"/>
              <w:jc w:val="both"/>
              <w:rPr>
                <w:rFonts w:ascii="Times New Roman" w:hAnsi="Times New Roman" w:cs="Times New Roman"/>
                <w:sz w:val="24"/>
                <w:szCs w:val="24"/>
                <w:lang w:eastAsia="lv-LV"/>
              </w:rPr>
            </w:pPr>
            <w:r w:rsidRPr="0017245A">
              <w:rPr>
                <w:rFonts w:ascii="Times New Roman" w:hAnsi="Times New Roman" w:cs="Times New Roman"/>
                <w:sz w:val="24"/>
                <w:szCs w:val="24"/>
                <w:lang w:eastAsia="lv-LV"/>
              </w:rPr>
              <w:t>e-pakalpojumu ietvara būtiska funkcionalitātes papildināšana atbilstoši to izmantotāju vajadzībām un prasībām;</w:t>
            </w:r>
          </w:p>
          <w:p w14:paraId="0596EE05" w14:textId="77777777" w:rsidR="00E023CD" w:rsidRPr="0017245A" w:rsidRDefault="00E023CD" w:rsidP="00C45C76">
            <w:pPr>
              <w:pStyle w:val="ListParagraph"/>
              <w:numPr>
                <w:ilvl w:val="1"/>
                <w:numId w:val="17"/>
              </w:numPr>
              <w:ind w:left="598" w:right="102"/>
              <w:jc w:val="both"/>
              <w:rPr>
                <w:rFonts w:ascii="Times New Roman" w:hAnsi="Times New Roman" w:cs="Times New Roman"/>
                <w:sz w:val="24"/>
                <w:szCs w:val="24"/>
                <w:lang w:eastAsia="lv-LV"/>
              </w:rPr>
            </w:pPr>
            <w:r w:rsidRPr="0017245A">
              <w:rPr>
                <w:rFonts w:ascii="Times New Roman" w:hAnsi="Times New Roman" w:cs="Times New Roman"/>
                <w:sz w:val="24"/>
                <w:szCs w:val="24"/>
                <w:lang w:eastAsia="lv-LV"/>
              </w:rPr>
              <w:t>kartes/atrašanās vietas noteikšanas funkcionalitātes ieviešana e-pakalpojumu ietvarā;</w:t>
            </w:r>
          </w:p>
          <w:p w14:paraId="0A35D990" w14:textId="0BC10968" w:rsidR="00E023CD" w:rsidRPr="0017245A" w:rsidRDefault="00E023CD" w:rsidP="00C45C76">
            <w:pPr>
              <w:pStyle w:val="ListParagraph"/>
              <w:numPr>
                <w:ilvl w:val="1"/>
                <w:numId w:val="17"/>
              </w:numPr>
              <w:ind w:left="598" w:right="102"/>
              <w:jc w:val="both"/>
              <w:rPr>
                <w:rFonts w:ascii="Times New Roman" w:hAnsi="Times New Roman" w:cs="Times New Roman"/>
                <w:sz w:val="24"/>
                <w:szCs w:val="24"/>
                <w:lang w:eastAsia="lv-LV"/>
              </w:rPr>
            </w:pPr>
            <w:r w:rsidRPr="0017245A">
              <w:rPr>
                <w:rFonts w:ascii="Times New Roman" w:hAnsi="Times New Roman" w:cs="Times New Roman"/>
                <w:sz w:val="24"/>
                <w:szCs w:val="24"/>
                <w:lang w:eastAsia="lv-LV"/>
              </w:rPr>
              <w:t xml:space="preserve">e-pakalpojumu </w:t>
            </w:r>
            <w:proofErr w:type="spellStart"/>
            <w:r w:rsidRPr="0017245A">
              <w:rPr>
                <w:rFonts w:ascii="Times New Roman" w:hAnsi="Times New Roman" w:cs="Times New Roman"/>
                <w:sz w:val="24"/>
                <w:szCs w:val="24"/>
                <w:lang w:eastAsia="lv-LV"/>
              </w:rPr>
              <w:t>auditpierakstu</w:t>
            </w:r>
            <w:proofErr w:type="spellEnd"/>
            <w:r w:rsidRPr="0017245A">
              <w:rPr>
                <w:rFonts w:ascii="Times New Roman" w:hAnsi="Times New Roman" w:cs="Times New Roman"/>
                <w:sz w:val="24"/>
                <w:szCs w:val="24"/>
                <w:lang w:eastAsia="lv-LV"/>
              </w:rPr>
              <w:t xml:space="preserve"> pārvaldības vides izveide e-pakalpojumu darbības uzraudzībai, </w:t>
            </w:r>
            <w:r w:rsidR="001C26F3">
              <w:rPr>
                <w:rFonts w:ascii="Times New Roman" w:hAnsi="Times New Roman" w:cs="Times New Roman"/>
                <w:sz w:val="24"/>
                <w:szCs w:val="24"/>
                <w:lang w:eastAsia="lv-LV"/>
              </w:rPr>
              <w:t xml:space="preserve">kā arī </w:t>
            </w:r>
            <w:r w:rsidRPr="0017245A">
              <w:rPr>
                <w:rFonts w:ascii="Times New Roman" w:hAnsi="Times New Roman" w:cs="Times New Roman"/>
                <w:sz w:val="24"/>
                <w:szCs w:val="24"/>
                <w:lang w:eastAsia="lv-LV"/>
              </w:rPr>
              <w:t>pieejamības, incidentu</w:t>
            </w:r>
            <w:r w:rsidR="001C26F3">
              <w:rPr>
                <w:rFonts w:ascii="Times New Roman" w:hAnsi="Times New Roman" w:cs="Times New Roman"/>
                <w:sz w:val="24"/>
                <w:szCs w:val="24"/>
                <w:lang w:eastAsia="lv-LV"/>
              </w:rPr>
              <w:t xml:space="preserve"> un</w:t>
            </w:r>
            <w:r w:rsidRPr="0017245A">
              <w:rPr>
                <w:rFonts w:ascii="Times New Roman" w:hAnsi="Times New Roman" w:cs="Times New Roman"/>
                <w:sz w:val="24"/>
                <w:szCs w:val="24"/>
                <w:lang w:eastAsia="lv-LV"/>
              </w:rPr>
              <w:t xml:space="preserve"> kļūdu analīzei;</w:t>
            </w:r>
          </w:p>
          <w:p w14:paraId="4EE80F13" w14:textId="1F5689E6" w:rsidR="00E023CD" w:rsidRPr="0017245A" w:rsidRDefault="00E023CD" w:rsidP="00C45C76">
            <w:pPr>
              <w:pStyle w:val="ListParagraph"/>
              <w:numPr>
                <w:ilvl w:val="1"/>
                <w:numId w:val="17"/>
              </w:numPr>
              <w:ind w:left="598" w:right="102"/>
              <w:jc w:val="both"/>
              <w:rPr>
                <w:rFonts w:ascii="Times New Roman" w:hAnsi="Times New Roman" w:cs="Times New Roman"/>
                <w:sz w:val="24"/>
                <w:szCs w:val="24"/>
                <w:lang w:eastAsia="lv-LV"/>
              </w:rPr>
            </w:pPr>
            <w:r w:rsidRPr="0017245A">
              <w:rPr>
                <w:rFonts w:ascii="Times New Roman" w:hAnsi="Times New Roman" w:cs="Times New Roman"/>
                <w:sz w:val="24"/>
                <w:szCs w:val="24"/>
                <w:lang w:eastAsia="lv-LV"/>
              </w:rPr>
              <w:t>e-formu</w:t>
            </w:r>
            <w:r w:rsidRPr="0017245A">
              <w:rPr>
                <w:rStyle w:val="FootnoteReference"/>
                <w:rFonts w:ascii="Times New Roman" w:hAnsi="Times New Roman" w:cs="Times New Roman"/>
                <w:sz w:val="24"/>
                <w:szCs w:val="24"/>
                <w:lang w:eastAsia="lv-LV"/>
              </w:rPr>
              <w:footnoteReference w:id="3"/>
            </w:r>
            <w:r w:rsidRPr="0017245A">
              <w:rPr>
                <w:rFonts w:ascii="Times New Roman" w:hAnsi="Times New Roman" w:cs="Times New Roman"/>
                <w:sz w:val="24"/>
                <w:szCs w:val="24"/>
                <w:lang w:eastAsia="lv-LV"/>
              </w:rPr>
              <w:t xml:space="preserve"> veidošanas risinājuma integrēšana e-pakalpojumu izstrādes un publicēšanas pašapkalpošanās platformā</w:t>
            </w:r>
            <w:r w:rsidR="001C26F3">
              <w:rPr>
                <w:rFonts w:ascii="Times New Roman" w:hAnsi="Times New Roman" w:cs="Times New Roman"/>
                <w:sz w:val="24"/>
                <w:szCs w:val="24"/>
                <w:lang w:eastAsia="lv-LV"/>
              </w:rPr>
              <w:t>;</w:t>
            </w:r>
          </w:p>
          <w:p w14:paraId="37973AB9" w14:textId="258BEB3A" w:rsidR="00E023CD" w:rsidRPr="0017245A" w:rsidRDefault="00121281" w:rsidP="00E023CD">
            <w:pPr>
              <w:pStyle w:val="ListParagraph"/>
              <w:numPr>
                <w:ilvl w:val="0"/>
                <w:numId w:val="1"/>
              </w:numPr>
              <w:ind w:left="350" w:right="102"/>
              <w:jc w:val="both"/>
              <w:rPr>
                <w:rFonts w:ascii="Times New Roman" w:hAnsi="Times New Roman" w:cs="Times New Roman"/>
                <w:sz w:val="24"/>
                <w:szCs w:val="24"/>
                <w:lang w:eastAsia="lv-LV"/>
              </w:rPr>
            </w:pPr>
            <w:r>
              <w:rPr>
                <w:rFonts w:ascii="Times New Roman" w:hAnsi="Times New Roman" w:cs="Times New Roman"/>
                <w:sz w:val="24"/>
                <w:szCs w:val="24"/>
                <w:lang w:eastAsia="lv-LV"/>
              </w:rPr>
              <w:t>p</w:t>
            </w:r>
            <w:r w:rsidR="00E023CD" w:rsidRPr="0017245A">
              <w:rPr>
                <w:rFonts w:ascii="Times New Roman" w:hAnsi="Times New Roman" w:cs="Times New Roman"/>
                <w:sz w:val="24"/>
                <w:szCs w:val="24"/>
                <w:lang w:eastAsia="lv-LV"/>
              </w:rPr>
              <w:t xml:space="preserve">akalpojumu izpildes vides platformas integrācija ar Vienotās digitālās vārtejas regulas piemērošanai nepieciešamo </w:t>
            </w:r>
            <w:proofErr w:type="spellStart"/>
            <w:r w:rsidR="001C26F3">
              <w:rPr>
                <w:rFonts w:ascii="Times New Roman" w:hAnsi="Times New Roman" w:cs="Times New Roman"/>
                <w:sz w:val="24"/>
                <w:szCs w:val="24"/>
                <w:lang w:eastAsia="lv-LV"/>
              </w:rPr>
              <w:t>v</w:t>
            </w:r>
            <w:r w:rsidR="00E023CD" w:rsidRPr="0017245A">
              <w:rPr>
                <w:rFonts w:ascii="Times New Roman" w:hAnsi="Times New Roman" w:cs="Times New Roman"/>
                <w:sz w:val="24"/>
                <w:szCs w:val="24"/>
                <w:lang w:eastAsia="lv-LV"/>
              </w:rPr>
              <w:t>ienreizes</w:t>
            </w:r>
            <w:proofErr w:type="spellEnd"/>
            <w:r w:rsidR="00E023CD" w:rsidRPr="0017245A">
              <w:rPr>
                <w:rFonts w:ascii="Times New Roman" w:hAnsi="Times New Roman" w:cs="Times New Roman"/>
                <w:sz w:val="24"/>
                <w:szCs w:val="24"/>
                <w:lang w:eastAsia="lv-LV"/>
              </w:rPr>
              <w:t xml:space="preserve"> principa tehnisko sistēmu, kuras ietvaros tiks nodrošināta tehniska sistēma automatizētai pārrobežu procedūru un datu apliecinājumu apmaiņai starp pakalpojumu sniedzēju iestādēm dažādās Eiropas Savienības dalībvalstīs, t.</w:t>
            </w:r>
            <w:r w:rsidR="001B71F2">
              <w:rPr>
                <w:rFonts w:ascii="Times New Roman" w:hAnsi="Times New Roman" w:cs="Times New Roman"/>
                <w:sz w:val="24"/>
                <w:szCs w:val="24"/>
                <w:lang w:eastAsia="lv-LV"/>
              </w:rPr>
              <w:t xml:space="preserve"> </w:t>
            </w:r>
            <w:r w:rsidR="00E023CD" w:rsidRPr="0017245A">
              <w:rPr>
                <w:rFonts w:ascii="Times New Roman" w:hAnsi="Times New Roman" w:cs="Times New Roman"/>
                <w:sz w:val="24"/>
                <w:szCs w:val="24"/>
                <w:lang w:eastAsia="lv-LV"/>
              </w:rPr>
              <w:t xml:space="preserve">sk. darbības ietvarā izstrādājamo risinājumu izmitināšana valsts </w:t>
            </w:r>
            <w:proofErr w:type="spellStart"/>
            <w:r w:rsidR="00E023CD" w:rsidRPr="0017245A">
              <w:rPr>
                <w:rFonts w:ascii="Times New Roman" w:hAnsi="Times New Roman" w:cs="Times New Roman"/>
                <w:sz w:val="24"/>
                <w:szCs w:val="24"/>
                <w:lang w:eastAsia="lv-LV"/>
              </w:rPr>
              <w:t>federētā</w:t>
            </w:r>
            <w:proofErr w:type="spellEnd"/>
            <w:r w:rsidR="00E023CD" w:rsidRPr="0017245A">
              <w:rPr>
                <w:rFonts w:ascii="Times New Roman" w:hAnsi="Times New Roman" w:cs="Times New Roman"/>
                <w:sz w:val="24"/>
                <w:szCs w:val="24"/>
                <w:lang w:eastAsia="lv-LV"/>
              </w:rPr>
              <w:t xml:space="preserve"> mākonī.</w:t>
            </w:r>
          </w:p>
          <w:p w14:paraId="5DE55DAC" w14:textId="07B85AE5" w:rsidR="00E023CD" w:rsidRPr="0017245A" w:rsidRDefault="00E023CD" w:rsidP="00E023CD">
            <w:pPr>
              <w:pStyle w:val="ListParagraph"/>
              <w:ind w:left="350" w:right="102"/>
              <w:jc w:val="both"/>
              <w:rPr>
                <w:b/>
                <w:sz w:val="24"/>
                <w:szCs w:val="24"/>
              </w:rPr>
            </w:pPr>
            <w:r w:rsidRPr="0017245A">
              <w:rPr>
                <w:rFonts w:ascii="Times New Roman" w:hAnsi="Times New Roman" w:cs="Times New Roman"/>
                <w:sz w:val="24"/>
                <w:szCs w:val="24"/>
                <w:lang w:eastAsia="lv-LV"/>
              </w:rPr>
              <w:t>Darbība tiks īstenota sadarbībā ar VARAM</w:t>
            </w:r>
          </w:p>
        </w:tc>
      </w:tr>
      <w:tr w:rsidR="00E023CD" w:rsidRPr="0017245A" w14:paraId="3A8EE312" w14:textId="77777777" w:rsidTr="009E5EB1">
        <w:tc>
          <w:tcPr>
            <w:tcW w:w="2405" w:type="dxa"/>
          </w:tcPr>
          <w:p w14:paraId="277211E0" w14:textId="43A056B0" w:rsidR="00E023CD" w:rsidRPr="0017245A" w:rsidRDefault="00E023CD" w:rsidP="001C26F3">
            <w:pPr>
              <w:spacing w:before="130" w:after="60" w:line="260" w:lineRule="exact"/>
              <w:jc w:val="left"/>
              <w:rPr>
                <w:b/>
                <w:color w:val="auto"/>
                <w:sz w:val="24"/>
                <w:szCs w:val="24"/>
              </w:rPr>
            </w:pPr>
            <w:r w:rsidRPr="0017245A">
              <w:rPr>
                <w:color w:val="auto"/>
                <w:sz w:val="24"/>
                <w:szCs w:val="24"/>
              </w:rPr>
              <w:lastRenderedPageBreak/>
              <w:t xml:space="preserve">3.2. Projekta pamatojums </w:t>
            </w:r>
            <w:r w:rsidRPr="0017245A">
              <w:rPr>
                <w:bCs/>
                <w:color w:val="auto"/>
                <w:sz w:val="24"/>
                <w:szCs w:val="24"/>
              </w:rPr>
              <w:t>(aktualitāte/</w:t>
            </w:r>
            <w:r w:rsidR="001C26F3">
              <w:rPr>
                <w:bCs/>
                <w:color w:val="auto"/>
                <w:sz w:val="24"/>
                <w:szCs w:val="24"/>
              </w:rPr>
              <w:t xml:space="preserve"> </w:t>
            </w:r>
            <w:r w:rsidRPr="0017245A">
              <w:rPr>
                <w:bCs/>
                <w:color w:val="auto"/>
                <w:sz w:val="24"/>
                <w:szCs w:val="24"/>
              </w:rPr>
              <w:t>nepieciešamība/</w:t>
            </w:r>
            <w:r w:rsidR="001C26F3">
              <w:rPr>
                <w:bCs/>
                <w:color w:val="auto"/>
                <w:sz w:val="24"/>
                <w:szCs w:val="24"/>
              </w:rPr>
              <w:t xml:space="preserve"> </w:t>
            </w:r>
            <w:r w:rsidRPr="0017245A">
              <w:rPr>
                <w:bCs/>
                <w:color w:val="auto"/>
                <w:sz w:val="24"/>
                <w:szCs w:val="24"/>
              </w:rPr>
              <w:t>risināmā problēma)</w:t>
            </w:r>
          </w:p>
        </w:tc>
        <w:tc>
          <w:tcPr>
            <w:tcW w:w="6656" w:type="dxa"/>
          </w:tcPr>
          <w:p w14:paraId="4BB13B4D" w14:textId="09403C60" w:rsidR="00E023CD" w:rsidRPr="0017245A" w:rsidRDefault="00E023CD" w:rsidP="00E023CD">
            <w:pPr>
              <w:ind w:right="102"/>
              <w:rPr>
                <w:color w:val="auto"/>
                <w:sz w:val="24"/>
                <w:szCs w:val="24"/>
              </w:rPr>
            </w:pPr>
            <w:r w:rsidRPr="0017245A">
              <w:rPr>
                <w:color w:val="auto"/>
                <w:sz w:val="24"/>
                <w:szCs w:val="24"/>
              </w:rPr>
              <w:t>Digitālo pakalpojumu koplietošanas platformu veido būtiski valsts informācijas un komunikācijas tehnoloģiju risinājumi, kam nepieciešama mērķtiecīga un ilgtspējīga attīstība, lai nodrošinātu mūsdienu lietotāju prasībām un vajadzībām piemērotu valsts pārvaldes pakalpojumu portālu un e-pakalpojumu sniegšanas vidi no privātpersonu</w:t>
            </w:r>
            <w:r w:rsidR="001C26F3">
              <w:rPr>
                <w:color w:val="auto"/>
                <w:sz w:val="24"/>
                <w:szCs w:val="24"/>
              </w:rPr>
              <w:t xml:space="preserve"> un</w:t>
            </w:r>
            <w:r w:rsidRPr="0017245A">
              <w:rPr>
                <w:color w:val="auto"/>
                <w:sz w:val="24"/>
                <w:szCs w:val="24"/>
              </w:rPr>
              <w:t xml:space="preserve"> valsts pārvaldes iestāžu lietojuma skatu punkt</w:t>
            </w:r>
            <w:r w:rsidR="001C26F3">
              <w:rPr>
                <w:color w:val="auto"/>
                <w:sz w:val="24"/>
                <w:szCs w:val="24"/>
              </w:rPr>
              <w:t>a</w:t>
            </w:r>
            <w:r w:rsidRPr="0017245A">
              <w:rPr>
                <w:color w:val="auto"/>
                <w:sz w:val="24"/>
                <w:szCs w:val="24"/>
              </w:rPr>
              <w:t xml:space="preserve">. Nepieciešamību attīstībai pamato lietotāju vajadzības, informācijas sistēmu attīstības tendences, valsts pārvaldes noteikti politikas mērķi, prioritātes un normatīvie akti, </w:t>
            </w:r>
            <w:r w:rsidR="001C26F3">
              <w:rPr>
                <w:color w:val="auto"/>
                <w:sz w:val="24"/>
                <w:szCs w:val="24"/>
              </w:rPr>
              <w:t>tai skaitā</w:t>
            </w:r>
            <w:r w:rsidRPr="0017245A">
              <w:rPr>
                <w:color w:val="auto"/>
                <w:sz w:val="24"/>
                <w:szCs w:val="24"/>
              </w:rPr>
              <w:t>:</w:t>
            </w:r>
          </w:p>
          <w:p w14:paraId="693CC639" w14:textId="3FEDABEC" w:rsidR="00E023CD" w:rsidRPr="0017245A" w:rsidRDefault="00E023CD" w:rsidP="00E023CD">
            <w:pPr>
              <w:ind w:right="102"/>
              <w:rPr>
                <w:color w:val="auto"/>
                <w:sz w:val="24"/>
                <w:szCs w:val="24"/>
              </w:rPr>
            </w:pPr>
            <w:r w:rsidRPr="0017245A">
              <w:rPr>
                <w:color w:val="auto"/>
                <w:sz w:val="24"/>
                <w:szCs w:val="24"/>
              </w:rPr>
              <w:t xml:space="preserve">- Ministru kabineta (turpmāk – MK) 07.07.2021. rīkojums Nr. 490 </w:t>
            </w:r>
            <w:r w:rsidR="009E5EB1" w:rsidRPr="0017245A">
              <w:rPr>
                <w:rFonts w:eastAsia="MS Mincho"/>
                <w:color w:val="auto"/>
                <w:sz w:val="24"/>
                <w:szCs w:val="24"/>
              </w:rPr>
              <w:t>"</w:t>
            </w:r>
            <w:r w:rsidRPr="0017245A">
              <w:rPr>
                <w:color w:val="auto"/>
                <w:sz w:val="24"/>
                <w:szCs w:val="24"/>
              </w:rPr>
              <w:t>Par Digitālās transformācijas pamatnostādnēm 2021.</w:t>
            </w:r>
            <w:r w:rsidR="001B71F2">
              <w:rPr>
                <w:color w:val="auto"/>
                <w:sz w:val="24"/>
                <w:szCs w:val="24"/>
              </w:rPr>
              <w:t>‒</w:t>
            </w:r>
            <w:r w:rsidRPr="0017245A">
              <w:rPr>
                <w:color w:val="auto"/>
                <w:sz w:val="24"/>
                <w:szCs w:val="24"/>
              </w:rPr>
              <w:t>2027. gadam</w:t>
            </w:r>
            <w:r w:rsidR="009E5EB1" w:rsidRPr="0017245A">
              <w:rPr>
                <w:rFonts w:eastAsia="MS Mincho"/>
                <w:color w:val="auto"/>
                <w:sz w:val="24"/>
                <w:szCs w:val="24"/>
              </w:rPr>
              <w:t>"</w:t>
            </w:r>
            <w:r w:rsidRPr="0017245A">
              <w:rPr>
                <w:color w:val="auto"/>
                <w:sz w:val="24"/>
                <w:szCs w:val="24"/>
              </w:rPr>
              <w:t>;</w:t>
            </w:r>
          </w:p>
          <w:p w14:paraId="5B8D5CF6" w14:textId="501406AA" w:rsidR="00E023CD" w:rsidRPr="0017245A" w:rsidRDefault="00E023CD" w:rsidP="00E023CD">
            <w:pPr>
              <w:ind w:right="102"/>
              <w:rPr>
                <w:color w:val="auto"/>
                <w:sz w:val="24"/>
                <w:szCs w:val="24"/>
              </w:rPr>
            </w:pPr>
            <w:r w:rsidRPr="0017245A">
              <w:rPr>
                <w:color w:val="auto"/>
                <w:sz w:val="24"/>
                <w:szCs w:val="24"/>
              </w:rPr>
              <w:t>- MK 04.02.2020. rīkojums Nr.</w:t>
            </w:r>
            <w:r w:rsidR="001C26F3">
              <w:rPr>
                <w:color w:val="auto"/>
                <w:sz w:val="24"/>
                <w:szCs w:val="24"/>
              </w:rPr>
              <w:t xml:space="preserve"> </w:t>
            </w:r>
            <w:r w:rsidRPr="0017245A">
              <w:rPr>
                <w:color w:val="auto"/>
                <w:sz w:val="24"/>
                <w:szCs w:val="24"/>
              </w:rPr>
              <w:t xml:space="preserve">39 </w:t>
            </w:r>
            <w:r w:rsidR="009E5EB1" w:rsidRPr="0017245A">
              <w:rPr>
                <w:rFonts w:eastAsia="MS Mincho"/>
                <w:color w:val="auto"/>
                <w:sz w:val="24"/>
                <w:szCs w:val="24"/>
              </w:rPr>
              <w:t>"</w:t>
            </w:r>
            <w:r w:rsidRPr="0017245A">
              <w:rPr>
                <w:color w:val="auto"/>
                <w:sz w:val="24"/>
                <w:szCs w:val="24"/>
              </w:rPr>
              <w:t>Par pakalpojumu vides pilnveides plānu 2020.</w:t>
            </w:r>
            <w:r w:rsidR="001C26F3">
              <w:rPr>
                <w:color w:val="auto"/>
                <w:sz w:val="24"/>
                <w:szCs w:val="24"/>
              </w:rPr>
              <w:t>–</w:t>
            </w:r>
            <w:r w:rsidRPr="0017245A">
              <w:rPr>
                <w:color w:val="auto"/>
                <w:sz w:val="24"/>
                <w:szCs w:val="24"/>
              </w:rPr>
              <w:t>2023. gadam</w:t>
            </w:r>
            <w:r w:rsidR="009E5EB1" w:rsidRPr="0017245A">
              <w:rPr>
                <w:rFonts w:eastAsia="MS Mincho"/>
                <w:color w:val="auto"/>
                <w:sz w:val="24"/>
                <w:szCs w:val="24"/>
              </w:rPr>
              <w:t>"</w:t>
            </w:r>
            <w:r w:rsidRPr="0017245A">
              <w:rPr>
                <w:color w:val="auto"/>
                <w:sz w:val="24"/>
                <w:szCs w:val="24"/>
              </w:rPr>
              <w:t>;</w:t>
            </w:r>
          </w:p>
          <w:p w14:paraId="5934248E" w14:textId="125ABB68" w:rsidR="00E023CD" w:rsidRPr="0017245A" w:rsidRDefault="00E023CD" w:rsidP="00E023CD">
            <w:pPr>
              <w:ind w:right="102"/>
              <w:rPr>
                <w:color w:val="auto"/>
                <w:sz w:val="24"/>
                <w:szCs w:val="24"/>
              </w:rPr>
            </w:pPr>
            <w:r w:rsidRPr="0017245A">
              <w:rPr>
                <w:color w:val="auto"/>
                <w:sz w:val="24"/>
                <w:szCs w:val="24"/>
              </w:rPr>
              <w:t xml:space="preserve">- </w:t>
            </w:r>
            <w:r w:rsidR="009E5EB1" w:rsidRPr="0017245A">
              <w:rPr>
                <w:rFonts w:eastAsia="MS Mincho"/>
                <w:color w:val="auto"/>
                <w:sz w:val="24"/>
                <w:szCs w:val="24"/>
              </w:rPr>
              <w:t>"</w:t>
            </w:r>
            <w:r w:rsidRPr="0017245A">
              <w:rPr>
                <w:color w:val="auto"/>
                <w:sz w:val="24"/>
                <w:szCs w:val="24"/>
              </w:rPr>
              <w:t>Latvija.lv pilnveides arhitektūras apraksta dokuments</w:t>
            </w:r>
            <w:r w:rsidR="009E5EB1" w:rsidRPr="0017245A">
              <w:rPr>
                <w:rFonts w:eastAsia="MS Mincho"/>
                <w:color w:val="auto"/>
                <w:sz w:val="24"/>
                <w:szCs w:val="24"/>
              </w:rPr>
              <w:t>"</w:t>
            </w:r>
            <w:r w:rsidRPr="0017245A">
              <w:rPr>
                <w:color w:val="auto"/>
                <w:sz w:val="24"/>
                <w:szCs w:val="24"/>
              </w:rPr>
              <w:t xml:space="preserve"> (nodevums atbilstoši VARAM 11.12.2020. </w:t>
            </w:r>
            <w:r w:rsidR="001C26F3">
              <w:rPr>
                <w:color w:val="auto"/>
                <w:sz w:val="24"/>
                <w:szCs w:val="24"/>
              </w:rPr>
              <w:t>d</w:t>
            </w:r>
            <w:r w:rsidRPr="0017245A">
              <w:rPr>
                <w:color w:val="auto"/>
                <w:sz w:val="24"/>
                <w:szCs w:val="24"/>
              </w:rPr>
              <w:t xml:space="preserve">arba uzdevumam Nr. </w:t>
            </w:r>
            <w:r w:rsidRPr="0017245A">
              <w:rPr>
                <w:color w:val="auto"/>
                <w:sz w:val="24"/>
                <w:szCs w:val="24"/>
              </w:rPr>
              <w:lastRenderedPageBreak/>
              <w:t xml:space="preserve">IL-IKT/65/2020 "Datu izplatīšanas un pārvaldības platformas (DAGR), Mērķa finansējuma izlietojuma pārvaldības platformas (MAP), portāla </w:t>
            </w:r>
            <w:r w:rsidR="001C26F3">
              <w:rPr>
                <w:color w:val="auto"/>
                <w:sz w:val="24"/>
                <w:szCs w:val="24"/>
              </w:rPr>
              <w:t>L</w:t>
            </w:r>
            <w:r w:rsidRPr="0017245A">
              <w:rPr>
                <w:color w:val="auto"/>
                <w:sz w:val="24"/>
                <w:szCs w:val="24"/>
              </w:rPr>
              <w:t>atvija.lv izstrādei nepieciešamo tehnisko specifikāciju izveide, izstrādes iepirkumu atbalsts un autoruzraudzības pakalpojumi</w:t>
            </w:r>
            <w:r w:rsidR="009E5EB1" w:rsidRPr="0017245A">
              <w:rPr>
                <w:rFonts w:eastAsia="MS Mincho"/>
                <w:color w:val="auto"/>
                <w:sz w:val="24"/>
                <w:szCs w:val="24"/>
              </w:rPr>
              <w:t>"</w:t>
            </w:r>
            <w:r w:rsidRPr="0017245A">
              <w:rPr>
                <w:color w:val="auto"/>
                <w:sz w:val="24"/>
                <w:szCs w:val="24"/>
              </w:rPr>
              <w:t xml:space="preserve"> (saskaņā ar Vispārīgo vienošanos Nr. VRAA/2017/09/AK/CI-110PKP_1 </w:t>
            </w:r>
            <w:r w:rsidR="009E5EB1" w:rsidRPr="0017245A">
              <w:rPr>
                <w:rFonts w:eastAsia="MS Mincho"/>
                <w:color w:val="auto"/>
                <w:sz w:val="24"/>
                <w:szCs w:val="24"/>
              </w:rPr>
              <w:t>"</w:t>
            </w:r>
            <w:r w:rsidRPr="0017245A">
              <w:rPr>
                <w:color w:val="auto"/>
                <w:sz w:val="24"/>
                <w:szCs w:val="24"/>
              </w:rPr>
              <w:t>Par standarta programmatūras pakalpojumu sniegšanu Elektronisko iepirkumu sistēmas dalībniekiem</w:t>
            </w:r>
            <w:r w:rsidR="009E5EB1" w:rsidRPr="0017245A">
              <w:rPr>
                <w:rFonts w:eastAsia="MS Mincho"/>
                <w:color w:val="auto"/>
                <w:sz w:val="24"/>
                <w:szCs w:val="24"/>
              </w:rPr>
              <w:t>"</w:t>
            </w:r>
            <w:r w:rsidRPr="0017245A">
              <w:rPr>
                <w:color w:val="auto"/>
                <w:sz w:val="24"/>
                <w:szCs w:val="24"/>
              </w:rPr>
              <w:t>));</w:t>
            </w:r>
          </w:p>
          <w:p w14:paraId="406B3799" w14:textId="77777777" w:rsidR="00E023CD" w:rsidRPr="0017245A" w:rsidRDefault="00E023CD" w:rsidP="00E023CD">
            <w:pPr>
              <w:ind w:right="102"/>
              <w:rPr>
                <w:bCs/>
                <w:iCs/>
                <w:color w:val="auto"/>
                <w:sz w:val="24"/>
                <w:szCs w:val="24"/>
              </w:rPr>
            </w:pPr>
            <w:r w:rsidRPr="0017245A">
              <w:rPr>
                <w:bCs/>
                <w:iCs/>
                <w:color w:val="auto"/>
                <w:sz w:val="24"/>
                <w:szCs w:val="24"/>
              </w:rPr>
              <w:t>-</w:t>
            </w:r>
            <w:r w:rsidRPr="0017245A">
              <w:rPr>
                <w:iCs/>
                <w:color w:val="auto"/>
                <w:sz w:val="24"/>
                <w:szCs w:val="24"/>
              </w:rPr>
              <w:t xml:space="preserve"> </w:t>
            </w:r>
            <w:r w:rsidRPr="0017245A">
              <w:rPr>
                <w:bCs/>
                <w:iCs/>
                <w:color w:val="auto"/>
                <w:sz w:val="24"/>
                <w:szCs w:val="24"/>
              </w:rPr>
              <w:t>Eiropas Parlamenta un Padomes 02.10.2018. regula (ES) 2018/1724, ar ko izveido vienotu digitālo vārteju, lai sniegtu piekļuvi informācijai, procedūrām un palīdzības un problēmu risināšanas pakalpojumiem, un ar ko groza Regulu (ES) Nr. 1024/2012;</w:t>
            </w:r>
          </w:p>
          <w:p w14:paraId="6C40C484" w14:textId="77777777" w:rsidR="00E023CD" w:rsidRPr="0017245A" w:rsidRDefault="00E023CD" w:rsidP="00E023CD">
            <w:pPr>
              <w:ind w:right="102"/>
              <w:rPr>
                <w:bCs/>
                <w:iCs/>
                <w:color w:val="auto"/>
                <w:sz w:val="24"/>
                <w:szCs w:val="24"/>
              </w:rPr>
            </w:pPr>
            <w:r w:rsidRPr="0017245A">
              <w:rPr>
                <w:bCs/>
                <w:iCs/>
                <w:color w:val="auto"/>
                <w:sz w:val="24"/>
                <w:szCs w:val="24"/>
              </w:rPr>
              <w:t>- Eiropas Komisijas 05.08.2022. Īstenošanas regula (ES) 2022/1463, ar ko nosaka tehniskās un darbības specifikācijas tehniskajai sistēmai apliecinājumu automatizētai pārrobežu apmaiņai un vienreizējas iesniegšanas principa piemērošanai saskaņā ar Eiropas Parlamenta un Padomes Regulu (ES) 2018/1724;</w:t>
            </w:r>
          </w:p>
          <w:p w14:paraId="0BBFF74A" w14:textId="77777777" w:rsidR="00E023CD" w:rsidRPr="0017245A" w:rsidRDefault="00E023CD" w:rsidP="00E023CD">
            <w:pPr>
              <w:ind w:right="102"/>
              <w:rPr>
                <w:bCs/>
                <w:iCs/>
                <w:color w:val="auto"/>
                <w:sz w:val="24"/>
                <w:szCs w:val="24"/>
              </w:rPr>
            </w:pPr>
            <w:r w:rsidRPr="0017245A">
              <w:rPr>
                <w:bCs/>
                <w:iCs/>
                <w:color w:val="auto"/>
                <w:sz w:val="24"/>
                <w:szCs w:val="24"/>
              </w:rPr>
              <w:t>- Valsts pārvaldes iekārtas likums.</w:t>
            </w:r>
          </w:p>
          <w:p w14:paraId="5E7E84C2" w14:textId="77777777" w:rsidR="00E023CD" w:rsidRPr="0017245A" w:rsidRDefault="00E023CD" w:rsidP="00E023CD">
            <w:pPr>
              <w:ind w:right="102"/>
              <w:rPr>
                <w:color w:val="auto"/>
                <w:sz w:val="24"/>
                <w:szCs w:val="24"/>
              </w:rPr>
            </w:pPr>
            <w:r w:rsidRPr="0017245A">
              <w:rPr>
                <w:color w:val="auto"/>
                <w:sz w:val="24"/>
                <w:szCs w:val="24"/>
              </w:rPr>
              <w:t>Projekta ietvaros tiks risinātas vairākas problēmas un īstenoti politikas attīstības mērķi un prioritātes, kas aktuāli portāla Latvija.lv un e-pakalpojuma sniegšanas vides pilnveidošanai.</w:t>
            </w:r>
          </w:p>
          <w:p w14:paraId="36B7ED21" w14:textId="7BF32433" w:rsidR="00E023CD" w:rsidRPr="0017245A" w:rsidRDefault="00E023CD" w:rsidP="00E023CD">
            <w:pPr>
              <w:pStyle w:val="ListParagraph"/>
              <w:numPr>
                <w:ilvl w:val="0"/>
                <w:numId w:val="5"/>
              </w:numPr>
              <w:ind w:right="102"/>
              <w:jc w:val="both"/>
              <w:rPr>
                <w:rFonts w:ascii="Times New Roman" w:hAnsi="Times New Roman" w:cs="Times New Roman"/>
                <w:sz w:val="24"/>
                <w:szCs w:val="24"/>
              </w:rPr>
            </w:pPr>
            <w:r w:rsidRPr="006D0A41">
              <w:rPr>
                <w:rFonts w:ascii="Times New Roman" w:hAnsi="Times New Roman" w:cs="Times New Roman"/>
                <w:sz w:val="24"/>
                <w:szCs w:val="24"/>
              </w:rPr>
              <w:t>Šo</w:t>
            </w:r>
            <w:r w:rsidRPr="0017245A">
              <w:rPr>
                <w:rFonts w:ascii="Times New Roman" w:hAnsi="Times New Roman" w:cs="Times New Roman"/>
                <w:sz w:val="24"/>
                <w:szCs w:val="24"/>
              </w:rPr>
              <w:t xml:space="preserve">brīd portāla saturs un e-pakalpojumu piedāvājums nav veidots </w:t>
            </w:r>
            <w:r w:rsidR="009B7BF8">
              <w:rPr>
                <w:rFonts w:ascii="Times New Roman" w:hAnsi="Times New Roman" w:cs="Times New Roman"/>
                <w:sz w:val="24"/>
                <w:szCs w:val="24"/>
              </w:rPr>
              <w:t>t</w:t>
            </w:r>
            <w:r w:rsidRPr="0017245A">
              <w:rPr>
                <w:rFonts w:ascii="Times New Roman" w:hAnsi="Times New Roman" w:cs="Times New Roman"/>
                <w:sz w:val="24"/>
                <w:szCs w:val="24"/>
              </w:rPr>
              <w:t xml:space="preserve">ā, </w:t>
            </w:r>
            <w:r w:rsidR="009B7BF8">
              <w:rPr>
                <w:rFonts w:ascii="Times New Roman" w:hAnsi="Times New Roman" w:cs="Times New Roman"/>
                <w:sz w:val="24"/>
                <w:szCs w:val="24"/>
              </w:rPr>
              <w:t>lai</w:t>
            </w:r>
            <w:r w:rsidRPr="0017245A">
              <w:rPr>
                <w:rFonts w:ascii="Times New Roman" w:hAnsi="Times New Roman" w:cs="Times New Roman"/>
                <w:sz w:val="24"/>
                <w:szCs w:val="24"/>
              </w:rPr>
              <w:t xml:space="preserve"> ļau</w:t>
            </w:r>
            <w:r w:rsidR="009B7BF8">
              <w:rPr>
                <w:rFonts w:ascii="Times New Roman" w:hAnsi="Times New Roman" w:cs="Times New Roman"/>
                <w:sz w:val="24"/>
                <w:szCs w:val="24"/>
              </w:rPr>
              <w:t>tu</w:t>
            </w:r>
            <w:r w:rsidRPr="0017245A">
              <w:rPr>
                <w:rFonts w:ascii="Times New Roman" w:hAnsi="Times New Roman" w:cs="Times New Roman"/>
                <w:sz w:val="24"/>
                <w:szCs w:val="24"/>
              </w:rPr>
              <w:t xml:space="preserve"> konkrētam lietotājam ātri un viegli saņemt tieši to pakalpojumu vai informāciju, kas viņam nepieciešama. Turklāt meklētājs ir vājš palīgs, jo atgriež lielu apjomu dažādu ierakstu, kas nav saistīt</w:t>
            </w:r>
            <w:r w:rsidR="00877E30">
              <w:rPr>
                <w:rFonts w:ascii="Times New Roman" w:hAnsi="Times New Roman" w:cs="Times New Roman"/>
                <w:sz w:val="24"/>
                <w:szCs w:val="24"/>
              </w:rPr>
              <w:t>i</w:t>
            </w:r>
            <w:r w:rsidRPr="0017245A">
              <w:rPr>
                <w:rFonts w:ascii="Times New Roman" w:hAnsi="Times New Roman" w:cs="Times New Roman"/>
                <w:sz w:val="24"/>
                <w:szCs w:val="24"/>
              </w:rPr>
              <w:t xml:space="preserve"> ar meklēto. Biznesa analīzes ietvaros ir secināts, ka nepieciešams uzlabot Latvija.lv lietojamību, izstrādājot un ieviešot portāla un ar tā lietošanu saistīt</w:t>
            </w:r>
            <w:r w:rsidR="009B7BF8">
              <w:rPr>
                <w:rFonts w:ascii="Times New Roman" w:hAnsi="Times New Roman" w:cs="Times New Roman"/>
                <w:sz w:val="24"/>
                <w:szCs w:val="24"/>
              </w:rPr>
              <w:t>aj</w:t>
            </w:r>
            <w:r w:rsidRPr="0017245A">
              <w:rPr>
                <w:rFonts w:ascii="Times New Roman" w:hAnsi="Times New Roman" w:cs="Times New Roman"/>
                <w:sz w:val="24"/>
                <w:szCs w:val="24"/>
              </w:rPr>
              <w:t>os risinājumos mākslīg</w:t>
            </w:r>
            <w:r w:rsidR="009B7BF8">
              <w:rPr>
                <w:rFonts w:ascii="Times New Roman" w:hAnsi="Times New Roman" w:cs="Times New Roman"/>
                <w:sz w:val="24"/>
                <w:szCs w:val="24"/>
              </w:rPr>
              <w:t>o</w:t>
            </w:r>
            <w:r w:rsidRPr="0017245A">
              <w:rPr>
                <w:rFonts w:ascii="Times New Roman" w:hAnsi="Times New Roman" w:cs="Times New Roman"/>
                <w:sz w:val="24"/>
                <w:szCs w:val="24"/>
              </w:rPr>
              <w:t xml:space="preserve"> intelekt</w:t>
            </w:r>
            <w:r w:rsidR="009B7BF8">
              <w:rPr>
                <w:rFonts w:ascii="Times New Roman" w:hAnsi="Times New Roman" w:cs="Times New Roman"/>
                <w:sz w:val="24"/>
                <w:szCs w:val="24"/>
              </w:rPr>
              <w:t>u</w:t>
            </w:r>
            <w:r w:rsidRPr="0017245A">
              <w:rPr>
                <w:rFonts w:ascii="Times New Roman" w:hAnsi="Times New Roman" w:cs="Times New Roman"/>
                <w:sz w:val="24"/>
                <w:szCs w:val="24"/>
              </w:rPr>
              <w:t>, kas ļautu izmantot konkrētā lietotāja datus lietotāja profilā un valsts reģistros par viņa un citu lietotāju veiktajām darbībām portālā, lai piedāvātu lietotājam pielāgotu e-pakalpojumu vai informāciju, t.</w:t>
            </w:r>
            <w:r w:rsidR="00877E30">
              <w:rPr>
                <w:rFonts w:ascii="Times New Roman" w:hAnsi="Times New Roman" w:cs="Times New Roman"/>
                <w:sz w:val="24"/>
                <w:szCs w:val="24"/>
              </w:rPr>
              <w:t xml:space="preserve"> </w:t>
            </w:r>
            <w:r w:rsidRPr="0017245A">
              <w:rPr>
                <w:rFonts w:ascii="Times New Roman" w:hAnsi="Times New Roman" w:cs="Times New Roman"/>
                <w:sz w:val="24"/>
                <w:szCs w:val="24"/>
              </w:rPr>
              <w:t xml:space="preserve">sk. </w:t>
            </w:r>
            <w:proofErr w:type="spellStart"/>
            <w:r w:rsidRPr="0017245A">
              <w:rPr>
                <w:rFonts w:ascii="Times New Roman" w:hAnsi="Times New Roman" w:cs="Times New Roman"/>
                <w:sz w:val="24"/>
                <w:szCs w:val="24"/>
              </w:rPr>
              <w:t>proaktīvus</w:t>
            </w:r>
            <w:proofErr w:type="spellEnd"/>
            <w:r w:rsidRPr="0017245A">
              <w:rPr>
                <w:rFonts w:ascii="Times New Roman" w:hAnsi="Times New Roman" w:cs="Times New Roman"/>
                <w:sz w:val="24"/>
                <w:szCs w:val="24"/>
              </w:rPr>
              <w:t xml:space="preserve"> e-pakalpojumus, kā arī uzlabotu meklētāja funkcionalitāti un algoritmus</w:t>
            </w:r>
            <w:r w:rsidRPr="0017245A">
              <w:rPr>
                <w:rStyle w:val="FootnoteReference"/>
                <w:rFonts w:ascii="Times New Roman" w:hAnsi="Times New Roman" w:cs="Times New Roman"/>
                <w:sz w:val="24"/>
                <w:szCs w:val="24"/>
              </w:rPr>
              <w:footnoteReference w:id="4"/>
            </w:r>
            <w:r w:rsidRPr="0017245A">
              <w:rPr>
                <w:rFonts w:ascii="Times New Roman" w:hAnsi="Times New Roman" w:cs="Times New Roman"/>
                <w:sz w:val="24"/>
                <w:szCs w:val="24"/>
              </w:rPr>
              <w:t xml:space="preserve">. </w:t>
            </w:r>
          </w:p>
          <w:p w14:paraId="4910DEFC" w14:textId="33A408E5" w:rsidR="00E023CD" w:rsidRPr="0017245A" w:rsidRDefault="00E023CD" w:rsidP="00E023CD">
            <w:pPr>
              <w:pStyle w:val="ListParagraph"/>
              <w:numPr>
                <w:ilvl w:val="0"/>
                <w:numId w:val="5"/>
              </w:numPr>
              <w:spacing w:after="0"/>
              <w:ind w:right="102"/>
              <w:jc w:val="both"/>
              <w:rPr>
                <w:rFonts w:ascii="Times New Roman" w:hAnsi="Times New Roman" w:cs="Times New Roman"/>
                <w:sz w:val="24"/>
                <w:szCs w:val="24"/>
              </w:rPr>
            </w:pPr>
            <w:r w:rsidRPr="0017245A">
              <w:rPr>
                <w:rFonts w:ascii="Times New Roman" w:hAnsi="Times New Roman" w:cs="Times New Roman"/>
                <w:sz w:val="24"/>
                <w:szCs w:val="24"/>
              </w:rPr>
              <w:t xml:space="preserve">Valsts reģistros tiek uzkrāts plašs datu apjoms par privātpersonām, kas izmantojams komunikācijā un sadarbībā ar valsts pārvaldi, tomēr reti šie dati ir ērti pieejami attiecīgajai privātpersonai. Tāpēc portāla Latvija.lv lietotāja darbavietā projekta </w:t>
            </w:r>
            <w:r w:rsidR="009E5EB1" w:rsidRPr="0017245A">
              <w:rPr>
                <w:rFonts w:ascii="Times New Roman" w:eastAsia="MS Mincho" w:hAnsi="Times New Roman" w:cs="Times New Roman"/>
                <w:sz w:val="24"/>
                <w:szCs w:val="24"/>
              </w:rPr>
              <w:t>"</w:t>
            </w:r>
            <w:r w:rsidRPr="0017245A">
              <w:rPr>
                <w:rFonts w:ascii="Times New Roman" w:hAnsi="Times New Roman" w:cs="Times New Roman"/>
                <w:sz w:val="24"/>
                <w:szCs w:val="24"/>
              </w:rPr>
              <w:t xml:space="preserve">Atvieglojumu vienotās informācijas sistēmas un latvija.lv atvēršana komersantiem un valsts un pašvaldības vienoto klientu </w:t>
            </w:r>
            <w:r w:rsidRPr="0017245A">
              <w:rPr>
                <w:rFonts w:ascii="Times New Roman" w:hAnsi="Times New Roman" w:cs="Times New Roman"/>
                <w:sz w:val="24"/>
                <w:szCs w:val="24"/>
              </w:rPr>
              <w:lastRenderedPageBreak/>
              <w:t>apkalpošanas centru attīstība</w:t>
            </w:r>
            <w:r w:rsidR="009E5EB1" w:rsidRPr="0017245A">
              <w:rPr>
                <w:rFonts w:ascii="Times New Roman" w:eastAsia="MS Mincho" w:hAnsi="Times New Roman" w:cs="Times New Roman"/>
                <w:sz w:val="24"/>
                <w:szCs w:val="24"/>
              </w:rPr>
              <w:t>"</w:t>
            </w:r>
            <w:r w:rsidRPr="0017245A">
              <w:rPr>
                <w:rFonts w:ascii="Times New Roman" w:hAnsi="Times New Roman" w:cs="Times New Roman"/>
                <w:sz w:val="24"/>
                <w:szCs w:val="24"/>
              </w:rPr>
              <w:t xml:space="preserve"> ietvaros tiek ieviests personas datu pārlūkošanas pakalpojums</w:t>
            </w:r>
            <w:r w:rsidR="002E2AA7">
              <w:rPr>
                <w:rFonts w:ascii="Times New Roman" w:hAnsi="Times New Roman" w:cs="Times New Roman"/>
                <w:sz w:val="24"/>
                <w:szCs w:val="24"/>
              </w:rPr>
              <w:t>.</w:t>
            </w:r>
            <w:r w:rsidRPr="0017245A">
              <w:rPr>
                <w:rFonts w:ascii="Times New Roman" w:hAnsi="Times New Roman" w:cs="Times New Roman"/>
                <w:sz w:val="24"/>
                <w:szCs w:val="24"/>
              </w:rPr>
              <w:t xml:space="preserve"> </w:t>
            </w:r>
            <w:r w:rsidR="002E2AA7" w:rsidRPr="0017245A">
              <w:rPr>
                <w:rFonts w:ascii="Times New Roman" w:hAnsi="Times New Roman" w:cs="Times New Roman"/>
                <w:sz w:val="24"/>
                <w:szCs w:val="24"/>
              </w:rPr>
              <w:t xml:space="preserve">Vienlaikus </w:t>
            </w:r>
            <w:r w:rsidRPr="0017245A">
              <w:rPr>
                <w:rFonts w:ascii="Times New Roman" w:hAnsi="Times New Roman" w:cs="Times New Roman"/>
                <w:sz w:val="24"/>
                <w:szCs w:val="24"/>
              </w:rPr>
              <w:t xml:space="preserve">ar VARAM virzītiem grozījumiem Valsts pārvaldes iekārtas likumā tiks </w:t>
            </w:r>
            <w:proofErr w:type="spellStart"/>
            <w:r w:rsidRPr="0017245A">
              <w:rPr>
                <w:rFonts w:ascii="Times New Roman" w:hAnsi="Times New Roman" w:cs="Times New Roman"/>
                <w:sz w:val="24"/>
                <w:szCs w:val="24"/>
              </w:rPr>
              <w:t>leģitimizēts</w:t>
            </w:r>
            <w:proofErr w:type="spellEnd"/>
            <w:r w:rsidRPr="0017245A">
              <w:rPr>
                <w:rFonts w:ascii="Times New Roman" w:hAnsi="Times New Roman" w:cs="Times New Roman"/>
                <w:sz w:val="24"/>
                <w:szCs w:val="24"/>
              </w:rPr>
              <w:t xml:space="preserve"> pakalpojums</w:t>
            </w:r>
            <w:r w:rsidR="002E2AA7">
              <w:rPr>
                <w:rFonts w:ascii="Times New Roman" w:hAnsi="Times New Roman" w:cs="Times New Roman"/>
                <w:sz w:val="24"/>
                <w:szCs w:val="24"/>
              </w:rPr>
              <w:t>, kā arī</w:t>
            </w:r>
            <w:r w:rsidRPr="0017245A">
              <w:rPr>
                <w:rFonts w:ascii="Times New Roman" w:hAnsi="Times New Roman" w:cs="Times New Roman"/>
                <w:sz w:val="24"/>
                <w:szCs w:val="24"/>
              </w:rPr>
              <w:t xml:space="preserve"> tiks izdot</w:t>
            </w:r>
            <w:r w:rsidR="002E2AA7">
              <w:rPr>
                <w:rFonts w:ascii="Times New Roman" w:hAnsi="Times New Roman" w:cs="Times New Roman"/>
                <w:sz w:val="24"/>
                <w:szCs w:val="24"/>
              </w:rPr>
              <w:t>i</w:t>
            </w:r>
            <w:r w:rsidRPr="0017245A">
              <w:rPr>
                <w:rFonts w:ascii="Times New Roman" w:hAnsi="Times New Roman" w:cs="Times New Roman"/>
                <w:sz w:val="24"/>
                <w:szCs w:val="24"/>
              </w:rPr>
              <w:t xml:space="preserve"> Ministru kabineta noteikum</w:t>
            </w:r>
            <w:r w:rsidR="002E2AA7">
              <w:rPr>
                <w:rFonts w:ascii="Times New Roman" w:hAnsi="Times New Roman" w:cs="Times New Roman"/>
                <w:sz w:val="24"/>
                <w:szCs w:val="24"/>
              </w:rPr>
              <w:t>i</w:t>
            </w:r>
            <w:r w:rsidRPr="0017245A">
              <w:rPr>
                <w:rFonts w:ascii="Times New Roman" w:hAnsi="Times New Roman" w:cs="Times New Roman"/>
                <w:sz w:val="24"/>
                <w:szCs w:val="24"/>
              </w:rPr>
              <w:t>, kuros izteiktas prasības attiecībā uz pakalpojumā obligāti attēlojamiem datiem. Lai nodrošinātu efektīvu šī pakalpojuma pielietojumu, nepieciešams nodrošināt valsts reģistru datu padošanu uz to, kā arī pakalpojuma integrēšanu ar mākslīgā intelekta moduli, lai valsts reģistra datus var izmantot pielāgotu pakalpojumu un informācijas sniegšanai. Šī projekta ietvarā paredzēts paplašināt valsts reģistru un to datu apjomu, kas būs pieejams personas datu pārlūkošanas pakalpojumā.</w:t>
            </w:r>
          </w:p>
          <w:p w14:paraId="274734C7" w14:textId="53CA5C81" w:rsidR="00E023CD" w:rsidRPr="0017245A" w:rsidRDefault="00E023CD" w:rsidP="00E023CD">
            <w:pPr>
              <w:pStyle w:val="ListParagraph"/>
              <w:numPr>
                <w:ilvl w:val="0"/>
                <w:numId w:val="5"/>
              </w:numPr>
              <w:ind w:right="102"/>
              <w:jc w:val="both"/>
              <w:rPr>
                <w:rFonts w:ascii="Times New Roman" w:hAnsi="Times New Roman" w:cs="Times New Roman"/>
                <w:sz w:val="24"/>
                <w:szCs w:val="24"/>
              </w:rPr>
            </w:pPr>
            <w:r w:rsidRPr="0017245A">
              <w:rPr>
                <w:rFonts w:ascii="Times New Roman" w:hAnsi="Times New Roman" w:cs="Times New Roman"/>
                <w:sz w:val="24"/>
                <w:szCs w:val="24"/>
              </w:rPr>
              <w:t>E-pakalpojumu izstrāde un ieviešana portālā Latvija.lv ir liels slogs e-pakalpojuma turētājam un VRAA kā portāla un e-pakalpojuma ietvara pārzinim. Veicot biznesa procesa analīzi</w:t>
            </w:r>
            <w:r w:rsidRPr="0017245A">
              <w:rPr>
                <w:rStyle w:val="FootnoteReference"/>
                <w:rFonts w:ascii="Times New Roman" w:hAnsi="Times New Roman" w:cs="Times New Roman"/>
                <w:sz w:val="24"/>
                <w:szCs w:val="24"/>
              </w:rPr>
              <w:footnoteReference w:id="5"/>
            </w:r>
            <w:r w:rsidRPr="0017245A">
              <w:rPr>
                <w:rFonts w:ascii="Times New Roman" w:hAnsi="Times New Roman" w:cs="Times New Roman"/>
                <w:sz w:val="24"/>
                <w:szCs w:val="24"/>
              </w:rPr>
              <w:t>, secināts, ka e-pakalpojuma turētājam</w:t>
            </w:r>
            <w:r w:rsidR="002E2AA7">
              <w:rPr>
                <w:rFonts w:ascii="Times New Roman" w:hAnsi="Times New Roman" w:cs="Times New Roman"/>
                <w:sz w:val="24"/>
                <w:szCs w:val="24"/>
              </w:rPr>
              <w:t>,</w:t>
            </w:r>
            <w:r w:rsidRPr="0017245A">
              <w:rPr>
                <w:rFonts w:ascii="Times New Roman" w:hAnsi="Times New Roman" w:cs="Times New Roman"/>
                <w:sz w:val="24"/>
                <w:szCs w:val="24"/>
              </w:rPr>
              <w:t xml:space="preserve"> uzsākot e-pakalpojuma ietvara izmantošanu</w:t>
            </w:r>
            <w:r w:rsidR="002E2AA7">
              <w:rPr>
                <w:rFonts w:ascii="Times New Roman" w:hAnsi="Times New Roman" w:cs="Times New Roman"/>
                <w:sz w:val="24"/>
                <w:szCs w:val="24"/>
              </w:rPr>
              <w:t>,</w:t>
            </w:r>
            <w:r w:rsidRPr="0017245A">
              <w:rPr>
                <w:rFonts w:ascii="Times New Roman" w:hAnsi="Times New Roman" w:cs="Times New Roman"/>
                <w:sz w:val="24"/>
                <w:szCs w:val="24"/>
              </w:rPr>
              <w:t xml:space="preserve"> nepieciešamas padziļinātas apmācības un jāapgūst e-pakalpojuma ietvars, turklāt bieži </w:t>
            </w:r>
            <w:r w:rsidR="002E2AA7">
              <w:rPr>
                <w:rFonts w:ascii="Times New Roman" w:hAnsi="Times New Roman" w:cs="Times New Roman"/>
                <w:sz w:val="24"/>
                <w:szCs w:val="24"/>
              </w:rPr>
              <w:t>netiek ņemta vērā</w:t>
            </w:r>
            <w:r w:rsidRPr="0017245A">
              <w:rPr>
                <w:rFonts w:ascii="Times New Roman" w:hAnsi="Times New Roman" w:cs="Times New Roman"/>
                <w:sz w:val="24"/>
                <w:szCs w:val="24"/>
              </w:rPr>
              <w:t xml:space="preserve"> e-pakalpojuma uzturēšan</w:t>
            </w:r>
            <w:r w:rsidR="002E2AA7">
              <w:rPr>
                <w:rFonts w:ascii="Times New Roman" w:hAnsi="Times New Roman" w:cs="Times New Roman"/>
                <w:sz w:val="24"/>
                <w:szCs w:val="24"/>
              </w:rPr>
              <w:t>a</w:t>
            </w:r>
            <w:r w:rsidRPr="0017245A">
              <w:rPr>
                <w:rFonts w:ascii="Times New Roman" w:hAnsi="Times New Roman" w:cs="Times New Roman"/>
                <w:sz w:val="24"/>
                <w:szCs w:val="24"/>
              </w:rPr>
              <w:t>, kas īstenojama pēc tā ieviešanas ekspluatācijā. Ir arī  identificēti vairāki soļi portāla pārziņa un e-pakalpojuma turētāja pusē, kuros ir jāveic manuālas saskaņošanas darbības. Rezultātā e-pakalpojuma turētājiem, aktīvi ieviešot savus e-pakalpojumus, to pārvaldībai nepieciešamais laiks un administratīvais resurss var nesamērīgi palielināties. Tas savukārt var radīt problēmu, ka, pagarinoties e-pakalpojumu publicēšanas, saskaņošanas un izstrādes laikam, radīsies barjera, kas apgrūtinās izmantot Latvija.lv un e-pakalpojuma ietvara iespējas. Šīs problēmas risināšanai nepieciešams izstrādāt un ieviest e-pakalpojumu izstrādes un publicēšanas pašapkalpošanās vidi (platformu), kas nodrošinās iespēju e-pakalpojuma turētājam autonomi pārvaldīt, izstrādāt, piegādāt un publicēt e-pakalpojumu lietotnes, tai skaitā e-formas, tād</w:t>
            </w:r>
            <w:r w:rsidR="002E2AA7">
              <w:rPr>
                <w:rFonts w:ascii="Times New Roman" w:hAnsi="Times New Roman" w:cs="Times New Roman"/>
                <w:sz w:val="24"/>
                <w:szCs w:val="24"/>
              </w:rPr>
              <w:t>ē</w:t>
            </w:r>
            <w:r w:rsidRPr="0017245A">
              <w:rPr>
                <w:rFonts w:ascii="Times New Roman" w:hAnsi="Times New Roman" w:cs="Times New Roman"/>
                <w:sz w:val="24"/>
                <w:szCs w:val="24"/>
              </w:rPr>
              <w:t>jādi vienkāršojot jaunu e-pakalpojumu ieviešanas procesu.</w:t>
            </w:r>
          </w:p>
          <w:p w14:paraId="71C077DA" w14:textId="5B388735" w:rsidR="00E023CD" w:rsidRPr="0017245A" w:rsidRDefault="00E023CD" w:rsidP="00E023CD">
            <w:pPr>
              <w:pStyle w:val="ListParagraph"/>
              <w:numPr>
                <w:ilvl w:val="0"/>
                <w:numId w:val="5"/>
              </w:numPr>
              <w:ind w:right="102"/>
              <w:jc w:val="both"/>
              <w:rPr>
                <w:rFonts w:ascii="Times New Roman" w:hAnsi="Times New Roman" w:cs="Times New Roman"/>
                <w:sz w:val="24"/>
                <w:szCs w:val="24"/>
              </w:rPr>
            </w:pPr>
            <w:r w:rsidRPr="0017245A">
              <w:rPr>
                <w:rFonts w:ascii="Times New Roman" w:hAnsi="Times New Roman" w:cs="Times New Roman"/>
                <w:sz w:val="24"/>
                <w:szCs w:val="24"/>
              </w:rPr>
              <w:t xml:space="preserve">Lai veicinātu Eiropas Savienības valstu pilsoņu un uzņēmumu mobilitāti, atvieglojot tiešsaistes piekļuvi informācijai un administratīvajām procedūrām, kā arī palīdzības un problēmu risināšanas pakalpojumiem, kas  ES pilsoņiem un uzņēmumiem ir nepieciešami, lai </w:t>
            </w:r>
            <w:r w:rsidRPr="0017245A">
              <w:rPr>
                <w:rFonts w:ascii="Times New Roman" w:hAnsi="Times New Roman" w:cs="Times New Roman"/>
                <w:sz w:val="24"/>
                <w:szCs w:val="24"/>
              </w:rPr>
              <w:lastRenderedPageBreak/>
              <w:t>produktīvi darbotos</w:t>
            </w:r>
            <w:r w:rsidR="002E2AA7">
              <w:rPr>
                <w:rFonts w:ascii="Times New Roman" w:hAnsi="Times New Roman" w:cs="Times New Roman"/>
                <w:sz w:val="24"/>
                <w:szCs w:val="24"/>
              </w:rPr>
              <w:t>,</w:t>
            </w:r>
            <w:r w:rsidRPr="0017245A">
              <w:rPr>
                <w:rFonts w:ascii="Times New Roman" w:hAnsi="Times New Roman" w:cs="Times New Roman"/>
                <w:sz w:val="24"/>
                <w:szCs w:val="24"/>
              </w:rPr>
              <w:t xml:space="preserve"> atrodoties citā ES valstī, Latvijā mērķtiecīgi tiek ieviestas Eiropas Parlamenta un Padomes 02.10.2018. Regulas (ES) 2018/1724, ar ko izveido vienotu digitālo vārteju, lai sniegtu piekļuvi informācijai, procedūrām un palīdzības un problēmu risināšanas pakalpojumiem, un ar ko groza Regulu (ES) Nr. 1024/2012</w:t>
            </w:r>
            <w:r w:rsidRPr="0017245A">
              <w:rPr>
                <w:rStyle w:val="FootnoteReference"/>
                <w:rFonts w:ascii="Times New Roman" w:hAnsi="Times New Roman" w:cs="Times New Roman"/>
                <w:sz w:val="24"/>
                <w:szCs w:val="24"/>
              </w:rPr>
              <w:footnoteReference w:id="6"/>
            </w:r>
            <w:r w:rsidRPr="0017245A">
              <w:rPr>
                <w:rFonts w:ascii="Times New Roman" w:hAnsi="Times New Roman" w:cs="Times New Roman"/>
                <w:sz w:val="24"/>
                <w:szCs w:val="24"/>
              </w:rPr>
              <w:t xml:space="preserve"> (turpmāk – </w:t>
            </w:r>
            <w:r w:rsidR="00D60720">
              <w:rPr>
                <w:rFonts w:ascii="Times New Roman" w:hAnsi="Times New Roman" w:cs="Times New Roman"/>
                <w:sz w:val="24"/>
                <w:szCs w:val="24"/>
              </w:rPr>
              <w:t>r</w:t>
            </w:r>
            <w:r w:rsidRPr="0017245A">
              <w:rPr>
                <w:rFonts w:ascii="Times New Roman" w:hAnsi="Times New Roman" w:cs="Times New Roman"/>
                <w:sz w:val="24"/>
                <w:szCs w:val="24"/>
              </w:rPr>
              <w:t xml:space="preserve">egula) prasības. Šobrīd nav ieviesta </w:t>
            </w:r>
            <w:proofErr w:type="spellStart"/>
            <w:r w:rsidR="002E2AA7">
              <w:rPr>
                <w:rFonts w:ascii="Times New Roman" w:hAnsi="Times New Roman" w:cs="Times New Roman"/>
                <w:sz w:val="24"/>
                <w:szCs w:val="24"/>
              </w:rPr>
              <w:t>v</w:t>
            </w:r>
            <w:r w:rsidRPr="0017245A">
              <w:rPr>
                <w:rFonts w:ascii="Times New Roman" w:hAnsi="Times New Roman" w:cs="Times New Roman"/>
                <w:sz w:val="24"/>
                <w:szCs w:val="24"/>
              </w:rPr>
              <w:t>ienreizes</w:t>
            </w:r>
            <w:proofErr w:type="spellEnd"/>
            <w:r w:rsidRPr="0017245A">
              <w:rPr>
                <w:rFonts w:ascii="Times New Roman" w:hAnsi="Times New Roman" w:cs="Times New Roman"/>
                <w:sz w:val="24"/>
                <w:szCs w:val="24"/>
              </w:rPr>
              <w:t xml:space="preserve"> principa tehniskā sistēma </w:t>
            </w:r>
            <w:proofErr w:type="spellStart"/>
            <w:r w:rsidRPr="0017245A">
              <w:rPr>
                <w:rFonts w:ascii="Times New Roman" w:hAnsi="Times New Roman" w:cs="Times New Roman"/>
                <w:sz w:val="24"/>
                <w:szCs w:val="24"/>
              </w:rPr>
              <w:t>vienreizes</w:t>
            </w:r>
            <w:proofErr w:type="spellEnd"/>
            <w:r w:rsidRPr="0017245A">
              <w:rPr>
                <w:rFonts w:ascii="Times New Roman" w:hAnsi="Times New Roman" w:cs="Times New Roman"/>
                <w:sz w:val="24"/>
                <w:szCs w:val="24"/>
              </w:rPr>
              <w:t xml:space="preserve"> principa piemērošanai </w:t>
            </w:r>
            <w:r w:rsidR="00D60720">
              <w:rPr>
                <w:rFonts w:ascii="Times New Roman" w:hAnsi="Times New Roman" w:cs="Times New Roman"/>
                <w:sz w:val="24"/>
                <w:szCs w:val="24"/>
              </w:rPr>
              <w:t>r</w:t>
            </w:r>
            <w:r w:rsidRPr="0017245A">
              <w:rPr>
                <w:rFonts w:ascii="Times New Roman" w:hAnsi="Times New Roman" w:cs="Times New Roman"/>
                <w:sz w:val="24"/>
                <w:szCs w:val="24"/>
              </w:rPr>
              <w:t>egulas 2.</w:t>
            </w:r>
            <w:r w:rsidR="002E2AA7">
              <w:rPr>
                <w:rFonts w:ascii="Times New Roman" w:hAnsi="Times New Roman" w:cs="Times New Roman"/>
                <w:sz w:val="24"/>
                <w:szCs w:val="24"/>
              </w:rPr>
              <w:t xml:space="preserve"> </w:t>
            </w:r>
            <w:r w:rsidRPr="0017245A">
              <w:rPr>
                <w:rFonts w:ascii="Times New Roman" w:hAnsi="Times New Roman" w:cs="Times New Roman"/>
                <w:sz w:val="24"/>
                <w:szCs w:val="24"/>
              </w:rPr>
              <w:t>pielikum</w:t>
            </w:r>
            <w:r w:rsidR="002E2AA7">
              <w:rPr>
                <w:rFonts w:ascii="Times New Roman" w:hAnsi="Times New Roman" w:cs="Times New Roman"/>
                <w:sz w:val="24"/>
                <w:szCs w:val="24"/>
              </w:rPr>
              <w:t>ā</w:t>
            </w:r>
            <w:r w:rsidRPr="0017245A">
              <w:rPr>
                <w:rFonts w:ascii="Times New Roman" w:hAnsi="Times New Roman" w:cs="Times New Roman"/>
                <w:sz w:val="24"/>
                <w:szCs w:val="24"/>
              </w:rPr>
              <w:t xml:space="preserve"> norādītajām procedūrām</w:t>
            </w:r>
            <w:r w:rsidRPr="0017245A">
              <w:rPr>
                <w:rStyle w:val="FootnoteReference"/>
                <w:rFonts w:ascii="Times New Roman" w:hAnsi="Times New Roman" w:cs="Times New Roman"/>
                <w:sz w:val="24"/>
                <w:szCs w:val="24"/>
              </w:rPr>
              <w:footnoteReference w:id="7"/>
            </w:r>
            <w:r w:rsidRPr="0017245A">
              <w:rPr>
                <w:rFonts w:ascii="Times New Roman" w:hAnsi="Times New Roman" w:cs="Times New Roman"/>
                <w:sz w:val="24"/>
                <w:szCs w:val="24"/>
              </w:rPr>
              <w:t>. Sistēma nodrošinās automātisku dokumentu un cita veida apliecinājumu apmaiņu starp valstīm pēc lietotāja atļaujas saņemšanas.</w:t>
            </w:r>
          </w:p>
          <w:p w14:paraId="5E248854" w14:textId="7685BBAD" w:rsidR="00E023CD" w:rsidRPr="0017245A" w:rsidRDefault="00E023CD" w:rsidP="00E023CD">
            <w:pPr>
              <w:pStyle w:val="ListParagraph"/>
              <w:ind w:left="0" w:right="102"/>
              <w:jc w:val="both"/>
              <w:rPr>
                <w:b/>
                <w:sz w:val="24"/>
                <w:szCs w:val="24"/>
              </w:rPr>
            </w:pPr>
            <w:r w:rsidRPr="0017245A">
              <w:rPr>
                <w:rFonts w:ascii="Times New Roman" w:hAnsi="Times New Roman" w:cs="Times New Roman"/>
                <w:sz w:val="24"/>
                <w:szCs w:val="24"/>
              </w:rPr>
              <w:t>Investīcijas projekta īstenošana veicinās Eiropas Savienības Atveseļošanas un noturības mehānisma plāna apstiprināto rādītāju sasniegšanu</w:t>
            </w:r>
          </w:p>
        </w:tc>
      </w:tr>
    </w:tbl>
    <w:p w14:paraId="5F624456" w14:textId="77777777" w:rsidR="00E023CD" w:rsidRPr="0017245A" w:rsidRDefault="00E023CD" w:rsidP="00DE406B">
      <w:pPr>
        <w:spacing w:before="130" w:after="60" w:line="260" w:lineRule="exact"/>
        <w:rPr>
          <w:b/>
          <w:color w:val="auto"/>
          <w:sz w:val="24"/>
          <w:szCs w:val="24"/>
        </w:rPr>
      </w:pPr>
    </w:p>
    <w:tbl>
      <w:tblPr>
        <w:tblStyle w:val="TableGrid"/>
        <w:tblW w:w="9067" w:type="dxa"/>
        <w:tblInd w:w="0" w:type="dxa"/>
        <w:tblLayout w:type="fixed"/>
        <w:tblLook w:val="04A0" w:firstRow="1" w:lastRow="0" w:firstColumn="1" w:lastColumn="0" w:noHBand="0" w:noVBand="1"/>
      </w:tblPr>
      <w:tblGrid>
        <w:gridCol w:w="2405"/>
        <w:gridCol w:w="4523"/>
        <w:gridCol w:w="864"/>
        <w:gridCol w:w="1275"/>
      </w:tblGrid>
      <w:tr w:rsidR="0017245A" w:rsidRPr="0017245A" w14:paraId="0990E182" w14:textId="77777777" w:rsidTr="000500A5">
        <w:tc>
          <w:tcPr>
            <w:tcW w:w="2405" w:type="dxa"/>
          </w:tcPr>
          <w:p w14:paraId="30FCE04F" w14:textId="2230578D" w:rsidR="00E023CD" w:rsidRPr="0017245A" w:rsidRDefault="00E023CD" w:rsidP="000500A5">
            <w:pPr>
              <w:spacing w:before="130" w:after="60" w:line="260" w:lineRule="exact"/>
              <w:jc w:val="left"/>
              <w:rPr>
                <w:b/>
                <w:color w:val="auto"/>
                <w:sz w:val="24"/>
                <w:szCs w:val="24"/>
              </w:rPr>
            </w:pPr>
            <w:r w:rsidRPr="0017245A">
              <w:rPr>
                <w:color w:val="auto"/>
                <w:sz w:val="24"/>
                <w:szCs w:val="24"/>
              </w:rPr>
              <w:t>3.3. Projekta ieguvumi</w:t>
            </w:r>
            <w:r w:rsidRPr="0017245A">
              <w:rPr>
                <w:rStyle w:val="FootnoteReference"/>
                <w:color w:val="auto"/>
                <w:sz w:val="24"/>
                <w:szCs w:val="24"/>
              </w:rPr>
              <w:footnoteReference w:id="8"/>
            </w:r>
          </w:p>
        </w:tc>
        <w:tc>
          <w:tcPr>
            <w:tcW w:w="4523" w:type="dxa"/>
          </w:tcPr>
          <w:p w14:paraId="703605E5" w14:textId="6DA2F17D" w:rsidR="00E023CD" w:rsidRPr="0017245A" w:rsidRDefault="00E023CD" w:rsidP="000500A5">
            <w:pPr>
              <w:spacing w:before="130" w:after="60" w:line="260" w:lineRule="exact"/>
              <w:jc w:val="left"/>
              <w:rPr>
                <w:b/>
                <w:color w:val="auto"/>
                <w:sz w:val="24"/>
                <w:szCs w:val="24"/>
              </w:rPr>
            </w:pPr>
            <w:r w:rsidRPr="0017245A">
              <w:rPr>
                <w:color w:val="auto"/>
                <w:sz w:val="24"/>
                <w:szCs w:val="24"/>
              </w:rPr>
              <w:t>Ieguvuma mērīšanas vai verificēšanas  metode un mērāmais rādītājs</w:t>
            </w:r>
            <w:r w:rsidRPr="0017245A">
              <w:rPr>
                <w:rStyle w:val="FootnoteReference"/>
                <w:color w:val="auto"/>
                <w:sz w:val="24"/>
                <w:szCs w:val="24"/>
              </w:rPr>
              <w:footnoteReference w:id="9"/>
            </w:r>
          </w:p>
        </w:tc>
        <w:tc>
          <w:tcPr>
            <w:tcW w:w="864" w:type="dxa"/>
          </w:tcPr>
          <w:p w14:paraId="638D222B" w14:textId="42D9ACD9" w:rsidR="00E023CD" w:rsidRPr="0017245A" w:rsidRDefault="00E81811" w:rsidP="00E023CD">
            <w:pPr>
              <w:spacing w:before="130" w:after="60" w:line="260" w:lineRule="exact"/>
              <w:ind w:left="-92" w:right="-107"/>
              <w:rPr>
                <w:b/>
                <w:color w:val="auto"/>
                <w:sz w:val="24"/>
                <w:szCs w:val="24"/>
              </w:rPr>
            </w:pPr>
            <w:r>
              <w:rPr>
                <w:color w:val="auto"/>
                <w:sz w:val="24"/>
                <w:szCs w:val="24"/>
              </w:rPr>
              <w:t>V</w:t>
            </w:r>
            <w:r w:rsidR="00E023CD" w:rsidRPr="0017245A">
              <w:rPr>
                <w:color w:val="auto"/>
                <w:sz w:val="24"/>
                <w:szCs w:val="24"/>
              </w:rPr>
              <w:t>ērtība</w:t>
            </w:r>
          </w:p>
        </w:tc>
        <w:tc>
          <w:tcPr>
            <w:tcW w:w="1275" w:type="dxa"/>
          </w:tcPr>
          <w:p w14:paraId="3864AEC1" w14:textId="3DB010AE" w:rsidR="00E023CD" w:rsidRPr="0017245A" w:rsidRDefault="00E81811" w:rsidP="00E023CD">
            <w:pPr>
              <w:spacing w:before="130" w:after="60" w:line="260" w:lineRule="exact"/>
              <w:ind w:left="-105" w:right="-114"/>
              <w:rPr>
                <w:b/>
                <w:color w:val="auto"/>
                <w:sz w:val="24"/>
                <w:szCs w:val="24"/>
              </w:rPr>
            </w:pPr>
            <w:r>
              <w:rPr>
                <w:color w:val="auto"/>
                <w:sz w:val="24"/>
                <w:szCs w:val="24"/>
              </w:rPr>
              <w:t>S</w:t>
            </w:r>
            <w:r w:rsidR="00E023CD" w:rsidRPr="0017245A">
              <w:rPr>
                <w:color w:val="auto"/>
                <w:sz w:val="24"/>
                <w:szCs w:val="24"/>
              </w:rPr>
              <w:t>asniegšanas laiks (gads)</w:t>
            </w:r>
          </w:p>
        </w:tc>
      </w:tr>
      <w:tr w:rsidR="0017245A" w:rsidRPr="0017245A" w14:paraId="107223ED" w14:textId="77777777" w:rsidTr="000500A5">
        <w:tc>
          <w:tcPr>
            <w:tcW w:w="2405" w:type="dxa"/>
          </w:tcPr>
          <w:p w14:paraId="1627DEF8" w14:textId="287CD114" w:rsidR="00E023CD" w:rsidRPr="0017245A" w:rsidRDefault="00E023CD" w:rsidP="000500A5">
            <w:pPr>
              <w:spacing w:before="130" w:after="60" w:line="260" w:lineRule="exact"/>
              <w:jc w:val="left"/>
              <w:rPr>
                <w:b/>
                <w:color w:val="auto"/>
                <w:sz w:val="24"/>
                <w:szCs w:val="24"/>
              </w:rPr>
            </w:pPr>
            <w:r w:rsidRPr="0017245A">
              <w:rPr>
                <w:color w:val="auto"/>
                <w:sz w:val="24"/>
                <w:szCs w:val="24"/>
              </w:rPr>
              <w:t>3.3.1. Portāla Latvija.lv lietotāji vērtē, ka portāla lietošana ir ērta un tie, lietojot portālu, ir apmierināti</w:t>
            </w:r>
          </w:p>
        </w:tc>
        <w:tc>
          <w:tcPr>
            <w:tcW w:w="4523" w:type="dxa"/>
          </w:tcPr>
          <w:p w14:paraId="576DB6F8" w14:textId="77777777" w:rsidR="00E023CD" w:rsidRPr="0017245A" w:rsidRDefault="00E023CD" w:rsidP="000500A5">
            <w:pPr>
              <w:jc w:val="left"/>
              <w:rPr>
                <w:color w:val="auto"/>
                <w:sz w:val="24"/>
                <w:szCs w:val="24"/>
              </w:rPr>
            </w:pPr>
            <w:r w:rsidRPr="0017245A">
              <w:rPr>
                <w:color w:val="auto"/>
                <w:sz w:val="24"/>
                <w:szCs w:val="24"/>
              </w:rPr>
              <w:t>Latvija.lv lietotāju ikgadējā apmierinātības aptauja</w:t>
            </w:r>
          </w:p>
          <w:p w14:paraId="12A1800D" w14:textId="39C0B7AE" w:rsidR="00E023CD" w:rsidRPr="0017245A" w:rsidRDefault="00E023CD" w:rsidP="000500A5">
            <w:pPr>
              <w:spacing w:before="130" w:after="60" w:line="260" w:lineRule="exact"/>
              <w:jc w:val="left"/>
              <w:rPr>
                <w:b/>
                <w:color w:val="auto"/>
                <w:sz w:val="24"/>
                <w:szCs w:val="24"/>
              </w:rPr>
            </w:pPr>
            <w:r w:rsidRPr="0017245A">
              <w:rPr>
                <w:color w:val="auto"/>
                <w:sz w:val="24"/>
                <w:szCs w:val="24"/>
              </w:rPr>
              <w:t>Rādītāja vērtība 2021.</w:t>
            </w:r>
            <w:r w:rsidR="00877E30">
              <w:rPr>
                <w:color w:val="auto"/>
                <w:sz w:val="24"/>
                <w:szCs w:val="24"/>
              </w:rPr>
              <w:t xml:space="preserve"> </w:t>
            </w:r>
            <w:r w:rsidRPr="0017245A">
              <w:rPr>
                <w:color w:val="auto"/>
                <w:sz w:val="24"/>
                <w:szCs w:val="24"/>
              </w:rPr>
              <w:t>gadā: 43</w:t>
            </w:r>
            <w:r w:rsidR="00E81811">
              <w:rPr>
                <w:color w:val="auto"/>
                <w:sz w:val="24"/>
                <w:szCs w:val="24"/>
              </w:rPr>
              <w:t xml:space="preserve"> </w:t>
            </w:r>
            <w:r w:rsidRPr="0017245A">
              <w:rPr>
                <w:color w:val="auto"/>
                <w:sz w:val="24"/>
                <w:szCs w:val="24"/>
              </w:rPr>
              <w:t xml:space="preserve">% (dati </w:t>
            </w:r>
            <w:hyperlink r:id="rId11" w:history="1">
              <w:r w:rsidRPr="0017245A">
                <w:rPr>
                  <w:rStyle w:val="Hyperlink"/>
                  <w:color w:val="auto"/>
                  <w:sz w:val="24"/>
                  <w:szCs w:val="24"/>
                </w:rPr>
                <w:t>https://www.vraa.gov.lv/lv/media/6874/download?attachment</w:t>
              </w:r>
            </w:hyperlink>
            <w:r w:rsidRPr="0017245A">
              <w:rPr>
                <w:color w:val="auto"/>
                <w:sz w:val="24"/>
                <w:szCs w:val="24"/>
              </w:rPr>
              <w:t xml:space="preserve"> 9.</w:t>
            </w:r>
            <w:r w:rsidR="00E81811">
              <w:rPr>
                <w:color w:val="auto"/>
                <w:sz w:val="24"/>
                <w:szCs w:val="24"/>
              </w:rPr>
              <w:t xml:space="preserve"> </w:t>
            </w:r>
            <w:r w:rsidRPr="0017245A">
              <w:rPr>
                <w:color w:val="auto"/>
                <w:sz w:val="24"/>
                <w:szCs w:val="24"/>
              </w:rPr>
              <w:t>slaidā)</w:t>
            </w:r>
          </w:p>
        </w:tc>
        <w:tc>
          <w:tcPr>
            <w:tcW w:w="864" w:type="dxa"/>
          </w:tcPr>
          <w:p w14:paraId="58BA2FCA" w14:textId="57DC7928" w:rsidR="00E023CD" w:rsidRPr="0017245A" w:rsidRDefault="00E023CD" w:rsidP="00E023CD">
            <w:pPr>
              <w:spacing w:before="130" w:after="60" w:line="260" w:lineRule="exact"/>
              <w:jc w:val="center"/>
              <w:rPr>
                <w:b/>
                <w:color w:val="auto"/>
                <w:sz w:val="24"/>
                <w:szCs w:val="24"/>
              </w:rPr>
            </w:pPr>
            <w:r w:rsidRPr="0017245A">
              <w:rPr>
                <w:color w:val="auto"/>
                <w:sz w:val="24"/>
                <w:szCs w:val="24"/>
              </w:rPr>
              <w:t>65</w:t>
            </w:r>
          </w:p>
        </w:tc>
        <w:tc>
          <w:tcPr>
            <w:tcW w:w="1275" w:type="dxa"/>
          </w:tcPr>
          <w:p w14:paraId="79C833A4" w14:textId="4020E92B" w:rsidR="00E023CD" w:rsidRPr="0017245A" w:rsidRDefault="00E023CD" w:rsidP="00E023CD">
            <w:pPr>
              <w:spacing w:before="130" w:after="60" w:line="260" w:lineRule="exact"/>
              <w:jc w:val="center"/>
              <w:rPr>
                <w:b/>
                <w:color w:val="auto"/>
                <w:sz w:val="24"/>
                <w:szCs w:val="24"/>
              </w:rPr>
            </w:pPr>
            <w:r w:rsidRPr="0017245A">
              <w:rPr>
                <w:iCs/>
                <w:color w:val="auto"/>
                <w:sz w:val="24"/>
                <w:szCs w:val="24"/>
              </w:rPr>
              <w:t>2026</w:t>
            </w:r>
          </w:p>
        </w:tc>
      </w:tr>
      <w:tr w:rsidR="0017245A" w:rsidRPr="0017245A" w14:paraId="46582A18" w14:textId="77777777" w:rsidTr="000500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Ex>
        <w:tc>
          <w:tcPr>
            <w:tcW w:w="2405" w:type="dxa"/>
            <w:hideMark/>
          </w:tcPr>
          <w:p w14:paraId="479BBB7A" w14:textId="36E9EC07" w:rsidR="00DE406B" w:rsidRPr="0017245A" w:rsidRDefault="00DE406B" w:rsidP="000500A5">
            <w:pPr>
              <w:jc w:val="left"/>
              <w:rPr>
                <w:iCs/>
                <w:color w:val="auto"/>
                <w:sz w:val="24"/>
                <w:szCs w:val="24"/>
              </w:rPr>
            </w:pPr>
            <w:r w:rsidRPr="0017245A">
              <w:rPr>
                <w:iCs/>
                <w:color w:val="auto"/>
                <w:sz w:val="24"/>
                <w:szCs w:val="24"/>
              </w:rPr>
              <w:t>3.3.2. </w:t>
            </w:r>
            <w:r w:rsidR="00176E69" w:rsidRPr="0017245A">
              <w:rPr>
                <w:iCs/>
                <w:color w:val="auto"/>
                <w:sz w:val="24"/>
                <w:szCs w:val="24"/>
              </w:rPr>
              <w:t>Palielināts valsts reģistru un to datu apjom</w:t>
            </w:r>
            <w:r w:rsidR="006B0345" w:rsidRPr="0017245A">
              <w:rPr>
                <w:iCs/>
                <w:color w:val="auto"/>
                <w:sz w:val="24"/>
                <w:szCs w:val="24"/>
              </w:rPr>
              <w:t>s</w:t>
            </w:r>
            <w:r w:rsidR="00176E69" w:rsidRPr="0017245A">
              <w:rPr>
                <w:iCs/>
                <w:color w:val="auto"/>
                <w:sz w:val="24"/>
                <w:szCs w:val="24"/>
              </w:rPr>
              <w:t>, kas pieejams personas datu pārlūkošanas pakalpojumā</w:t>
            </w:r>
          </w:p>
        </w:tc>
        <w:tc>
          <w:tcPr>
            <w:tcW w:w="4523" w:type="dxa"/>
            <w:hideMark/>
          </w:tcPr>
          <w:p w14:paraId="01085D2F" w14:textId="77777777" w:rsidR="00DE406B" w:rsidRPr="0017245A" w:rsidRDefault="00A930CE" w:rsidP="000500A5">
            <w:pPr>
              <w:jc w:val="left"/>
              <w:rPr>
                <w:color w:val="auto"/>
                <w:sz w:val="24"/>
                <w:szCs w:val="24"/>
              </w:rPr>
            </w:pPr>
            <w:r w:rsidRPr="0017245A">
              <w:rPr>
                <w:color w:val="auto"/>
                <w:sz w:val="24"/>
                <w:szCs w:val="24"/>
              </w:rPr>
              <w:t>Reģistru skaits, no kuriem dati ir pieejami personas datu pārlūkošanas pakalpojumā</w:t>
            </w:r>
          </w:p>
          <w:p w14:paraId="3C7412BC" w14:textId="39F5435E" w:rsidR="000D75E3" w:rsidRPr="0017245A" w:rsidRDefault="00EB5116" w:rsidP="000500A5">
            <w:pPr>
              <w:jc w:val="left"/>
              <w:rPr>
                <w:color w:val="auto"/>
                <w:sz w:val="24"/>
                <w:szCs w:val="24"/>
              </w:rPr>
            </w:pPr>
            <w:r w:rsidRPr="0017245A">
              <w:rPr>
                <w:color w:val="auto"/>
                <w:sz w:val="24"/>
                <w:szCs w:val="24"/>
              </w:rPr>
              <w:t>Rādītāja vērtība 2022.</w:t>
            </w:r>
            <w:r w:rsidR="00E81811">
              <w:rPr>
                <w:color w:val="auto"/>
                <w:sz w:val="24"/>
                <w:szCs w:val="24"/>
              </w:rPr>
              <w:t xml:space="preserve"> </w:t>
            </w:r>
            <w:r w:rsidRPr="0017245A">
              <w:rPr>
                <w:color w:val="auto"/>
                <w:sz w:val="24"/>
                <w:szCs w:val="24"/>
              </w:rPr>
              <w:t>gadā</w:t>
            </w:r>
            <w:r w:rsidR="00E81811">
              <w:rPr>
                <w:color w:val="auto"/>
                <w:sz w:val="24"/>
                <w:szCs w:val="24"/>
              </w:rPr>
              <w:t xml:space="preserve"> –</w:t>
            </w:r>
            <w:r w:rsidRPr="0017245A">
              <w:rPr>
                <w:color w:val="auto"/>
                <w:sz w:val="24"/>
                <w:szCs w:val="24"/>
              </w:rPr>
              <w:t xml:space="preserve"> 0</w:t>
            </w:r>
          </w:p>
        </w:tc>
        <w:tc>
          <w:tcPr>
            <w:tcW w:w="864" w:type="dxa"/>
          </w:tcPr>
          <w:p w14:paraId="4BFF97DA" w14:textId="0BF0409B" w:rsidR="00DE406B" w:rsidRPr="0017245A" w:rsidRDefault="4690B045" w:rsidP="00A24A78">
            <w:pPr>
              <w:jc w:val="center"/>
              <w:rPr>
                <w:iCs/>
                <w:color w:val="auto"/>
                <w:sz w:val="24"/>
                <w:szCs w:val="24"/>
              </w:rPr>
            </w:pPr>
            <w:r w:rsidRPr="0017245A">
              <w:rPr>
                <w:iCs/>
                <w:color w:val="auto"/>
                <w:sz w:val="24"/>
                <w:szCs w:val="24"/>
              </w:rPr>
              <w:t>6</w:t>
            </w:r>
          </w:p>
        </w:tc>
        <w:tc>
          <w:tcPr>
            <w:tcW w:w="1275" w:type="dxa"/>
          </w:tcPr>
          <w:p w14:paraId="27717311" w14:textId="1734C150" w:rsidR="00DE406B" w:rsidRPr="0017245A" w:rsidRDefault="00BA53C8" w:rsidP="00BA53C8">
            <w:pPr>
              <w:jc w:val="center"/>
              <w:rPr>
                <w:bCs/>
                <w:iCs/>
                <w:color w:val="auto"/>
                <w:sz w:val="24"/>
                <w:szCs w:val="24"/>
              </w:rPr>
            </w:pPr>
            <w:r w:rsidRPr="0017245A">
              <w:rPr>
                <w:bCs/>
                <w:iCs/>
                <w:color w:val="auto"/>
                <w:sz w:val="24"/>
                <w:szCs w:val="24"/>
              </w:rPr>
              <w:t>2026</w:t>
            </w:r>
          </w:p>
        </w:tc>
      </w:tr>
      <w:tr w:rsidR="0017245A" w:rsidRPr="0017245A" w14:paraId="5330605B" w14:textId="77777777" w:rsidTr="000500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Ex>
        <w:tc>
          <w:tcPr>
            <w:tcW w:w="2405" w:type="dxa"/>
            <w:hideMark/>
          </w:tcPr>
          <w:p w14:paraId="3F53A92B" w14:textId="1AE19E2F" w:rsidR="00DE406B" w:rsidRPr="0017245A" w:rsidRDefault="00DE406B" w:rsidP="000500A5">
            <w:pPr>
              <w:jc w:val="left"/>
              <w:rPr>
                <w:iCs/>
                <w:color w:val="auto"/>
                <w:sz w:val="24"/>
                <w:szCs w:val="24"/>
              </w:rPr>
            </w:pPr>
            <w:r w:rsidRPr="0017245A">
              <w:rPr>
                <w:iCs/>
                <w:color w:val="auto"/>
                <w:sz w:val="24"/>
                <w:szCs w:val="24"/>
              </w:rPr>
              <w:t>3.3.3. </w:t>
            </w:r>
            <w:r w:rsidR="00740A12" w:rsidRPr="0017245A">
              <w:rPr>
                <w:iCs/>
                <w:color w:val="auto"/>
                <w:sz w:val="24"/>
                <w:szCs w:val="24"/>
              </w:rPr>
              <w:t xml:space="preserve">Uzlabota pakalpojumu sniegšanas vide iestādēm </w:t>
            </w:r>
          </w:p>
        </w:tc>
        <w:tc>
          <w:tcPr>
            <w:tcW w:w="4523" w:type="dxa"/>
            <w:hideMark/>
          </w:tcPr>
          <w:p w14:paraId="14F509B6" w14:textId="77777777" w:rsidR="00675352" w:rsidRPr="0017245A" w:rsidRDefault="00CB5299" w:rsidP="000500A5">
            <w:pPr>
              <w:jc w:val="left"/>
              <w:rPr>
                <w:color w:val="auto"/>
                <w:sz w:val="24"/>
                <w:szCs w:val="24"/>
              </w:rPr>
            </w:pPr>
            <w:r w:rsidRPr="0017245A">
              <w:rPr>
                <w:color w:val="auto"/>
                <w:sz w:val="24"/>
                <w:szCs w:val="24"/>
              </w:rPr>
              <w:t>Jauno un pilnveidoto e</w:t>
            </w:r>
            <w:r w:rsidR="00740A12" w:rsidRPr="0017245A">
              <w:rPr>
                <w:color w:val="auto"/>
                <w:sz w:val="24"/>
                <w:szCs w:val="24"/>
              </w:rPr>
              <w:t xml:space="preserve">-pakalpojumu </w:t>
            </w:r>
            <w:r w:rsidR="003B130F" w:rsidRPr="0017245A">
              <w:rPr>
                <w:color w:val="auto"/>
                <w:sz w:val="24"/>
                <w:szCs w:val="24"/>
              </w:rPr>
              <w:t>īpatsvars</w:t>
            </w:r>
            <w:r w:rsidR="7BA114D2" w:rsidRPr="0017245A">
              <w:rPr>
                <w:color w:val="auto"/>
                <w:sz w:val="24"/>
                <w:szCs w:val="24"/>
              </w:rPr>
              <w:t xml:space="preserve"> (%)</w:t>
            </w:r>
            <w:r w:rsidR="00740A12" w:rsidRPr="0017245A">
              <w:rPr>
                <w:color w:val="auto"/>
                <w:sz w:val="24"/>
                <w:szCs w:val="24"/>
              </w:rPr>
              <w:t>, kas publicēt</w:t>
            </w:r>
            <w:r w:rsidR="00D80201" w:rsidRPr="0017245A">
              <w:rPr>
                <w:color w:val="auto"/>
                <w:sz w:val="24"/>
                <w:szCs w:val="24"/>
              </w:rPr>
              <w:t>i</w:t>
            </w:r>
            <w:r w:rsidR="00740A12" w:rsidRPr="0017245A">
              <w:rPr>
                <w:color w:val="auto"/>
                <w:sz w:val="24"/>
                <w:szCs w:val="24"/>
              </w:rPr>
              <w:t xml:space="preserve"> </w:t>
            </w:r>
            <w:r w:rsidR="00503097" w:rsidRPr="0017245A">
              <w:rPr>
                <w:color w:val="auto"/>
                <w:sz w:val="24"/>
                <w:szCs w:val="24"/>
              </w:rPr>
              <w:t xml:space="preserve">portālā Latvija.lv </w:t>
            </w:r>
            <w:r w:rsidR="6E1E5176" w:rsidRPr="0017245A">
              <w:rPr>
                <w:color w:val="auto"/>
                <w:sz w:val="24"/>
                <w:szCs w:val="24"/>
              </w:rPr>
              <w:t>no</w:t>
            </w:r>
            <w:r w:rsidR="00503097" w:rsidRPr="0017245A">
              <w:rPr>
                <w:color w:val="auto"/>
                <w:sz w:val="24"/>
                <w:szCs w:val="24"/>
              </w:rPr>
              <w:t xml:space="preserve"> pašapkalpošanās </w:t>
            </w:r>
            <w:r w:rsidR="27FC86E2" w:rsidRPr="0017245A">
              <w:rPr>
                <w:color w:val="auto"/>
                <w:sz w:val="24"/>
                <w:szCs w:val="24"/>
              </w:rPr>
              <w:t>platformas</w:t>
            </w:r>
            <w:r w:rsidR="00EB5116" w:rsidRPr="0017245A">
              <w:rPr>
                <w:color w:val="auto"/>
                <w:sz w:val="24"/>
                <w:szCs w:val="24"/>
              </w:rPr>
              <w:t xml:space="preserve"> </w:t>
            </w:r>
          </w:p>
          <w:p w14:paraId="078DB748" w14:textId="3153717E" w:rsidR="00DE406B" w:rsidRPr="0017245A" w:rsidRDefault="00DF3A49" w:rsidP="000500A5">
            <w:pPr>
              <w:jc w:val="left"/>
              <w:rPr>
                <w:b/>
                <w:bCs/>
                <w:color w:val="auto"/>
                <w:sz w:val="24"/>
                <w:szCs w:val="24"/>
              </w:rPr>
            </w:pPr>
            <w:r w:rsidRPr="0017245A">
              <w:rPr>
                <w:color w:val="auto"/>
                <w:sz w:val="24"/>
                <w:szCs w:val="24"/>
              </w:rPr>
              <w:t xml:space="preserve">Rādītāja </w:t>
            </w:r>
            <w:r w:rsidR="00EB5116" w:rsidRPr="0017245A">
              <w:rPr>
                <w:color w:val="auto"/>
                <w:sz w:val="24"/>
                <w:szCs w:val="24"/>
              </w:rPr>
              <w:t>vērtība 2022.</w:t>
            </w:r>
            <w:r w:rsidR="00877E30">
              <w:rPr>
                <w:color w:val="auto"/>
                <w:sz w:val="24"/>
                <w:szCs w:val="24"/>
              </w:rPr>
              <w:t xml:space="preserve"> </w:t>
            </w:r>
            <w:r w:rsidR="00EB5116" w:rsidRPr="0017245A">
              <w:rPr>
                <w:color w:val="auto"/>
                <w:sz w:val="24"/>
                <w:szCs w:val="24"/>
              </w:rPr>
              <w:t>gadā</w:t>
            </w:r>
            <w:r w:rsidR="00E81811">
              <w:rPr>
                <w:color w:val="auto"/>
                <w:sz w:val="24"/>
                <w:szCs w:val="24"/>
              </w:rPr>
              <w:t xml:space="preserve"> –</w:t>
            </w:r>
            <w:r w:rsidR="00EB5116" w:rsidRPr="0017245A">
              <w:rPr>
                <w:color w:val="auto"/>
                <w:sz w:val="24"/>
                <w:szCs w:val="24"/>
              </w:rPr>
              <w:t xml:space="preserve"> 0</w:t>
            </w:r>
          </w:p>
        </w:tc>
        <w:tc>
          <w:tcPr>
            <w:tcW w:w="864" w:type="dxa"/>
          </w:tcPr>
          <w:p w14:paraId="62BD04C5" w14:textId="5C94E6B7" w:rsidR="00DE406B" w:rsidRPr="0017245A" w:rsidRDefault="002D703B" w:rsidP="00A24A78">
            <w:pPr>
              <w:jc w:val="center"/>
              <w:rPr>
                <w:iCs/>
                <w:color w:val="auto"/>
                <w:sz w:val="24"/>
                <w:szCs w:val="24"/>
              </w:rPr>
            </w:pPr>
            <w:r w:rsidRPr="0017245A">
              <w:rPr>
                <w:iCs/>
                <w:color w:val="auto"/>
                <w:sz w:val="24"/>
                <w:szCs w:val="24"/>
              </w:rPr>
              <w:t>75</w:t>
            </w:r>
          </w:p>
        </w:tc>
        <w:tc>
          <w:tcPr>
            <w:tcW w:w="1275" w:type="dxa"/>
          </w:tcPr>
          <w:p w14:paraId="086CDB94" w14:textId="70C45C69" w:rsidR="00DE406B" w:rsidRPr="0017245A" w:rsidRDefault="002C3E1F" w:rsidP="00BA53C8">
            <w:pPr>
              <w:jc w:val="center"/>
              <w:rPr>
                <w:bCs/>
                <w:iCs/>
                <w:color w:val="auto"/>
                <w:sz w:val="24"/>
                <w:szCs w:val="24"/>
              </w:rPr>
            </w:pPr>
            <w:r w:rsidRPr="0017245A">
              <w:rPr>
                <w:bCs/>
                <w:iCs/>
                <w:color w:val="auto"/>
                <w:sz w:val="24"/>
                <w:szCs w:val="24"/>
              </w:rPr>
              <w:t>2026</w:t>
            </w:r>
          </w:p>
        </w:tc>
      </w:tr>
      <w:tr w:rsidR="0017245A" w:rsidRPr="0017245A" w14:paraId="5F199D1A" w14:textId="77777777" w:rsidTr="000500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Ex>
        <w:tc>
          <w:tcPr>
            <w:tcW w:w="2405" w:type="dxa"/>
          </w:tcPr>
          <w:p w14:paraId="73912CD3" w14:textId="24061A90" w:rsidR="00056227" w:rsidRPr="0017245A" w:rsidRDefault="00056227" w:rsidP="000500A5">
            <w:pPr>
              <w:jc w:val="left"/>
              <w:rPr>
                <w:iCs/>
                <w:color w:val="auto"/>
                <w:sz w:val="24"/>
                <w:szCs w:val="24"/>
              </w:rPr>
            </w:pPr>
            <w:r w:rsidRPr="0017245A">
              <w:rPr>
                <w:iCs/>
                <w:color w:val="auto"/>
                <w:sz w:val="24"/>
                <w:szCs w:val="24"/>
              </w:rPr>
              <w:t xml:space="preserve">3.3.4. </w:t>
            </w:r>
            <w:r w:rsidR="3891A47B" w:rsidRPr="0017245A">
              <w:rPr>
                <w:iCs/>
                <w:color w:val="auto"/>
                <w:sz w:val="24"/>
                <w:szCs w:val="24"/>
              </w:rPr>
              <w:t>Īsteno</w:t>
            </w:r>
            <w:r w:rsidR="3940CA49" w:rsidRPr="0017245A">
              <w:rPr>
                <w:iCs/>
                <w:color w:val="auto"/>
                <w:sz w:val="24"/>
                <w:szCs w:val="24"/>
              </w:rPr>
              <w:t>t</w:t>
            </w:r>
            <w:r w:rsidR="62452EE7" w:rsidRPr="0017245A">
              <w:rPr>
                <w:iCs/>
                <w:color w:val="auto"/>
                <w:sz w:val="24"/>
                <w:szCs w:val="24"/>
              </w:rPr>
              <w:t>a</w:t>
            </w:r>
            <w:r w:rsidR="00212553" w:rsidRPr="0017245A">
              <w:rPr>
                <w:iCs/>
                <w:color w:val="auto"/>
                <w:sz w:val="24"/>
                <w:szCs w:val="24"/>
              </w:rPr>
              <w:t xml:space="preserve"> </w:t>
            </w:r>
            <w:r w:rsidR="00161063" w:rsidRPr="0017245A">
              <w:rPr>
                <w:iCs/>
                <w:color w:val="auto"/>
                <w:sz w:val="24"/>
                <w:szCs w:val="24"/>
              </w:rPr>
              <w:t xml:space="preserve">valsts procedūru </w:t>
            </w:r>
            <w:r w:rsidR="4285D63B" w:rsidRPr="0017245A">
              <w:rPr>
                <w:iCs/>
                <w:color w:val="auto"/>
                <w:sz w:val="24"/>
                <w:szCs w:val="24"/>
              </w:rPr>
              <w:t>un pierādījumu</w:t>
            </w:r>
            <w:r w:rsidR="7E217668" w:rsidRPr="0017245A">
              <w:rPr>
                <w:iCs/>
                <w:color w:val="auto"/>
                <w:sz w:val="24"/>
                <w:szCs w:val="24"/>
              </w:rPr>
              <w:t xml:space="preserve"> </w:t>
            </w:r>
            <w:r w:rsidR="5FF54C63" w:rsidRPr="0017245A">
              <w:rPr>
                <w:iCs/>
                <w:color w:val="auto"/>
                <w:sz w:val="24"/>
                <w:szCs w:val="24"/>
              </w:rPr>
              <w:t>(</w:t>
            </w:r>
            <w:proofErr w:type="spellStart"/>
            <w:r w:rsidR="5FF54C63" w:rsidRPr="0017245A">
              <w:rPr>
                <w:iCs/>
                <w:color w:val="auto"/>
                <w:sz w:val="24"/>
                <w:szCs w:val="24"/>
              </w:rPr>
              <w:t>evidence</w:t>
            </w:r>
            <w:proofErr w:type="spellEnd"/>
            <w:r w:rsidR="5FF54C63" w:rsidRPr="0017245A">
              <w:rPr>
                <w:iCs/>
                <w:color w:val="auto"/>
                <w:sz w:val="24"/>
                <w:szCs w:val="24"/>
              </w:rPr>
              <w:t xml:space="preserve">) </w:t>
            </w:r>
            <w:r w:rsidR="004665EB" w:rsidRPr="0017245A">
              <w:rPr>
                <w:iCs/>
                <w:color w:val="auto"/>
                <w:sz w:val="24"/>
                <w:szCs w:val="24"/>
              </w:rPr>
              <w:t xml:space="preserve">pieejamība pārrobežu </w:t>
            </w:r>
            <w:r w:rsidR="004665EB" w:rsidRPr="0017245A">
              <w:rPr>
                <w:iCs/>
                <w:color w:val="auto"/>
                <w:sz w:val="24"/>
                <w:szCs w:val="24"/>
              </w:rPr>
              <w:lastRenderedPageBreak/>
              <w:t>lietotājiem</w:t>
            </w:r>
            <w:r w:rsidR="64D11524" w:rsidRPr="0017245A">
              <w:rPr>
                <w:iCs/>
                <w:color w:val="auto"/>
                <w:sz w:val="24"/>
                <w:szCs w:val="24"/>
              </w:rPr>
              <w:t xml:space="preserve">, kā arī dalībvalstu procedūru un pierādījumu pieejamība </w:t>
            </w:r>
            <w:r w:rsidR="31ED7419" w:rsidRPr="0017245A">
              <w:rPr>
                <w:iCs/>
                <w:color w:val="auto"/>
                <w:sz w:val="24"/>
                <w:szCs w:val="24"/>
              </w:rPr>
              <w:t>Latvijai</w:t>
            </w:r>
          </w:p>
        </w:tc>
        <w:tc>
          <w:tcPr>
            <w:tcW w:w="4523" w:type="dxa"/>
          </w:tcPr>
          <w:p w14:paraId="557F4272" w14:textId="771E3A9E" w:rsidR="00056227" w:rsidRPr="0017245A" w:rsidRDefault="5974D408" w:rsidP="000500A5">
            <w:pPr>
              <w:jc w:val="left"/>
              <w:rPr>
                <w:color w:val="auto"/>
                <w:sz w:val="24"/>
                <w:szCs w:val="24"/>
              </w:rPr>
            </w:pPr>
            <w:r w:rsidRPr="0017245A">
              <w:rPr>
                <w:color w:val="auto"/>
                <w:sz w:val="24"/>
                <w:szCs w:val="24"/>
              </w:rPr>
              <w:lastRenderedPageBreak/>
              <w:t xml:space="preserve">Centralizēti </w:t>
            </w:r>
            <w:proofErr w:type="spellStart"/>
            <w:r w:rsidR="00E81811">
              <w:rPr>
                <w:color w:val="auto"/>
                <w:sz w:val="24"/>
                <w:szCs w:val="24"/>
              </w:rPr>
              <w:t>v</w:t>
            </w:r>
            <w:r w:rsidR="582F8B97" w:rsidRPr="0017245A">
              <w:rPr>
                <w:color w:val="auto"/>
                <w:sz w:val="24"/>
                <w:szCs w:val="24"/>
              </w:rPr>
              <w:t>ienreizes</w:t>
            </w:r>
            <w:proofErr w:type="spellEnd"/>
            <w:r w:rsidR="582F8B97" w:rsidRPr="0017245A">
              <w:rPr>
                <w:color w:val="auto"/>
                <w:sz w:val="24"/>
                <w:szCs w:val="24"/>
              </w:rPr>
              <w:t xml:space="preserve"> tehniskās sistēmas platformai </w:t>
            </w:r>
            <w:r w:rsidRPr="0017245A">
              <w:rPr>
                <w:color w:val="auto"/>
                <w:sz w:val="24"/>
                <w:szCs w:val="24"/>
              </w:rPr>
              <w:t>pieslēgto Latvijas pierādījumu (</w:t>
            </w:r>
            <w:proofErr w:type="spellStart"/>
            <w:r w:rsidRPr="0017245A">
              <w:rPr>
                <w:color w:val="auto"/>
                <w:sz w:val="24"/>
                <w:szCs w:val="24"/>
              </w:rPr>
              <w:t>evidence</w:t>
            </w:r>
            <w:proofErr w:type="spellEnd"/>
            <w:r w:rsidRPr="0017245A">
              <w:rPr>
                <w:color w:val="auto"/>
                <w:sz w:val="24"/>
                <w:szCs w:val="24"/>
              </w:rPr>
              <w:t xml:space="preserve">) </w:t>
            </w:r>
            <w:r w:rsidR="368F2235" w:rsidRPr="0017245A">
              <w:rPr>
                <w:color w:val="auto"/>
                <w:sz w:val="24"/>
                <w:szCs w:val="24"/>
              </w:rPr>
              <w:t xml:space="preserve">īpatsvars </w:t>
            </w:r>
            <w:r w:rsidR="284A1C51" w:rsidRPr="0017245A">
              <w:rPr>
                <w:color w:val="auto"/>
                <w:sz w:val="24"/>
                <w:szCs w:val="24"/>
              </w:rPr>
              <w:t>(%)</w:t>
            </w:r>
            <w:r w:rsidR="080FD889" w:rsidRPr="0017245A">
              <w:rPr>
                <w:color w:val="auto"/>
                <w:sz w:val="24"/>
                <w:szCs w:val="24"/>
              </w:rPr>
              <w:t xml:space="preserve"> </w:t>
            </w:r>
            <w:r w:rsidR="368F2235" w:rsidRPr="0017245A">
              <w:rPr>
                <w:color w:val="auto"/>
                <w:sz w:val="24"/>
                <w:szCs w:val="24"/>
              </w:rPr>
              <w:t>no regulas tvēruma</w:t>
            </w:r>
          </w:p>
          <w:p w14:paraId="23719623" w14:textId="5C1FCA35" w:rsidR="00DF3A49" w:rsidRPr="0017245A" w:rsidRDefault="00DF3A49" w:rsidP="000500A5">
            <w:pPr>
              <w:jc w:val="left"/>
              <w:rPr>
                <w:color w:val="auto"/>
                <w:sz w:val="24"/>
                <w:szCs w:val="24"/>
              </w:rPr>
            </w:pPr>
            <w:r w:rsidRPr="0017245A">
              <w:rPr>
                <w:color w:val="auto"/>
                <w:sz w:val="24"/>
                <w:szCs w:val="24"/>
              </w:rPr>
              <w:t>Rādītāja vērtība 2022.</w:t>
            </w:r>
            <w:r w:rsidR="00E81811">
              <w:rPr>
                <w:color w:val="auto"/>
                <w:sz w:val="24"/>
                <w:szCs w:val="24"/>
              </w:rPr>
              <w:t xml:space="preserve"> </w:t>
            </w:r>
            <w:r w:rsidRPr="0017245A">
              <w:rPr>
                <w:color w:val="auto"/>
                <w:sz w:val="24"/>
                <w:szCs w:val="24"/>
              </w:rPr>
              <w:t>gadā</w:t>
            </w:r>
            <w:r w:rsidR="00E81811">
              <w:rPr>
                <w:color w:val="auto"/>
                <w:sz w:val="24"/>
                <w:szCs w:val="24"/>
              </w:rPr>
              <w:t xml:space="preserve"> –</w:t>
            </w:r>
            <w:r w:rsidRPr="0017245A">
              <w:rPr>
                <w:color w:val="auto"/>
                <w:sz w:val="24"/>
                <w:szCs w:val="24"/>
              </w:rPr>
              <w:t xml:space="preserve"> 0</w:t>
            </w:r>
          </w:p>
        </w:tc>
        <w:tc>
          <w:tcPr>
            <w:tcW w:w="864" w:type="dxa"/>
          </w:tcPr>
          <w:p w14:paraId="57997D60" w14:textId="0235D2B1" w:rsidR="00056227" w:rsidRPr="0017245A" w:rsidRDefault="4075DED5" w:rsidP="00A24A78">
            <w:pPr>
              <w:jc w:val="center"/>
              <w:rPr>
                <w:iCs/>
                <w:color w:val="auto"/>
                <w:sz w:val="24"/>
                <w:szCs w:val="24"/>
              </w:rPr>
            </w:pPr>
            <w:r w:rsidRPr="0017245A">
              <w:rPr>
                <w:iCs/>
                <w:color w:val="auto"/>
                <w:sz w:val="24"/>
                <w:szCs w:val="24"/>
              </w:rPr>
              <w:t>80</w:t>
            </w:r>
          </w:p>
        </w:tc>
        <w:tc>
          <w:tcPr>
            <w:tcW w:w="1275" w:type="dxa"/>
          </w:tcPr>
          <w:p w14:paraId="366BC2B6" w14:textId="33CC9B2F" w:rsidR="00056227" w:rsidRPr="0017245A" w:rsidRDefault="00BA53C8" w:rsidP="00BA53C8">
            <w:pPr>
              <w:jc w:val="center"/>
              <w:rPr>
                <w:bCs/>
                <w:iCs/>
                <w:color w:val="auto"/>
                <w:sz w:val="24"/>
                <w:szCs w:val="24"/>
              </w:rPr>
            </w:pPr>
            <w:r w:rsidRPr="0017245A">
              <w:rPr>
                <w:bCs/>
                <w:iCs/>
                <w:color w:val="auto"/>
                <w:sz w:val="24"/>
                <w:szCs w:val="24"/>
              </w:rPr>
              <w:t>2026</w:t>
            </w:r>
          </w:p>
        </w:tc>
      </w:tr>
      <w:tr w:rsidR="00E023CD" w:rsidRPr="0017245A" w14:paraId="0E7E747C" w14:textId="77777777" w:rsidTr="000500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Ex>
        <w:trPr>
          <w:trHeight w:val="300"/>
        </w:trPr>
        <w:tc>
          <w:tcPr>
            <w:tcW w:w="2405" w:type="dxa"/>
          </w:tcPr>
          <w:p w14:paraId="6CAF270A" w14:textId="4D7DF64E" w:rsidR="007D5D63" w:rsidRPr="0017245A" w:rsidRDefault="007D5D63" w:rsidP="000500A5">
            <w:pPr>
              <w:jc w:val="left"/>
              <w:rPr>
                <w:color w:val="auto"/>
                <w:sz w:val="24"/>
                <w:szCs w:val="24"/>
              </w:rPr>
            </w:pPr>
            <w:r w:rsidRPr="0017245A">
              <w:rPr>
                <w:color w:val="auto"/>
                <w:sz w:val="24"/>
                <w:szCs w:val="24"/>
              </w:rPr>
              <w:t>3.</w:t>
            </w:r>
            <w:r w:rsidR="00877E30">
              <w:rPr>
                <w:color w:val="auto"/>
                <w:sz w:val="24"/>
                <w:szCs w:val="24"/>
              </w:rPr>
              <w:t>3</w:t>
            </w:r>
            <w:r w:rsidRPr="0017245A">
              <w:rPr>
                <w:color w:val="auto"/>
                <w:sz w:val="24"/>
                <w:szCs w:val="24"/>
              </w:rPr>
              <w:t xml:space="preserve">.5. Regulai atbilstoša </w:t>
            </w:r>
            <w:r w:rsidR="00E81811">
              <w:rPr>
                <w:color w:val="auto"/>
                <w:sz w:val="24"/>
                <w:szCs w:val="24"/>
              </w:rPr>
              <w:t>d</w:t>
            </w:r>
            <w:r w:rsidRPr="0017245A">
              <w:rPr>
                <w:color w:val="auto"/>
                <w:sz w:val="24"/>
                <w:szCs w:val="24"/>
              </w:rPr>
              <w:t>igitālo pakalpojumu koplietošanas platforma</w:t>
            </w:r>
          </w:p>
        </w:tc>
        <w:tc>
          <w:tcPr>
            <w:tcW w:w="4523" w:type="dxa"/>
          </w:tcPr>
          <w:p w14:paraId="7569339C" w14:textId="1D9353F6" w:rsidR="007D5D63" w:rsidRPr="0017245A" w:rsidRDefault="007D5D63" w:rsidP="000500A5">
            <w:pPr>
              <w:jc w:val="left"/>
              <w:rPr>
                <w:color w:val="auto"/>
                <w:sz w:val="24"/>
                <w:szCs w:val="24"/>
              </w:rPr>
            </w:pPr>
            <w:r w:rsidRPr="0017245A">
              <w:rPr>
                <w:color w:val="auto"/>
                <w:sz w:val="24"/>
                <w:szCs w:val="24"/>
              </w:rPr>
              <w:t xml:space="preserve">Pielāgota </w:t>
            </w:r>
            <w:r w:rsidR="00E81811">
              <w:rPr>
                <w:color w:val="auto"/>
                <w:sz w:val="24"/>
                <w:szCs w:val="24"/>
              </w:rPr>
              <w:t>d</w:t>
            </w:r>
            <w:r w:rsidRPr="0017245A">
              <w:rPr>
                <w:color w:val="auto"/>
                <w:sz w:val="24"/>
                <w:szCs w:val="24"/>
              </w:rPr>
              <w:t xml:space="preserve">igitālo pakalpojumu koplietošanas platforma atbilstoši </w:t>
            </w:r>
            <w:r w:rsidR="00D60720">
              <w:rPr>
                <w:color w:val="auto"/>
                <w:sz w:val="24"/>
                <w:szCs w:val="24"/>
              </w:rPr>
              <w:t>r</w:t>
            </w:r>
            <w:r w:rsidRPr="0017245A">
              <w:rPr>
                <w:color w:val="auto"/>
                <w:sz w:val="24"/>
                <w:szCs w:val="24"/>
              </w:rPr>
              <w:t>egulas prasībām</w:t>
            </w:r>
          </w:p>
          <w:p w14:paraId="16798A9E" w14:textId="1C134AB1" w:rsidR="007D5D63" w:rsidRPr="0017245A" w:rsidRDefault="007D5D63" w:rsidP="000500A5">
            <w:pPr>
              <w:jc w:val="left"/>
              <w:rPr>
                <w:color w:val="auto"/>
                <w:sz w:val="24"/>
                <w:szCs w:val="24"/>
              </w:rPr>
            </w:pPr>
            <w:r w:rsidRPr="0017245A">
              <w:rPr>
                <w:color w:val="auto"/>
                <w:sz w:val="24"/>
                <w:szCs w:val="24"/>
              </w:rPr>
              <w:t>Rādītāja vērtība 2022.</w:t>
            </w:r>
            <w:r w:rsidR="00E81811">
              <w:rPr>
                <w:color w:val="auto"/>
                <w:sz w:val="24"/>
                <w:szCs w:val="24"/>
              </w:rPr>
              <w:t xml:space="preserve"> </w:t>
            </w:r>
            <w:r w:rsidRPr="0017245A">
              <w:rPr>
                <w:color w:val="auto"/>
                <w:sz w:val="24"/>
                <w:szCs w:val="24"/>
              </w:rPr>
              <w:t>gadā</w:t>
            </w:r>
            <w:r w:rsidR="00E81811">
              <w:rPr>
                <w:color w:val="auto"/>
                <w:sz w:val="24"/>
                <w:szCs w:val="24"/>
              </w:rPr>
              <w:t xml:space="preserve"> –</w:t>
            </w:r>
            <w:r w:rsidRPr="0017245A">
              <w:rPr>
                <w:color w:val="auto"/>
                <w:sz w:val="24"/>
                <w:szCs w:val="24"/>
              </w:rPr>
              <w:t xml:space="preserve"> 0</w:t>
            </w:r>
          </w:p>
        </w:tc>
        <w:tc>
          <w:tcPr>
            <w:tcW w:w="864" w:type="dxa"/>
          </w:tcPr>
          <w:p w14:paraId="4FC79D19" w14:textId="1ADC3E49" w:rsidR="007D5D63" w:rsidRPr="0017245A" w:rsidRDefault="007D5D63" w:rsidP="12E6A9BA">
            <w:pPr>
              <w:jc w:val="center"/>
              <w:rPr>
                <w:color w:val="auto"/>
                <w:sz w:val="24"/>
                <w:szCs w:val="24"/>
              </w:rPr>
            </w:pPr>
            <w:r w:rsidRPr="0017245A">
              <w:rPr>
                <w:color w:val="auto"/>
                <w:sz w:val="24"/>
                <w:szCs w:val="24"/>
              </w:rPr>
              <w:t>1</w:t>
            </w:r>
          </w:p>
        </w:tc>
        <w:tc>
          <w:tcPr>
            <w:tcW w:w="1275" w:type="dxa"/>
          </w:tcPr>
          <w:p w14:paraId="37E2AFC9" w14:textId="0E4E2D72" w:rsidR="007D5D63" w:rsidRPr="0017245A" w:rsidRDefault="007D5D63" w:rsidP="12E6A9BA">
            <w:pPr>
              <w:jc w:val="center"/>
              <w:rPr>
                <w:color w:val="auto"/>
                <w:sz w:val="24"/>
                <w:szCs w:val="24"/>
              </w:rPr>
            </w:pPr>
            <w:r w:rsidRPr="0017245A">
              <w:rPr>
                <w:color w:val="auto"/>
                <w:sz w:val="24"/>
                <w:szCs w:val="24"/>
              </w:rPr>
              <w:t>2026</w:t>
            </w:r>
          </w:p>
        </w:tc>
      </w:tr>
    </w:tbl>
    <w:p w14:paraId="01ED679E" w14:textId="77777777" w:rsidR="00DE406B" w:rsidRPr="0017245A" w:rsidRDefault="00DE406B" w:rsidP="00DE406B">
      <w:pPr>
        <w:spacing w:before="130" w:line="260" w:lineRule="exact"/>
        <w:rPr>
          <w:b/>
          <w:color w:val="auto"/>
          <w:sz w:val="24"/>
          <w:szCs w:val="24"/>
        </w:rPr>
      </w:pPr>
    </w:p>
    <w:p w14:paraId="0BACC2BD" w14:textId="77777777" w:rsidR="00DE406B" w:rsidRPr="0017245A" w:rsidRDefault="00DE406B" w:rsidP="00DE406B">
      <w:pPr>
        <w:spacing w:before="130" w:after="60" w:line="260" w:lineRule="exact"/>
        <w:rPr>
          <w:b/>
          <w:color w:val="auto"/>
          <w:sz w:val="24"/>
          <w:szCs w:val="24"/>
        </w:rPr>
      </w:pPr>
      <w:r w:rsidRPr="0017245A">
        <w:rPr>
          <w:b/>
          <w:color w:val="auto"/>
          <w:sz w:val="24"/>
          <w:szCs w:val="24"/>
        </w:rPr>
        <w:t xml:space="preserve">4. Nepieciešamā finansējuma apjoms un tā sadalījums pa projekta darbībām iznākumu sasniegšanai un būtisko izmaksu veidiem  </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547"/>
        <w:gridCol w:w="4171"/>
        <w:gridCol w:w="2343"/>
      </w:tblGrid>
      <w:tr w:rsidR="0017245A" w:rsidRPr="0017245A" w14:paraId="0A881AAD" w14:textId="77777777" w:rsidTr="009E5EB1">
        <w:tc>
          <w:tcPr>
            <w:tcW w:w="2547" w:type="dxa"/>
            <w:hideMark/>
          </w:tcPr>
          <w:p w14:paraId="7DB771D3" w14:textId="77777777" w:rsidR="00DE406B" w:rsidRPr="0017245A" w:rsidRDefault="00DE406B" w:rsidP="005A5F14">
            <w:pPr>
              <w:rPr>
                <w:color w:val="auto"/>
                <w:sz w:val="24"/>
                <w:szCs w:val="24"/>
              </w:rPr>
            </w:pPr>
            <w:r w:rsidRPr="0017245A">
              <w:rPr>
                <w:color w:val="auto"/>
                <w:sz w:val="24"/>
                <w:szCs w:val="24"/>
              </w:rPr>
              <w:t>4.1. Atveseļošanas fonda plāna finansējums (kopā)</w:t>
            </w:r>
          </w:p>
        </w:tc>
        <w:tc>
          <w:tcPr>
            <w:tcW w:w="6514" w:type="dxa"/>
            <w:gridSpan w:val="2"/>
            <w:hideMark/>
          </w:tcPr>
          <w:p w14:paraId="0196A016" w14:textId="4A1D092C" w:rsidR="00DE406B" w:rsidRPr="0017245A" w:rsidRDefault="00DE406B" w:rsidP="005A5F14">
            <w:pPr>
              <w:rPr>
                <w:b/>
                <w:color w:val="auto"/>
                <w:sz w:val="24"/>
                <w:szCs w:val="24"/>
              </w:rPr>
            </w:pPr>
            <w:r w:rsidRPr="0017245A">
              <w:rPr>
                <w:color w:val="auto"/>
                <w:sz w:val="24"/>
                <w:szCs w:val="24"/>
              </w:rPr>
              <w:t>4.2. Plānotais pievienotās vērtības nodokļa (PVN) apmērs (kopā), ja tiks pieprasīta tā segšana</w:t>
            </w:r>
            <w:r w:rsidR="00E81811">
              <w:rPr>
                <w:color w:val="auto"/>
                <w:sz w:val="24"/>
                <w:szCs w:val="24"/>
              </w:rPr>
              <w:t>,</w:t>
            </w:r>
            <w:r w:rsidRPr="0017245A">
              <w:rPr>
                <w:rStyle w:val="FootnoteReference"/>
                <w:color w:val="auto"/>
                <w:sz w:val="24"/>
                <w:szCs w:val="24"/>
              </w:rPr>
              <w:footnoteReference w:id="10"/>
            </w:r>
            <w:r w:rsidRPr="0017245A">
              <w:rPr>
                <w:color w:val="auto"/>
                <w:sz w:val="24"/>
                <w:szCs w:val="24"/>
              </w:rPr>
              <w:t xml:space="preserve"> un avansa apmērs, ja plānots to pieprasīt</w:t>
            </w:r>
            <w:r w:rsidRPr="0017245A">
              <w:rPr>
                <w:rStyle w:val="FootnoteReference"/>
                <w:color w:val="auto"/>
                <w:sz w:val="24"/>
                <w:szCs w:val="24"/>
              </w:rPr>
              <w:footnoteReference w:id="11"/>
            </w:r>
            <w:r w:rsidRPr="0017245A">
              <w:rPr>
                <w:color w:val="auto"/>
                <w:sz w:val="24"/>
                <w:szCs w:val="24"/>
              </w:rPr>
              <w:t xml:space="preserve">   </w:t>
            </w:r>
          </w:p>
        </w:tc>
      </w:tr>
      <w:tr w:rsidR="0017245A" w:rsidRPr="0017245A" w14:paraId="6021EE3B" w14:textId="77777777" w:rsidTr="009E5EB1">
        <w:tc>
          <w:tcPr>
            <w:tcW w:w="2547" w:type="dxa"/>
            <w:hideMark/>
          </w:tcPr>
          <w:p w14:paraId="2274188C" w14:textId="23F9B053" w:rsidR="00DE406B" w:rsidRPr="0017245A" w:rsidRDefault="00BF5558" w:rsidP="005A5F14">
            <w:pPr>
              <w:pStyle w:val="ListParagraph"/>
              <w:spacing w:after="0" w:line="240" w:lineRule="auto"/>
              <w:ind w:left="0"/>
              <w:contextualSpacing w:val="0"/>
              <w:rPr>
                <w:rFonts w:ascii="Times New Roman" w:hAnsi="Times New Roman" w:cs="Times New Roman"/>
                <w:iCs/>
                <w:sz w:val="24"/>
                <w:szCs w:val="24"/>
              </w:rPr>
            </w:pPr>
            <w:r w:rsidRPr="0017245A">
              <w:rPr>
                <w:rFonts w:ascii="Times New Roman" w:hAnsi="Times New Roman" w:cs="Times New Roman"/>
                <w:iCs/>
                <w:sz w:val="24"/>
                <w:szCs w:val="24"/>
              </w:rPr>
              <w:t>8 064</w:t>
            </w:r>
            <w:r w:rsidR="00A60EF9" w:rsidRPr="0017245A">
              <w:rPr>
                <w:rFonts w:ascii="Times New Roman" w:hAnsi="Times New Roman" w:cs="Times New Roman"/>
                <w:iCs/>
                <w:sz w:val="24"/>
                <w:szCs w:val="24"/>
              </w:rPr>
              <w:t> </w:t>
            </w:r>
            <w:r w:rsidRPr="0017245A">
              <w:rPr>
                <w:rFonts w:ascii="Times New Roman" w:hAnsi="Times New Roman" w:cs="Times New Roman"/>
                <w:iCs/>
                <w:sz w:val="24"/>
                <w:szCs w:val="24"/>
              </w:rPr>
              <w:t>000</w:t>
            </w:r>
            <w:r w:rsidR="00A60EF9" w:rsidRPr="0017245A">
              <w:rPr>
                <w:rFonts w:ascii="Times New Roman" w:hAnsi="Times New Roman" w:cs="Times New Roman"/>
                <w:iCs/>
                <w:sz w:val="24"/>
                <w:szCs w:val="24"/>
              </w:rPr>
              <w:t xml:space="preserve"> EUR</w:t>
            </w:r>
          </w:p>
        </w:tc>
        <w:tc>
          <w:tcPr>
            <w:tcW w:w="4171" w:type="dxa"/>
          </w:tcPr>
          <w:p w14:paraId="5ADE6C97" w14:textId="2C37B345" w:rsidR="00DE406B" w:rsidRPr="0017245A" w:rsidRDefault="203ECA11" w:rsidP="00E81811">
            <w:pPr>
              <w:rPr>
                <w:iCs/>
                <w:color w:val="auto"/>
                <w:sz w:val="24"/>
                <w:szCs w:val="24"/>
              </w:rPr>
            </w:pPr>
            <w:r w:rsidRPr="0017245A">
              <w:rPr>
                <w:color w:val="auto"/>
                <w:sz w:val="24"/>
                <w:szCs w:val="24"/>
              </w:rPr>
              <w:t xml:space="preserve">PVN </w:t>
            </w:r>
            <w:r w:rsidR="009E5EB1" w:rsidRPr="0017245A">
              <w:rPr>
                <w:color w:val="auto"/>
                <w:sz w:val="24"/>
                <w:szCs w:val="24"/>
              </w:rPr>
              <w:t>–</w:t>
            </w:r>
            <w:r w:rsidRPr="0017245A">
              <w:rPr>
                <w:color w:val="auto"/>
                <w:sz w:val="24"/>
                <w:szCs w:val="24"/>
              </w:rPr>
              <w:t xml:space="preserve"> 1 354 752,00  EUR</w:t>
            </w:r>
            <w:r w:rsidR="36E0AFD7" w:rsidRPr="0017245A">
              <w:rPr>
                <w:color w:val="auto"/>
                <w:sz w:val="24"/>
                <w:szCs w:val="24"/>
              </w:rPr>
              <w:t xml:space="preserve"> (tiks pieprasīts no valsts budžeta līd</w:t>
            </w:r>
            <w:r w:rsidR="46145637" w:rsidRPr="0017245A">
              <w:rPr>
                <w:color w:val="auto"/>
                <w:sz w:val="24"/>
                <w:szCs w:val="24"/>
              </w:rPr>
              <w:t>zekļiem)</w:t>
            </w:r>
          </w:p>
        </w:tc>
        <w:tc>
          <w:tcPr>
            <w:tcW w:w="2343" w:type="dxa"/>
            <w:hideMark/>
          </w:tcPr>
          <w:p w14:paraId="21F8C81E" w14:textId="2DF1B19E" w:rsidR="00DE406B" w:rsidRPr="0017245A" w:rsidRDefault="004B12C9" w:rsidP="005A5F14">
            <w:pPr>
              <w:rPr>
                <w:iCs/>
                <w:color w:val="auto"/>
                <w:sz w:val="24"/>
                <w:szCs w:val="24"/>
              </w:rPr>
            </w:pPr>
            <w:r w:rsidRPr="0017245A">
              <w:rPr>
                <w:iCs/>
                <w:color w:val="auto"/>
                <w:sz w:val="24"/>
                <w:szCs w:val="24"/>
              </w:rPr>
              <w:t xml:space="preserve">Avanss </w:t>
            </w:r>
            <w:r w:rsidR="00E81811">
              <w:rPr>
                <w:iCs/>
                <w:color w:val="auto"/>
                <w:sz w:val="24"/>
                <w:szCs w:val="24"/>
              </w:rPr>
              <w:t>–</w:t>
            </w:r>
            <w:r w:rsidRPr="0017245A">
              <w:rPr>
                <w:iCs/>
                <w:color w:val="auto"/>
                <w:sz w:val="24"/>
                <w:szCs w:val="24"/>
              </w:rPr>
              <w:t xml:space="preserve"> </w:t>
            </w:r>
            <w:r w:rsidR="004D28B4" w:rsidRPr="0017245A">
              <w:rPr>
                <w:iCs/>
                <w:color w:val="auto"/>
                <w:sz w:val="24"/>
                <w:szCs w:val="24"/>
              </w:rPr>
              <w:t>0,00 (netiks pieprasīts)</w:t>
            </w:r>
          </w:p>
        </w:tc>
      </w:tr>
    </w:tbl>
    <w:p w14:paraId="10BD2447" w14:textId="0CFD324E" w:rsidR="00DE406B" w:rsidRPr="0017245A" w:rsidRDefault="00745F45" w:rsidP="00DE406B">
      <w:pPr>
        <w:spacing w:before="130" w:line="260" w:lineRule="exact"/>
        <w:rPr>
          <w:bCs/>
          <w:i/>
          <w:iCs/>
          <w:color w:val="auto"/>
          <w:sz w:val="24"/>
          <w:szCs w:val="24"/>
        </w:rPr>
      </w:pPr>
      <w:r w:rsidRPr="0017245A">
        <w:rPr>
          <w:bCs/>
          <w:color w:val="auto"/>
          <w:sz w:val="24"/>
          <w:szCs w:val="24"/>
        </w:rPr>
        <w:t>Piezīme</w:t>
      </w:r>
      <w:r w:rsidR="000500A5" w:rsidRPr="0017245A">
        <w:rPr>
          <w:bCs/>
          <w:color w:val="auto"/>
          <w:sz w:val="24"/>
          <w:szCs w:val="24"/>
        </w:rPr>
        <w:t>.</w:t>
      </w:r>
      <w:r w:rsidRPr="0017245A">
        <w:rPr>
          <w:bCs/>
          <w:color w:val="auto"/>
          <w:sz w:val="24"/>
          <w:szCs w:val="24"/>
        </w:rPr>
        <w:t xml:space="preserve"> </w:t>
      </w:r>
      <w:r w:rsidR="000500A5" w:rsidRPr="0017245A">
        <w:rPr>
          <w:bCs/>
          <w:color w:val="auto"/>
          <w:sz w:val="24"/>
          <w:szCs w:val="24"/>
        </w:rPr>
        <w:t xml:space="preserve">Īstenojot </w:t>
      </w:r>
      <w:r w:rsidR="003D623F" w:rsidRPr="0017245A">
        <w:rPr>
          <w:bCs/>
          <w:color w:val="auto"/>
          <w:sz w:val="24"/>
          <w:szCs w:val="24"/>
        </w:rPr>
        <w:t>projektu</w:t>
      </w:r>
      <w:r w:rsidR="000500A5" w:rsidRPr="0017245A">
        <w:rPr>
          <w:bCs/>
          <w:color w:val="auto"/>
          <w:sz w:val="24"/>
          <w:szCs w:val="24"/>
        </w:rPr>
        <w:t>,</w:t>
      </w:r>
      <w:r w:rsidR="003D623F" w:rsidRPr="0017245A">
        <w:rPr>
          <w:bCs/>
          <w:color w:val="auto"/>
          <w:sz w:val="24"/>
          <w:szCs w:val="24"/>
        </w:rPr>
        <w:t xml:space="preserve"> netiks pārsniegts kopējais projektam piešķirtais </w:t>
      </w:r>
      <w:r w:rsidR="00D8079A" w:rsidRPr="0017245A">
        <w:rPr>
          <w:bCs/>
          <w:color w:val="auto"/>
          <w:sz w:val="24"/>
          <w:szCs w:val="24"/>
        </w:rPr>
        <w:t xml:space="preserve">Atveseļošanas </w:t>
      </w:r>
      <w:r w:rsidR="000D0CC6" w:rsidRPr="0017245A">
        <w:rPr>
          <w:bCs/>
          <w:color w:val="auto"/>
          <w:sz w:val="24"/>
          <w:szCs w:val="24"/>
        </w:rPr>
        <w:t>fonda</w:t>
      </w:r>
      <w:r w:rsidR="003D623F" w:rsidRPr="0017245A">
        <w:rPr>
          <w:bCs/>
          <w:color w:val="auto"/>
          <w:sz w:val="24"/>
          <w:szCs w:val="24"/>
        </w:rPr>
        <w:t xml:space="preserve"> </w:t>
      </w:r>
      <w:r w:rsidR="00D8079A" w:rsidRPr="0017245A">
        <w:rPr>
          <w:bCs/>
          <w:color w:val="auto"/>
          <w:sz w:val="24"/>
          <w:szCs w:val="24"/>
        </w:rPr>
        <w:t xml:space="preserve">plāna </w:t>
      </w:r>
      <w:r w:rsidR="003D623F" w:rsidRPr="0017245A">
        <w:rPr>
          <w:bCs/>
          <w:color w:val="auto"/>
          <w:sz w:val="24"/>
          <w:szCs w:val="24"/>
        </w:rPr>
        <w:t>finansējum</w:t>
      </w:r>
      <w:r w:rsidR="00C74CE8" w:rsidRPr="0017245A">
        <w:rPr>
          <w:bCs/>
          <w:color w:val="auto"/>
          <w:sz w:val="24"/>
          <w:szCs w:val="24"/>
        </w:rPr>
        <w:t>s</w:t>
      </w:r>
      <w:r w:rsidR="003D623F" w:rsidRPr="0017245A">
        <w:rPr>
          <w:bCs/>
          <w:color w:val="auto"/>
          <w:sz w:val="24"/>
          <w:szCs w:val="24"/>
        </w:rPr>
        <w:t xml:space="preserve"> 8 064 000</w:t>
      </w:r>
      <w:r w:rsidR="003D623F" w:rsidRPr="0017245A">
        <w:rPr>
          <w:bCs/>
          <w:i/>
          <w:iCs/>
          <w:color w:val="auto"/>
          <w:sz w:val="24"/>
          <w:szCs w:val="24"/>
        </w:rPr>
        <w:t xml:space="preserve"> </w:t>
      </w:r>
      <w:proofErr w:type="spellStart"/>
      <w:r w:rsidR="003D623F" w:rsidRPr="0017245A">
        <w:rPr>
          <w:bCs/>
          <w:i/>
          <w:iCs/>
          <w:color w:val="auto"/>
          <w:sz w:val="24"/>
          <w:szCs w:val="24"/>
        </w:rPr>
        <w:t>euro</w:t>
      </w:r>
      <w:proofErr w:type="spellEnd"/>
      <w:r w:rsidR="003D623F" w:rsidRPr="0017245A">
        <w:rPr>
          <w:bCs/>
          <w:i/>
          <w:iCs/>
          <w:color w:val="auto"/>
          <w:sz w:val="24"/>
          <w:szCs w:val="24"/>
        </w:rPr>
        <w:t>.</w:t>
      </w:r>
    </w:p>
    <w:p w14:paraId="1389776D" w14:textId="77777777" w:rsidR="00745F45" w:rsidRPr="0017245A" w:rsidRDefault="00745F45" w:rsidP="00DE406B">
      <w:pPr>
        <w:spacing w:before="130" w:line="260" w:lineRule="exact"/>
        <w:rPr>
          <w:b/>
          <w:color w:val="auto"/>
          <w:sz w:val="24"/>
          <w:szCs w:val="24"/>
        </w:rPr>
      </w:pPr>
    </w:p>
    <w:tbl>
      <w:tblPr>
        <w:tblW w:w="5000" w:type="pct"/>
        <w:tblBorders>
          <w:top w:val="outset" w:sz="6" w:space="0" w:color="auto"/>
          <w:left w:val="outset" w:sz="6" w:space="0" w:color="auto"/>
          <w:bottom w:val="outset" w:sz="6" w:space="0" w:color="auto"/>
          <w:right w:val="outset" w:sz="6" w:space="0" w:color="auto"/>
        </w:tblBorders>
        <w:tblCellMar>
          <w:top w:w="28" w:type="dxa"/>
          <w:left w:w="28" w:type="dxa"/>
          <w:bottom w:w="28" w:type="dxa"/>
          <w:right w:w="28" w:type="dxa"/>
        </w:tblCellMar>
        <w:tblLook w:val="04A0" w:firstRow="1" w:lastRow="0" w:firstColumn="1" w:lastColumn="0" w:noHBand="0" w:noVBand="1"/>
      </w:tblPr>
      <w:tblGrid>
        <w:gridCol w:w="4278"/>
        <w:gridCol w:w="1477"/>
        <w:gridCol w:w="1554"/>
        <w:gridCol w:w="1752"/>
      </w:tblGrid>
      <w:tr w:rsidR="0017245A" w:rsidRPr="0017245A" w14:paraId="6CEA448D" w14:textId="77777777" w:rsidTr="00396ED1">
        <w:tc>
          <w:tcPr>
            <w:tcW w:w="4477" w:type="dxa"/>
            <w:tcBorders>
              <w:top w:val="single" w:sz="4" w:space="0" w:color="auto"/>
              <w:left w:val="single" w:sz="4" w:space="0" w:color="auto"/>
              <w:bottom w:val="single" w:sz="4" w:space="0" w:color="auto"/>
              <w:right w:val="single" w:sz="4" w:space="0" w:color="auto"/>
            </w:tcBorders>
            <w:vAlign w:val="center"/>
            <w:hideMark/>
          </w:tcPr>
          <w:p w14:paraId="43257F46" w14:textId="77777777" w:rsidR="00DE406B" w:rsidRPr="0017245A" w:rsidRDefault="00DE406B" w:rsidP="005A5F14">
            <w:pPr>
              <w:jc w:val="center"/>
              <w:textAlignment w:val="baseline"/>
              <w:rPr>
                <w:color w:val="auto"/>
                <w:sz w:val="24"/>
                <w:szCs w:val="24"/>
                <w:lang w:eastAsia="lv-LV"/>
              </w:rPr>
            </w:pPr>
            <w:r w:rsidRPr="0017245A">
              <w:rPr>
                <w:color w:val="auto"/>
                <w:sz w:val="24"/>
                <w:szCs w:val="24"/>
                <w:lang w:eastAsia="lv-LV"/>
              </w:rPr>
              <w:t xml:space="preserve">Projekta ietvaros veicamo darbību un būtisko izmaksu veidu raksturojošs apzīmējums </w:t>
            </w:r>
          </w:p>
        </w:tc>
        <w:tc>
          <w:tcPr>
            <w:tcW w:w="1499" w:type="dxa"/>
            <w:tcBorders>
              <w:top w:val="single" w:sz="4" w:space="0" w:color="auto"/>
              <w:left w:val="single" w:sz="4" w:space="0" w:color="auto"/>
              <w:bottom w:val="single" w:sz="4" w:space="0" w:color="auto"/>
              <w:right w:val="single" w:sz="4" w:space="0" w:color="auto"/>
            </w:tcBorders>
            <w:vAlign w:val="center"/>
            <w:hideMark/>
          </w:tcPr>
          <w:p w14:paraId="10908536" w14:textId="77777777" w:rsidR="00DE406B" w:rsidRPr="0017245A" w:rsidRDefault="00DE406B" w:rsidP="005A5F14">
            <w:pPr>
              <w:jc w:val="center"/>
              <w:textAlignment w:val="baseline"/>
              <w:rPr>
                <w:color w:val="auto"/>
                <w:sz w:val="24"/>
                <w:szCs w:val="24"/>
                <w:lang w:eastAsia="lv-LV"/>
              </w:rPr>
            </w:pPr>
            <w:r w:rsidRPr="0017245A">
              <w:rPr>
                <w:bCs/>
                <w:color w:val="auto"/>
                <w:sz w:val="24"/>
                <w:szCs w:val="24"/>
                <w:lang w:eastAsia="lv-LV"/>
              </w:rPr>
              <w:t>Izmaksu apmērs (indikatīvi)</w:t>
            </w:r>
            <w:r w:rsidRPr="0017245A">
              <w:rPr>
                <w:color w:val="auto"/>
                <w:sz w:val="24"/>
                <w:szCs w:val="24"/>
                <w:lang w:eastAsia="lv-LV"/>
              </w:rPr>
              <w:t xml:space="preserve">  </w:t>
            </w:r>
          </w:p>
        </w:tc>
        <w:tc>
          <w:tcPr>
            <w:tcW w:w="1572" w:type="dxa"/>
            <w:tcBorders>
              <w:top w:val="single" w:sz="4" w:space="0" w:color="auto"/>
              <w:left w:val="single" w:sz="4" w:space="0" w:color="auto"/>
              <w:bottom w:val="single" w:sz="4" w:space="0" w:color="auto"/>
              <w:right w:val="single" w:sz="4" w:space="0" w:color="auto"/>
            </w:tcBorders>
            <w:hideMark/>
          </w:tcPr>
          <w:p w14:paraId="135327DC" w14:textId="2D5873F4" w:rsidR="00DE406B" w:rsidRPr="0017245A" w:rsidRDefault="327D68A0" w:rsidP="45C14D8E">
            <w:pPr>
              <w:jc w:val="center"/>
              <w:textAlignment w:val="baseline"/>
              <w:rPr>
                <w:color w:val="auto"/>
                <w:sz w:val="24"/>
                <w:szCs w:val="24"/>
                <w:lang w:eastAsia="lv-LV"/>
              </w:rPr>
            </w:pPr>
            <w:r w:rsidRPr="0017245A">
              <w:rPr>
                <w:color w:val="auto"/>
                <w:sz w:val="24"/>
                <w:szCs w:val="24"/>
                <w:lang w:eastAsia="lv-LV"/>
              </w:rPr>
              <w:t>Maksimālais apmērs</w:t>
            </w:r>
            <w:r w:rsidR="00DE406B" w:rsidRPr="0017245A">
              <w:rPr>
                <w:rStyle w:val="FootnoteReference"/>
                <w:color w:val="auto"/>
                <w:sz w:val="24"/>
                <w:szCs w:val="24"/>
                <w:lang w:eastAsia="lv-LV"/>
              </w:rPr>
              <w:footnoteReference w:id="12"/>
            </w:r>
            <w:r w:rsidRPr="0017245A">
              <w:rPr>
                <w:color w:val="auto"/>
                <w:sz w:val="24"/>
                <w:szCs w:val="24"/>
                <w:lang w:eastAsia="lv-LV"/>
              </w:rPr>
              <w:t xml:space="preserve">   </w:t>
            </w:r>
          </w:p>
        </w:tc>
        <w:tc>
          <w:tcPr>
            <w:tcW w:w="1796" w:type="dxa"/>
            <w:tcBorders>
              <w:top w:val="single" w:sz="4" w:space="0" w:color="auto"/>
              <w:left w:val="single" w:sz="4" w:space="0" w:color="auto"/>
              <w:bottom w:val="single" w:sz="4" w:space="0" w:color="auto"/>
              <w:right w:val="single" w:sz="4" w:space="0" w:color="auto"/>
            </w:tcBorders>
            <w:hideMark/>
          </w:tcPr>
          <w:p w14:paraId="782CE215" w14:textId="77777777" w:rsidR="00DE406B" w:rsidRPr="0017245A" w:rsidRDefault="00DE406B" w:rsidP="005A5F14">
            <w:pPr>
              <w:jc w:val="center"/>
              <w:textAlignment w:val="baseline"/>
              <w:rPr>
                <w:bCs/>
                <w:color w:val="auto"/>
                <w:sz w:val="24"/>
                <w:szCs w:val="24"/>
                <w:lang w:eastAsia="lv-LV"/>
              </w:rPr>
            </w:pPr>
            <w:r w:rsidRPr="0017245A">
              <w:rPr>
                <w:bCs/>
                <w:color w:val="auto"/>
                <w:sz w:val="24"/>
                <w:szCs w:val="24"/>
                <w:lang w:eastAsia="lv-LV"/>
              </w:rPr>
              <w:t xml:space="preserve">Darbības iznākums </w:t>
            </w:r>
          </w:p>
        </w:tc>
      </w:tr>
      <w:tr w:rsidR="0017245A" w:rsidRPr="0017245A" w14:paraId="13D3425F" w14:textId="77777777" w:rsidTr="00396ED1">
        <w:trPr>
          <w:trHeight w:val="300"/>
        </w:trPr>
        <w:tc>
          <w:tcPr>
            <w:tcW w:w="4477" w:type="dxa"/>
            <w:tcBorders>
              <w:top w:val="single" w:sz="4" w:space="0" w:color="auto"/>
              <w:left w:val="single" w:sz="4" w:space="0" w:color="auto"/>
              <w:bottom w:val="single" w:sz="4" w:space="0" w:color="auto"/>
              <w:right w:val="single" w:sz="4" w:space="0" w:color="auto"/>
            </w:tcBorders>
            <w:vAlign w:val="center"/>
            <w:hideMark/>
          </w:tcPr>
          <w:p w14:paraId="13E13483" w14:textId="1AF78A40" w:rsidR="4CA0F0FB" w:rsidRPr="0017245A" w:rsidRDefault="33A7B1A8" w:rsidP="4CA0F0FB">
            <w:pPr>
              <w:rPr>
                <w:color w:val="auto"/>
                <w:sz w:val="24"/>
                <w:szCs w:val="24"/>
                <w:lang w:eastAsia="lv-LV"/>
              </w:rPr>
            </w:pPr>
            <w:r w:rsidRPr="0017245A">
              <w:rPr>
                <w:color w:val="auto"/>
                <w:sz w:val="24"/>
                <w:szCs w:val="24"/>
                <w:lang w:eastAsia="lv-LV"/>
              </w:rPr>
              <w:t xml:space="preserve">4.3. </w:t>
            </w:r>
            <w:r w:rsidR="5833A612" w:rsidRPr="0017245A">
              <w:rPr>
                <w:color w:val="auto"/>
                <w:sz w:val="24"/>
                <w:szCs w:val="24"/>
                <w:lang w:eastAsia="lv-LV"/>
              </w:rPr>
              <w:t>Projekta vadība</w:t>
            </w:r>
            <w:r w:rsidR="32F606DF" w:rsidRPr="0017245A">
              <w:rPr>
                <w:color w:val="auto"/>
                <w:sz w:val="24"/>
                <w:szCs w:val="24"/>
                <w:lang w:eastAsia="lv-LV"/>
              </w:rPr>
              <w:t xml:space="preserve">s un </w:t>
            </w:r>
            <w:r w:rsidR="53CBA0B5" w:rsidRPr="0017245A">
              <w:rPr>
                <w:color w:val="auto"/>
                <w:sz w:val="24"/>
                <w:szCs w:val="24"/>
                <w:lang w:eastAsia="lv-LV"/>
              </w:rPr>
              <w:t>īstenošanas personāla izmaksas</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A0DA9A8" w14:textId="36DD3C3D" w:rsidR="4CA0F0FB" w:rsidRPr="0017245A" w:rsidRDefault="53CBA0B5" w:rsidP="00AE0F18">
            <w:pPr>
              <w:jc w:val="center"/>
              <w:rPr>
                <w:color w:val="auto"/>
                <w:sz w:val="24"/>
                <w:szCs w:val="24"/>
                <w:lang w:eastAsia="lv-LV"/>
              </w:rPr>
            </w:pPr>
            <w:r w:rsidRPr="0017245A">
              <w:rPr>
                <w:color w:val="auto"/>
                <w:sz w:val="24"/>
                <w:szCs w:val="24"/>
                <w:lang w:eastAsia="lv-LV"/>
              </w:rPr>
              <w:t>1</w:t>
            </w:r>
            <w:r w:rsidR="39942574" w:rsidRPr="0017245A">
              <w:rPr>
                <w:color w:val="auto"/>
                <w:sz w:val="24"/>
                <w:szCs w:val="24"/>
                <w:lang w:eastAsia="lv-LV"/>
              </w:rPr>
              <w:t> </w:t>
            </w:r>
            <w:r w:rsidR="63458676" w:rsidRPr="0017245A">
              <w:rPr>
                <w:color w:val="auto"/>
                <w:sz w:val="24"/>
                <w:szCs w:val="24"/>
                <w:lang w:eastAsia="lv-LV"/>
              </w:rPr>
              <w:t>5</w:t>
            </w:r>
            <w:r w:rsidR="39942574" w:rsidRPr="0017245A">
              <w:rPr>
                <w:color w:val="auto"/>
                <w:sz w:val="24"/>
                <w:szCs w:val="24"/>
                <w:lang w:eastAsia="lv-LV"/>
              </w:rPr>
              <w:t>50 000</w:t>
            </w:r>
            <w:r w:rsidRPr="0017245A">
              <w:rPr>
                <w:color w:val="auto"/>
                <w:sz w:val="24"/>
                <w:szCs w:val="24"/>
                <w:lang w:eastAsia="lv-LV"/>
              </w:rPr>
              <w:t> </w:t>
            </w:r>
            <w:r w:rsidR="2EF007D0" w:rsidRPr="0017245A">
              <w:rPr>
                <w:color w:val="auto"/>
                <w:sz w:val="24"/>
                <w:szCs w:val="24"/>
                <w:lang w:eastAsia="lv-LV"/>
              </w:rPr>
              <w:t>,00 EUR</w:t>
            </w:r>
          </w:p>
        </w:tc>
        <w:tc>
          <w:tcPr>
            <w:tcW w:w="1572" w:type="dxa"/>
            <w:tcBorders>
              <w:top w:val="single" w:sz="4" w:space="0" w:color="auto"/>
              <w:left w:val="single" w:sz="4" w:space="0" w:color="auto"/>
              <w:bottom w:val="single" w:sz="4" w:space="0" w:color="auto"/>
              <w:right w:val="single" w:sz="4" w:space="0" w:color="auto"/>
            </w:tcBorders>
            <w:vAlign w:val="center"/>
            <w:hideMark/>
          </w:tcPr>
          <w:p w14:paraId="76635F69" w14:textId="757285D6" w:rsidR="4CA0F0FB" w:rsidRPr="0017245A" w:rsidRDefault="357A6051" w:rsidP="00AE0F18">
            <w:pPr>
              <w:jc w:val="center"/>
              <w:rPr>
                <w:color w:val="auto"/>
                <w:sz w:val="24"/>
                <w:szCs w:val="24"/>
                <w:lang w:eastAsia="lv-LV"/>
              </w:rPr>
            </w:pPr>
            <w:r w:rsidRPr="0017245A">
              <w:rPr>
                <w:color w:val="auto"/>
                <w:sz w:val="24"/>
                <w:szCs w:val="24"/>
                <w:lang w:eastAsia="lv-LV"/>
              </w:rPr>
              <w:t>1 61</w:t>
            </w:r>
            <w:r w:rsidR="504BF1FC" w:rsidRPr="0017245A">
              <w:rPr>
                <w:color w:val="auto"/>
                <w:sz w:val="24"/>
                <w:szCs w:val="24"/>
                <w:lang w:eastAsia="lv-LV"/>
              </w:rPr>
              <w:t>2</w:t>
            </w:r>
            <w:r w:rsidR="4C924117" w:rsidRPr="0017245A">
              <w:rPr>
                <w:color w:val="auto"/>
                <w:sz w:val="24"/>
                <w:szCs w:val="24"/>
                <w:lang w:eastAsia="lv-LV"/>
              </w:rPr>
              <w:t xml:space="preserve"> 800</w:t>
            </w:r>
            <w:r w:rsidR="2EF007D0" w:rsidRPr="0017245A">
              <w:rPr>
                <w:color w:val="auto"/>
                <w:sz w:val="24"/>
                <w:szCs w:val="24"/>
                <w:lang w:eastAsia="lv-LV"/>
              </w:rPr>
              <w:t>,00 EUR</w:t>
            </w:r>
          </w:p>
        </w:tc>
        <w:tc>
          <w:tcPr>
            <w:tcW w:w="1796" w:type="dxa"/>
            <w:tcBorders>
              <w:top w:val="single" w:sz="4" w:space="0" w:color="auto"/>
              <w:left w:val="single" w:sz="4" w:space="0" w:color="auto"/>
              <w:bottom w:val="single" w:sz="4" w:space="0" w:color="auto"/>
              <w:right w:val="single" w:sz="4" w:space="0" w:color="auto"/>
            </w:tcBorders>
            <w:hideMark/>
          </w:tcPr>
          <w:p w14:paraId="123110C5" w14:textId="007DAA7F" w:rsidR="4CA0F0FB" w:rsidRPr="0017245A" w:rsidRDefault="002E47FD" w:rsidP="000500A5">
            <w:pPr>
              <w:jc w:val="left"/>
              <w:rPr>
                <w:color w:val="auto"/>
                <w:sz w:val="24"/>
                <w:szCs w:val="24"/>
                <w:lang w:eastAsia="lv-LV"/>
              </w:rPr>
            </w:pPr>
            <w:r w:rsidRPr="0017245A">
              <w:rPr>
                <w:color w:val="auto"/>
                <w:sz w:val="24"/>
                <w:szCs w:val="24"/>
                <w:lang w:eastAsia="lv-LV"/>
              </w:rPr>
              <w:t xml:space="preserve">Realizēts projekts </w:t>
            </w:r>
          </w:p>
        </w:tc>
      </w:tr>
      <w:tr w:rsidR="0017245A" w:rsidRPr="0017245A" w14:paraId="00DE5923" w14:textId="77777777" w:rsidTr="00396ED1">
        <w:tc>
          <w:tcPr>
            <w:tcW w:w="4477" w:type="dxa"/>
            <w:tcBorders>
              <w:top w:val="single" w:sz="4" w:space="0" w:color="auto"/>
              <w:left w:val="single" w:sz="4" w:space="0" w:color="auto"/>
              <w:bottom w:val="single" w:sz="4" w:space="0" w:color="auto"/>
              <w:right w:val="single" w:sz="4" w:space="0" w:color="auto"/>
            </w:tcBorders>
            <w:vAlign w:val="center"/>
            <w:hideMark/>
          </w:tcPr>
          <w:p w14:paraId="523D8829" w14:textId="745EE566" w:rsidR="004626D8" w:rsidRPr="0017245A" w:rsidRDefault="00DE406B" w:rsidP="012E4C7B">
            <w:pPr>
              <w:textAlignment w:val="baseline"/>
              <w:rPr>
                <w:color w:val="auto"/>
                <w:sz w:val="24"/>
                <w:szCs w:val="24"/>
                <w:lang w:eastAsia="lv-LV"/>
              </w:rPr>
            </w:pPr>
            <w:r w:rsidRPr="0017245A">
              <w:rPr>
                <w:color w:val="auto"/>
                <w:sz w:val="24"/>
                <w:szCs w:val="24"/>
                <w:lang w:eastAsia="lv-LV"/>
              </w:rPr>
              <w:t>4.</w:t>
            </w:r>
            <w:r w:rsidR="5833A612" w:rsidRPr="0017245A">
              <w:rPr>
                <w:color w:val="auto"/>
                <w:sz w:val="24"/>
                <w:szCs w:val="24"/>
                <w:lang w:eastAsia="lv-LV"/>
              </w:rPr>
              <w:t xml:space="preserve">4. </w:t>
            </w:r>
            <w:r w:rsidR="306D758C" w:rsidRPr="0017245A">
              <w:rPr>
                <w:color w:val="auto"/>
                <w:sz w:val="24"/>
                <w:szCs w:val="24"/>
                <w:lang w:eastAsia="lv-LV"/>
              </w:rPr>
              <w:t>IKT risinājumu izstrādes, attīstīšanas</w:t>
            </w:r>
            <w:r w:rsidR="03694552" w:rsidRPr="0017245A">
              <w:rPr>
                <w:color w:val="auto"/>
                <w:sz w:val="24"/>
                <w:szCs w:val="24"/>
                <w:lang w:eastAsia="lv-LV"/>
              </w:rPr>
              <w:t>, ieviešanas</w:t>
            </w:r>
            <w:r w:rsidR="2EAD2183" w:rsidRPr="0017245A">
              <w:rPr>
                <w:color w:val="auto"/>
                <w:sz w:val="24"/>
                <w:szCs w:val="24"/>
                <w:lang w:eastAsia="lv-LV"/>
              </w:rPr>
              <w:t xml:space="preserve"> un uzturēšanas</w:t>
            </w:r>
            <w:r w:rsidR="179BDDD9" w:rsidRPr="0017245A">
              <w:rPr>
                <w:color w:val="auto"/>
                <w:sz w:val="24"/>
                <w:szCs w:val="24"/>
                <w:lang w:eastAsia="lv-LV"/>
              </w:rPr>
              <w:t xml:space="preserve"> izmaksas</w:t>
            </w:r>
            <w:r w:rsidR="5684FB29" w:rsidRPr="0017245A">
              <w:rPr>
                <w:color w:val="auto"/>
                <w:sz w:val="24"/>
                <w:szCs w:val="24"/>
                <w:lang w:eastAsia="lv-LV"/>
              </w:rPr>
              <w:t>, t.</w:t>
            </w:r>
            <w:r w:rsidR="00877E30">
              <w:rPr>
                <w:color w:val="auto"/>
                <w:sz w:val="24"/>
                <w:szCs w:val="24"/>
                <w:lang w:eastAsia="lv-LV"/>
              </w:rPr>
              <w:t xml:space="preserve"> </w:t>
            </w:r>
            <w:r w:rsidR="5684FB29" w:rsidRPr="0017245A">
              <w:rPr>
                <w:color w:val="auto"/>
                <w:sz w:val="24"/>
                <w:szCs w:val="24"/>
                <w:lang w:eastAsia="lv-LV"/>
              </w:rPr>
              <w:t>sk. audit</w:t>
            </w:r>
            <w:r w:rsidR="5F2E6E27" w:rsidRPr="0017245A">
              <w:rPr>
                <w:color w:val="auto"/>
                <w:sz w:val="24"/>
                <w:szCs w:val="24"/>
                <w:lang w:eastAsia="lv-LV"/>
              </w:rPr>
              <w:t>ēšanas izmaksas</w:t>
            </w:r>
          </w:p>
          <w:p w14:paraId="7254B80D" w14:textId="322F9846" w:rsidR="00670CE4" w:rsidRPr="0017245A" w:rsidRDefault="00670CE4" w:rsidP="12E6A9BA">
            <w:pPr>
              <w:textAlignment w:val="baseline"/>
              <w:rPr>
                <w:color w:val="auto"/>
                <w:sz w:val="24"/>
                <w:szCs w:val="24"/>
                <w:lang w:eastAsia="lv-LV"/>
              </w:rPr>
            </w:pPr>
          </w:p>
        </w:tc>
        <w:tc>
          <w:tcPr>
            <w:tcW w:w="1499" w:type="dxa"/>
            <w:tcBorders>
              <w:top w:val="single" w:sz="4" w:space="0" w:color="auto"/>
              <w:left w:val="single" w:sz="4" w:space="0" w:color="auto"/>
              <w:bottom w:val="single" w:sz="4" w:space="0" w:color="auto"/>
              <w:right w:val="single" w:sz="4" w:space="0" w:color="auto"/>
            </w:tcBorders>
            <w:vAlign w:val="center"/>
          </w:tcPr>
          <w:p w14:paraId="3725BB0B" w14:textId="6C7F2EA7" w:rsidR="00DE406B" w:rsidRPr="0017245A" w:rsidRDefault="2B59C5D3" w:rsidP="00AE0F18">
            <w:pPr>
              <w:jc w:val="center"/>
              <w:textAlignment w:val="baseline"/>
              <w:rPr>
                <w:color w:val="auto"/>
                <w:sz w:val="24"/>
                <w:szCs w:val="24"/>
                <w:lang w:eastAsia="lv-LV"/>
              </w:rPr>
            </w:pPr>
            <w:r w:rsidRPr="0017245A">
              <w:rPr>
                <w:color w:val="auto"/>
                <w:sz w:val="24"/>
                <w:szCs w:val="24"/>
                <w:lang w:eastAsia="lv-LV"/>
              </w:rPr>
              <w:t>6</w:t>
            </w:r>
            <w:r w:rsidR="39D0FD62" w:rsidRPr="0017245A">
              <w:rPr>
                <w:color w:val="auto"/>
                <w:sz w:val="24"/>
                <w:szCs w:val="24"/>
                <w:lang w:eastAsia="lv-LV"/>
              </w:rPr>
              <w:t> </w:t>
            </w:r>
            <w:r w:rsidRPr="0017245A">
              <w:rPr>
                <w:color w:val="auto"/>
                <w:sz w:val="24"/>
                <w:szCs w:val="24"/>
                <w:lang w:eastAsia="lv-LV"/>
              </w:rPr>
              <w:t>514</w:t>
            </w:r>
            <w:r w:rsidR="39D0FD62" w:rsidRPr="0017245A">
              <w:rPr>
                <w:color w:val="auto"/>
                <w:sz w:val="24"/>
                <w:szCs w:val="24"/>
                <w:lang w:eastAsia="lv-LV"/>
              </w:rPr>
              <w:t xml:space="preserve"> 000</w:t>
            </w:r>
            <w:r w:rsidR="0ADC5AC8" w:rsidRPr="0017245A">
              <w:rPr>
                <w:color w:val="auto"/>
                <w:sz w:val="24"/>
                <w:szCs w:val="24"/>
                <w:lang w:eastAsia="lv-LV"/>
              </w:rPr>
              <w:t>EUR</w:t>
            </w:r>
          </w:p>
        </w:tc>
        <w:tc>
          <w:tcPr>
            <w:tcW w:w="1572" w:type="dxa"/>
            <w:tcBorders>
              <w:top w:val="single" w:sz="4" w:space="0" w:color="auto"/>
              <w:left w:val="single" w:sz="4" w:space="0" w:color="auto"/>
              <w:bottom w:val="single" w:sz="4" w:space="0" w:color="auto"/>
              <w:right w:val="single" w:sz="4" w:space="0" w:color="auto"/>
            </w:tcBorders>
            <w:vAlign w:val="center"/>
          </w:tcPr>
          <w:p w14:paraId="3D855343" w14:textId="686844B2" w:rsidR="00C93E0C" w:rsidRPr="0017245A" w:rsidRDefault="588ED3B5" w:rsidP="00AE0F18">
            <w:pPr>
              <w:jc w:val="center"/>
              <w:textAlignment w:val="baseline"/>
              <w:rPr>
                <w:color w:val="auto"/>
                <w:sz w:val="24"/>
                <w:szCs w:val="24"/>
                <w:lang w:eastAsia="lv-LV"/>
              </w:rPr>
            </w:pPr>
            <w:r w:rsidRPr="0017245A">
              <w:rPr>
                <w:color w:val="auto"/>
                <w:sz w:val="24"/>
                <w:szCs w:val="24"/>
                <w:lang w:eastAsia="lv-LV"/>
              </w:rPr>
              <w:t>7</w:t>
            </w:r>
            <w:r w:rsidR="5A3D7F68" w:rsidRPr="0017245A">
              <w:rPr>
                <w:color w:val="auto"/>
                <w:sz w:val="24"/>
                <w:szCs w:val="24"/>
                <w:lang w:eastAsia="lv-LV"/>
              </w:rPr>
              <w:t> </w:t>
            </w:r>
            <w:r w:rsidRPr="0017245A">
              <w:rPr>
                <w:color w:val="auto"/>
                <w:sz w:val="24"/>
                <w:szCs w:val="24"/>
                <w:lang w:eastAsia="lv-LV"/>
              </w:rPr>
              <w:t>000</w:t>
            </w:r>
            <w:r w:rsidR="5A3D7F68" w:rsidRPr="0017245A">
              <w:rPr>
                <w:color w:val="auto"/>
                <w:sz w:val="24"/>
                <w:szCs w:val="24"/>
                <w:lang w:eastAsia="lv-LV"/>
              </w:rPr>
              <w:t xml:space="preserve"> 000</w:t>
            </w:r>
            <w:r w:rsidR="0ADC5AC8" w:rsidRPr="0017245A">
              <w:rPr>
                <w:color w:val="auto"/>
                <w:sz w:val="24"/>
                <w:szCs w:val="24"/>
                <w:lang w:eastAsia="lv-LV"/>
              </w:rPr>
              <w:t>,00   EUR</w:t>
            </w:r>
          </w:p>
        </w:tc>
        <w:tc>
          <w:tcPr>
            <w:tcW w:w="1796" w:type="dxa"/>
            <w:tcBorders>
              <w:top w:val="single" w:sz="4" w:space="0" w:color="auto"/>
              <w:left w:val="single" w:sz="4" w:space="0" w:color="auto"/>
              <w:bottom w:val="single" w:sz="4" w:space="0" w:color="auto"/>
              <w:right w:val="single" w:sz="4" w:space="0" w:color="auto"/>
            </w:tcBorders>
          </w:tcPr>
          <w:p w14:paraId="3ED80902" w14:textId="3DE988F4" w:rsidR="00DE406B" w:rsidRPr="0017245A" w:rsidRDefault="2B43526B" w:rsidP="000500A5">
            <w:pPr>
              <w:jc w:val="left"/>
              <w:textAlignment w:val="baseline"/>
              <w:rPr>
                <w:color w:val="auto"/>
                <w:sz w:val="24"/>
                <w:szCs w:val="24"/>
                <w:lang w:eastAsia="lv-LV"/>
              </w:rPr>
            </w:pPr>
            <w:r w:rsidRPr="0017245A">
              <w:rPr>
                <w:color w:val="auto"/>
                <w:sz w:val="24"/>
                <w:szCs w:val="24"/>
                <w:lang w:eastAsia="lv-LV"/>
              </w:rPr>
              <w:t>Izstrādāt</w:t>
            </w:r>
            <w:r w:rsidR="6768604A" w:rsidRPr="0017245A">
              <w:rPr>
                <w:color w:val="auto"/>
                <w:sz w:val="24"/>
                <w:szCs w:val="24"/>
                <w:lang w:eastAsia="lv-LV"/>
              </w:rPr>
              <w:t>s</w:t>
            </w:r>
            <w:r w:rsidRPr="0017245A">
              <w:rPr>
                <w:color w:val="auto"/>
                <w:sz w:val="24"/>
                <w:szCs w:val="24"/>
                <w:lang w:eastAsia="lv-LV"/>
              </w:rPr>
              <w:t xml:space="preserve"> </w:t>
            </w:r>
            <w:r w:rsidR="04E1C586" w:rsidRPr="0017245A">
              <w:rPr>
                <w:color w:val="auto"/>
                <w:sz w:val="24"/>
                <w:szCs w:val="24"/>
                <w:lang w:eastAsia="lv-LV"/>
              </w:rPr>
              <w:t>un</w:t>
            </w:r>
            <w:r w:rsidR="44AC87FA" w:rsidRPr="0017245A">
              <w:rPr>
                <w:color w:val="auto"/>
                <w:sz w:val="24"/>
                <w:szCs w:val="24"/>
                <w:lang w:eastAsia="lv-LV"/>
              </w:rPr>
              <w:t xml:space="preserve"> ievi</w:t>
            </w:r>
            <w:r w:rsidR="2688BB04" w:rsidRPr="0017245A">
              <w:rPr>
                <w:color w:val="auto"/>
                <w:sz w:val="24"/>
                <w:szCs w:val="24"/>
                <w:lang w:eastAsia="lv-LV"/>
              </w:rPr>
              <w:t>e</w:t>
            </w:r>
            <w:r w:rsidR="44AC87FA" w:rsidRPr="0017245A">
              <w:rPr>
                <w:color w:val="auto"/>
                <w:sz w:val="24"/>
                <w:szCs w:val="24"/>
                <w:lang w:eastAsia="lv-LV"/>
              </w:rPr>
              <w:t xml:space="preserve">sts </w:t>
            </w:r>
            <w:r w:rsidR="3961077A" w:rsidRPr="0017245A">
              <w:rPr>
                <w:color w:val="auto"/>
                <w:sz w:val="24"/>
                <w:szCs w:val="24"/>
                <w:lang w:eastAsia="lv-LV"/>
              </w:rPr>
              <w:t>IKT risinājumu komp</w:t>
            </w:r>
            <w:r w:rsidR="2688BB04" w:rsidRPr="0017245A">
              <w:rPr>
                <w:color w:val="auto"/>
                <w:sz w:val="24"/>
                <w:szCs w:val="24"/>
                <w:lang w:eastAsia="lv-LV"/>
              </w:rPr>
              <w:t>le</w:t>
            </w:r>
            <w:r w:rsidR="3961077A" w:rsidRPr="0017245A">
              <w:rPr>
                <w:color w:val="auto"/>
                <w:sz w:val="24"/>
                <w:szCs w:val="24"/>
                <w:lang w:eastAsia="lv-LV"/>
              </w:rPr>
              <w:t>kts</w:t>
            </w:r>
            <w:r w:rsidR="04E1C586" w:rsidRPr="0017245A">
              <w:rPr>
                <w:color w:val="auto"/>
                <w:sz w:val="24"/>
                <w:szCs w:val="24"/>
                <w:lang w:eastAsia="lv-LV"/>
              </w:rPr>
              <w:t xml:space="preserve"> </w:t>
            </w:r>
          </w:p>
        </w:tc>
      </w:tr>
    </w:tbl>
    <w:p w14:paraId="4F0A90EC" w14:textId="6517EBA6" w:rsidR="00DE406B" w:rsidRPr="0017245A" w:rsidRDefault="00841B36" w:rsidP="00EF2748">
      <w:pPr>
        <w:pStyle w:val="ListParagraph"/>
        <w:spacing w:before="130" w:after="0" w:line="260" w:lineRule="exact"/>
        <w:ind w:left="0"/>
        <w:jc w:val="both"/>
        <w:rPr>
          <w:rFonts w:ascii="Times New Roman" w:hAnsi="Times New Roman" w:cs="Times New Roman"/>
          <w:sz w:val="24"/>
          <w:szCs w:val="24"/>
        </w:rPr>
      </w:pPr>
      <w:r w:rsidRPr="0017245A">
        <w:rPr>
          <w:rFonts w:ascii="Times New Roman" w:hAnsi="Times New Roman" w:cs="Times New Roman"/>
          <w:sz w:val="24"/>
          <w:szCs w:val="24"/>
        </w:rPr>
        <w:t>Piezīme</w:t>
      </w:r>
      <w:r w:rsidR="000500A5" w:rsidRPr="0017245A">
        <w:rPr>
          <w:rFonts w:ascii="Times New Roman" w:hAnsi="Times New Roman" w:cs="Times New Roman"/>
          <w:sz w:val="24"/>
          <w:szCs w:val="24"/>
        </w:rPr>
        <w:t>.</w:t>
      </w:r>
      <w:r w:rsidRPr="0017245A">
        <w:rPr>
          <w:rFonts w:ascii="Times New Roman" w:hAnsi="Times New Roman" w:cs="Times New Roman"/>
          <w:sz w:val="24"/>
          <w:szCs w:val="24"/>
        </w:rPr>
        <w:t xml:space="preserve"> </w:t>
      </w:r>
      <w:r w:rsidR="005649E5" w:rsidRPr="0017245A">
        <w:rPr>
          <w:rFonts w:ascii="Times New Roman" w:hAnsi="Times New Roman" w:cs="Times New Roman"/>
          <w:sz w:val="24"/>
          <w:szCs w:val="24"/>
        </w:rPr>
        <w:t xml:space="preserve">Izmaksu maksimālais apmērs </w:t>
      </w:r>
      <w:r w:rsidR="00432EE5" w:rsidRPr="0017245A">
        <w:rPr>
          <w:rFonts w:ascii="Times New Roman" w:hAnsi="Times New Roman" w:cs="Times New Roman"/>
          <w:sz w:val="24"/>
          <w:szCs w:val="24"/>
        </w:rPr>
        <w:t>iespējams tikai gadījumā, ja citā projekta izmaksu pozīcijā būs izmaksu samazinājums un netiks pārsniegts projekt</w:t>
      </w:r>
      <w:r w:rsidR="000500A5" w:rsidRPr="0017245A">
        <w:rPr>
          <w:rFonts w:ascii="Times New Roman" w:hAnsi="Times New Roman" w:cs="Times New Roman"/>
          <w:sz w:val="24"/>
          <w:szCs w:val="24"/>
        </w:rPr>
        <w:t>ā</w:t>
      </w:r>
      <w:r w:rsidR="00432EE5" w:rsidRPr="0017245A">
        <w:rPr>
          <w:rFonts w:ascii="Times New Roman" w:hAnsi="Times New Roman" w:cs="Times New Roman"/>
          <w:sz w:val="24"/>
          <w:szCs w:val="24"/>
        </w:rPr>
        <w:t xml:space="preserve"> paredzētais kopējais finansējums</w:t>
      </w:r>
      <w:r w:rsidR="00A42EB1" w:rsidRPr="0017245A">
        <w:rPr>
          <w:rFonts w:ascii="Times New Roman" w:hAnsi="Times New Roman" w:cs="Times New Roman"/>
          <w:sz w:val="24"/>
          <w:szCs w:val="24"/>
        </w:rPr>
        <w:t>.</w:t>
      </w:r>
    </w:p>
    <w:p w14:paraId="0318D606" w14:textId="77777777" w:rsidR="008742C0" w:rsidRPr="0017245A" w:rsidRDefault="008742C0" w:rsidP="00DE406B">
      <w:pPr>
        <w:spacing w:before="130" w:line="260" w:lineRule="exact"/>
        <w:rPr>
          <w:b/>
          <w:color w:val="auto"/>
          <w:sz w:val="24"/>
          <w:szCs w:val="24"/>
        </w:rPr>
      </w:pPr>
    </w:p>
    <w:p w14:paraId="636693EF" w14:textId="7AB16912" w:rsidR="00DE406B" w:rsidRPr="0017245A" w:rsidRDefault="00DE406B" w:rsidP="00DE406B">
      <w:pPr>
        <w:spacing w:before="130" w:line="260" w:lineRule="exact"/>
        <w:rPr>
          <w:b/>
          <w:color w:val="auto"/>
          <w:sz w:val="24"/>
          <w:szCs w:val="24"/>
        </w:rPr>
      </w:pPr>
      <w:r w:rsidRPr="0017245A">
        <w:rPr>
          <w:b/>
          <w:color w:val="auto"/>
          <w:sz w:val="24"/>
          <w:szCs w:val="24"/>
        </w:rPr>
        <w:t>5. Projekta ieguldījums reformu un investīciju mērķu rādītāju sasniegšanā</w:t>
      </w:r>
    </w:p>
    <w:p w14:paraId="71462EBC" w14:textId="2B8B4196" w:rsidR="00DE406B" w:rsidRPr="0017245A" w:rsidRDefault="327D68A0" w:rsidP="45C14D8E">
      <w:pPr>
        <w:spacing w:before="130" w:after="60" w:line="260" w:lineRule="exact"/>
        <w:rPr>
          <w:b/>
          <w:bCs/>
          <w:color w:val="auto"/>
          <w:sz w:val="24"/>
          <w:szCs w:val="24"/>
        </w:rPr>
      </w:pPr>
      <w:r w:rsidRPr="0017245A">
        <w:rPr>
          <w:b/>
          <w:bCs/>
          <w:color w:val="auto"/>
          <w:sz w:val="24"/>
          <w:szCs w:val="24"/>
        </w:rPr>
        <w:t>5.1. Modernizēto pārvaldes procesu  IKT risinājumi</w:t>
      </w:r>
    </w:p>
    <w:tbl>
      <w:tblPr>
        <w:tblStyle w:val="TableGrid"/>
        <w:tblW w:w="934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44"/>
        <w:gridCol w:w="1689"/>
        <w:gridCol w:w="2447"/>
        <w:gridCol w:w="824"/>
        <w:gridCol w:w="1374"/>
        <w:gridCol w:w="1110"/>
        <w:gridCol w:w="1456"/>
      </w:tblGrid>
      <w:tr w:rsidR="0017245A" w:rsidRPr="0017245A" w14:paraId="62E126FD" w14:textId="77777777" w:rsidTr="000500A5">
        <w:trPr>
          <w:cantSplit/>
        </w:trPr>
        <w:tc>
          <w:tcPr>
            <w:tcW w:w="499" w:type="dxa"/>
            <w:textDirection w:val="btLr"/>
            <w:hideMark/>
          </w:tcPr>
          <w:p w14:paraId="2C7BC641" w14:textId="77777777" w:rsidR="00DE406B" w:rsidRPr="0017245A" w:rsidRDefault="00DE406B" w:rsidP="005A5F14">
            <w:pPr>
              <w:jc w:val="center"/>
              <w:rPr>
                <w:color w:val="auto"/>
                <w:sz w:val="24"/>
                <w:szCs w:val="24"/>
              </w:rPr>
            </w:pPr>
            <w:r w:rsidRPr="0017245A">
              <w:rPr>
                <w:color w:val="auto"/>
                <w:sz w:val="24"/>
                <w:szCs w:val="24"/>
              </w:rPr>
              <w:lastRenderedPageBreak/>
              <w:t>Skaits</w:t>
            </w:r>
          </w:p>
        </w:tc>
        <w:tc>
          <w:tcPr>
            <w:tcW w:w="1197" w:type="dxa"/>
            <w:vAlign w:val="center"/>
            <w:hideMark/>
          </w:tcPr>
          <w:p w14:paraId="23716B14" w14:textId="09E1A88A" w:rsidR="00DE406B" w:rsidRPr="0017245A" w:rsidRDefault="00DE406B" w:rsidP="000500A5">
            <w:pPr>
              <w:jc w:val="center"/>
              <w:rPr>
                <w:color w:val="auto"/>
                <w:sz w:val="24"/>
                <w:szCs w:val="24"/>
              </w:rPr>
            </w:pPr>
            <w:r w:rsidRPr="0017245A">
              <w:rPr>
                <w:color w:val="auto"/>
                <w:sz w:val="24"/>
                <w:szCs w:val="24"/>
              </w:rPr>
              <w:t>IKT risinājuma  nosaukums</w:t>
            </w:r>
          </w:p>
        </w:tc>
        <w:tc>
          <w:tcPr>
            <w:tcW w:w="2835" w:type="dxa"/>
            <w:vAlign w:val="center"/>
            <w:hideMark/>
          </w:tcPr>
          <w:p w14:paraId="5125B256" w14:textId="77777777" w:rsidR="00DE406B" w:rsidRPr="0017245A" w:rsidRDefault="00DE406B" w:rsidP="005A5F14">
            <w:pPr>
              <w:jc w:val="center"/>
              <w:rPr>
                <w:color w:val="auto"/>
                <w:sz w:val="24"/>
                <w:szCs w:val="24"/>
              </w:rPr>
            </w:pPr>
            <w:r w:rsidRPr="0017245A">
              <w:rPr>
                <w:color w:val="auto"/>
                <w:sz w:val="24"/>
                <w:szCs w:val="24"/>
              </w:rPr>
              <w:t>Īss apraksts</w:t>
            </w:r>
            <w:r w:rsidRPr="0017245A">
              <w:rPr>
                <w:rStyle w:val="FootnoteReference"/>
                <w:color w:val="auto"/>
                <w:sz w:val="24"/>
                <w:szCs w:val="24"/>
              </w:rPr>
              <w:footnoteReference w:id="13"/>
            </w:r>
          </w:p>
        </w:tc>
        <w:tc>
          <w:tcPr>
            <w:tcW w:w="851" w:type="dxa"/>
            <w:vAlign w:val="center"/>
            <w:hideMark/>
          </w:tcPr>
          <w:p w14:paraId="2E375F71" w14:textId="77777777" w:rsidR="00DE406B" w:rsidRPr="0017245A" w:rsidRDefault="00DE406B" w:rsidP="005A5F14">
            <w:pPr>
              <w:jc w:val="center"/>
              <w:rPr>
                <w:color w:val="auto"/>
                <w:sz w:val="24"/>
                <w:szCs w:val="24"/>
              </w:rPr>
            </w:pPr>
            <w:r w:rsidRPr="0017245A">
              <w:rPr>
                <w:color w:val="auto"/>
                <w:sz w:val="24"/>
                <w:szCs w:val="24"/>
              </w:rPr>
              <w:t>Valsts mākonī</w:t>
            </w:r>
          </w:p>
          <w:p w14:paraId="1D552F7F" w14:textId="77777777" w:rsidR="00DE406B" w:rsidRPr="0017245A" w:rsidRDefault="00DE406B" w:rsidP="005A5F14">
            <w:pPr>
              <w:jc w:val="center"/>
              <w:rPr>
                <w:color w:val="auto"/>
                <w:sz w:val="24"/>
                <w:szCs w:val="24"/>
              </w:rPr>
            </w:pPr>
            <w:r w:rsidRPr="0017245A">
              <w:rPr>
                <w:color w:val="auto"/>
                <w:sz w:val="24"/>
                <w:szCs w:val="24"/>
              </w:rPr>
              <w:t>(jā/nē)</w:t>
            </w:r>
          </w:p>
        </w:tc>
        <w:tc>
          <w:tcPr>
            <w:tcW w:w="1396" w:type="dxa"/>
            <w:vAlign w:val="center"/>
            <w:hideMark/>
          </w:tcPr>
          <w:p w14:paraId="680BCC83" w14:textId="04B6117C" w:rsidR="00DE406B" w:rsidRPr="0017245A" w:rsidRDefault="00DE406B" w:rsidP="005A5F14">
            <w:pPr>
              <w:jc w:val="center"/>
              <w:rPr>
                <w:color w:val="auto"/>
                <w:sz w:val="24"/>
                <w:szCs w:val="24"/>
              </w:rPr>
            </w:pPr>
            <w:r w:rsidRPr="0017245A">
              <w:rPr>
                <w:color w:val="auto"/>
                <w:sz w:val="24"/>
                <w:szCs w:val="24"/>
              </w:rPr>
              <w:t>IKT risinājumu attīstības saskaņošana</w:t>
            </w:r>
            <w:r w:rsidR="000500A5" w:rsidRPr="0017245A">
              <w:rPr>
                <w:color w:val="auto"/>
                <w:sz w:val="24"/>
                <w:szCs w:val="24"/>
              </w:rPr>
              <w:t>s termiņš</w:t>
            </w:r>
            <w:r w:rsidRPr="0017245A">
              <w:rPr>
                <w:rStyle w:val="FootnoteReference"/>
                <w:color w:val="auto"/>
                <w:sz w:val="24"/>
                <w:szCs w:val="24"/>
              </w:rPr>
              <w:footnoteReference w:id="14"/>
            </w:r>
            <w:r w:rsidRPr="0017245A">
              <w:rPr>
                <w:color w:val="auto"/>
                <w:sz w:val="24"/>
                <w:szCs w:val="24"/>
              </w:rPr>
              <w:t xml:space="preserve"> (gads, ceturksnis)</w:t>
            </w:r>
          </w:p>
        </w:tc>
        <w:tc>
          <w:tcPr>
            <w:tcW w:w="1110" w:type="dxa"/>
            <w:vAlign w:val="center"/>
            <w:hideMark/>
          </w:tcPr>
          <w:p w14:paraId="27B1B254" w14:textId="12301B22" w:rsidR="00DE406B" w:rsidRPr="0017245A" w:rsidRDefault="000500A5" w:rsidP="005A5F14">
            <w:pPr>
              <w:jc w:val="center"/>
              <w:rPr>
                <w:color w:val="auto"/>
                <w:sz w:val="24"/>
                <w:szCs w:val="24"/>
              </w:rPr>
            </w:pPr>
            <w:r w:rsidRPr="0017245A">
              <w:rPr>
                <w:color w:val="auto"/>
                <w:sz w:val="24"/>
                <w:szCs w:val="24"/>
              </w:rPr>
              <w:t xml:space="preserve">Ieviešanas termiņš </w:t>
            </w:r>
            <w:r w:rsidR="00DE406B" w:rsidRPr="0017245A">
              <w:rPr>
                <w:color w:val="auto"/>
                <w:sz w:val="24"/>
                <w:szCs w:val="24"/>
              </w:rPr>
              <w:t>(gads, ceturksnis)</w:t>
            </w:r>
          </w:p>
        </w:tc>
        <w:tc>
          <w:tcPr>
            <w:tcW w:w="1456" w:type="dxa"/>
            <w:vAlign w:val="center"/>
            <w:hideMark/>
          </w:tcPr>
          <w:p w14:paraId="67131A34" w14:textId="58EA7592" w:rsidR="00DE406B" w:rsidRPr="0017245A" w:rsidRDefault="00DE406B" w:rsidP="005A5F14">
            <w:pPr>
              <w:jc w:val="center"/>
              <w:rPr>
                <w:color w:val="auto"/>
                <w:sz w:val="24"/>
                <w:szCs w:val="24"/>
              </w:rPr>
            </w:pPr>
            <w:r w:rsidRPr="0017245A">
              <w:rPr>
                <w:color w:val="auto"/>
                <w:sz w:val="24"/>
                <w:szCs w:val="24"/>
              </w:rPr>
              <w:t>Risinājuma lietotāji (skaits)</w:t>
            </w:r>
          </w:p>
        </w:tc>
      </w:tr>
      <w:tr w:rsidR="000500A5" w:rsidRPr="0017245A" w14:paraId="4C5627F9" w14:textId="77777777" w:rsidTr="000500A5">
        <w:tc>
          <w:tcPr>
            <w:tcW w:w="499" w:type="dxa"/>
          </w:tcPr>
          <w:p w14:paraId="72A1998A" w14:textId="500E698F" w:rsidR="00DE406B" w:rsidRPr="0017245A" w:rsidRDefault="73C52377" w:rsidP="005A5F14">
            <w:pPr>
              <w:rPr>
                <w:color w:val="auto"/>
                <w:sz w:val="24"/>
                <w:szCs w:val="24"/>
              </w:rPr>
            </w:pPr>
            <w:r w:rsidRPr="0017245A">
              <w:rPr>
                <w:color w:val="auto"/>
                <w:sz w:val="24"/>
                <w:szCs w:val="24"/>
              </w:rPr>
              <w:t>1</w:t>
            </w:r>
          </w:p>
        </w:tc>
        <w:tc>
          <w:tcPr>
            <w:tcW w:w="1197" w:type="dxa"/>
            <w:hideMark/>
          </w:tcPr>
          <w:p w14:paraId="0D2C0324" w14:textId="36B72E0A" w:rsidR="00DE406B" w:rsidRPr="0017245A" w:rsidRDefault="00DE406B" w:rsidP="000500A5">
            <w:pPr>
              <w:jc w:val="left"/>
              <w:rPr>
                <w:b/>
                <w:bCs/>
                <w:color w:val="auto"/>
                <w:sz w:val="24"/>
                <w:szCs w:val="24"/>
              </w:rPr>
            </w:pPr>
            <w:r w:rsidRPr="0017245A">
              <w:rPr>
                <w:color w:val="auto"/>
                <w:sz w:val="24"/>
                <w:szCs w:val="24"/>
              </w:rPr>
              <w:t>5.1.1. </w:t>
            </w:r>
            <w:r w:rsidR="7E4D9702" w:rsidRPr="0017245A">
              <w:rPr>
                <w:color w:val="auto"/>
                <w:sz w:val="24"/>
                <w:szCs w:val="24"/>
              </w:rPr>
              <w:t xml:space="preserve"> Nacionālā digitālo pakalpojumu koplietošanas centrālā platforma </w:t>
            </w:r>
            <w:proofErr w:type="spellStart"/>
            <w:r w:rsidR="7E4D9702" w:rsidRPr="0017245A">
              <w:rPr>
                <w:color w:val="auto"/>
                <w:sz w:val="24"/>
                <w:szCs w:val="24"/>
              </w:rPr>
              <w:t>klient</w:t>
            </w:r>
            <w:r w:rsidR="000500A5" w:rsidRPr="0017245A">
              <w:rPr>
                <w:color w:val="auto"/>
                <w:sz w:val="24"/>
                <w:szCs w:val="24"/>
              </w:rPr>
              <w:softHyphen/>
            </w:r>
            <w:r w:rsidR="7E4D9702" w:rsidRPr="0017245A">
              <w:rPr>
                <w:color w:val="auto"/>
                <w:sz w:val="24"/>
                <w:szCs w:val="24"/>
              </w:rPr>
              <w:t>centrētiem</w:t>
            </w:r>
            <w:proofErr w:type="spellEnd"/>
            <w:r w:rsidR="7E4D9702" w:rsidRPr="0017245A">
              <w:rPr>
                <w:color w:val="auto"/>
                <w:sz w:val="24"/>
                <w:szCs w:val="24"/>
              </w:rPr>
              <w:t xml:space="preserve"> un </w:t>
            </w:r>
            <w:proofErr w:type="spellStart"/>
            <w:r w:rsidR="7E4D9702" w:rsidRPr="0017245A">
              <w:rPr>
                <w:color w:val="auto"/>
                <w:sz w:val="24"/>
                <w:szCs w:val="24"/>
              </w:rPr>
              <w:t>proaktīviem</w:t>
            </w:r>
            <w:proofErr w:type="spellEnd"/>
            <w:r w:rsidR="7E4D9702" w:rsidRPr="0017245A">
              <w:rPr>
                <w:color w:val="auto"/>
                <w:sz w:val="24"/>
                <w:szCs w:val="24"/>
              </w:rPr>
              <w:t xml:space="preserve"> e-pakalpojumiem sabiedrībai (Latvija.lv)</w:t>
            </w:r>
          </w:p>
          <w:p w14:paraId="3C8C36F9" w14:textId="12C900F4" w:rsidR="00DE406B" w:rsidRPr="0017245A" w:rsidRDefault="00DE406B" w:rsidP="000500A5">
            <w:pPr>
              <w:jc w:val="left"/>
              <w:rPr>
                <w:color w:val="auto"/>
                <w:sz w:val="24"/>
                <w:szCs w:val="24"/>
              </w:rPr>
            </w:pPr>
          </w:p>
        </w:tc>
        <w:tc>
          <w:tcPr>
            <w:tcW w:w="2835" w:type="dxa"/>
          </w:tcPr>
          <w:p w14:paraId="5B7F729D" w14:textId="1E16FC55" w:rsidR="00DE406B" w:rsidRPr="0017245A" w:rsidRDefault="74C83A9A" w:rsidP="000500A5">
            <w:pPr>
              <w:jc w:val="left"/>
              <w:rPr>
                <w:color w:val="auto"/>
                <w:sz w:val="24"/>
                <w:szCs w:val="24"/>
              </w:rPr>
            </w:pPr>
            <w:r w:rsidRPr="0017245A">
              <w:rPr>
                <w:color w:val="auto"/>
                <w:sz w:val="24"/>
                <w:szCs w:val="24"/>
              </w:rPr>
              <w:t xml:space="preserve">Portāls Latvija.lv ir </w:t>
            </w:r>
            <w:r w:rsidR="041057A2" w:rsidRPr="0017245A">
              <w:rPr>
                <w:color w:val="auto"/>
                <w:sz w:val="24"/>
                <w:szCs w:val="24"/>
              </w:rPr>
              <w:t>t</w:t>
            </w:r>
            <w:r w:rsidR="0E7B41E3" w:rsidRPr="0017245A">
              <w:rPr>
                <w:color w:val="auto"/>
                <w:sz w:val="24"/>
                <w:szCs w:val="24"/>
              </w:rPr>
              <w:t>īmekļ</w:t>
            </w:r>
            <w:r w:rsidR="0088406F" w:rsidRPr="0017245A">
              <w:rPr>
                <w:color w:val="auto"/>
                <w:sz w:val="24"/>
                <w:szCs w:val="24"/>
              </w:rPr>
              <w:t>vietne, kas vienuviet nodrošina valsts pārvaldes pakalpojumu un ar tiem saistītās informācijas pieejamību privātpersonām un valsts pārvaldei, piekļuvi e-pakalpojumiem un elektronisko saziņu starp privātpersonām un valsts pārvaldi.</w:t>
            </w:r>
            <w:r w:rsidR="00FD319B" w:rsidRPr="0017245A">
              <w:rPr>
                <w:color w:val="auto"/>
                <w:sz w:val="24"/>
                <w:szCs w:val="24"/>
              </w:rPr>
              <w:t xml:space="preserve"> </w:t>
            </w:r>
            <w:r w:rsidR="0054299C" w:rsidRPr="0017245A">
              <w:rPr>
                <w:color w:val="auto"/>
                <w:sz w:val="24"/>
                <w:szCs w:val="24"/>
              </w:rPr>
              <w:t xml:space="preserve">Portāls ir paaugstinātas drošības valsts informācijas sistēma, un tās pārzinis ir </w:t>
            </w:r>
            <w:r w:rsidR="00671DA7" w:rsidRPr="0017245A">
              <w:rPr>
                <w:color w:val="auto"/>
                <w:sz w:val="24"/>
                <w:szCs w:val="24"/>
              </w:rPr>
              <w:t>VRAA</w:t>
            </w:r>
            <w:r w:rsidR="008F393D" w:rsidRPr="0017245A">
              <w:rPr>
                <w:color w:val="auto"/>
                <w:sz w:val="24"/>
                <w:szCs w:val="24"/>
              </w:rPr>
              <w:t>.</w:t>
            </w:r>
          </w:p>
          <w:p w14:paraId="3FD12840" w14:textId="1C330A9E" w:rsidR="00DE406B" w:rsidRPr="0017245A" w:rsidRDefault="4CA92320" w:rsidP="000500A5">
            <w:pPr>
              <w:jc w:val="left"/>
              <w:rPr>
                <w:color w:val="auto"/>
                <w:sz w:val="24"/>
                <w:szCs w:val="24"/>
              </w:rPr>
            </w:pPr>
            <w:r w:rsidRPr="0017245A">
              <w:rPr>
                <w:color w:val="auto"/>
                <w:sz w:val="24"/>
                <w:szCs w:val="24"/>
              </w:rPr>
              <w:t>P</w:t>
            </w:r>
            <w:r w:rsidR="12018D91" w:rsidRPr="0017245A">
              <w:rPr>
                <w:color w:val="auto"/>
                <w:sz w:val="24"/>
                <w:szCs w:val="24"/>
              </w:rPr>
              <w:t xml:space="preserve">ortāls ir cieši integrēts  ar </w:t>
            </w:r>
            <w:r w:rsidR="00E81811">
              <w:rPr>
                <w:color w:val="auto"/>
                <w:sz w:val="24"/>
                <w:szCs w:val="24"/>
              </w:rPr>
              <w:t>e</w:t>
            </w:r>
            <w:r w:rsidR="12018D91" w:rsidRPr="0017245A">
              <w:rPr>
                <w:color w:val="auto"/>
                <w:sz w:val="24"/>
                <w:szCs w:val="24"/>
              </w:rPr>
              <w:t xml:space="preserve">-pakalpojumu ietvaru, kurš projektā tiks attīstīts kā </w:t>
            </w:r>
            <w:r w:rsidR="47B1A181" w:rsidRPr="0017245A">
              <w:rPr>
                <w:color w:val="auto"/>
                <w:sz w:val="24"/>
                <w:szCs w:val="24"/>
              </w:rPr>
              <w:t xml:space="preserve">pašapkalpošanās platforma, kas ietvers e-pakalpojumu izstrādei nepieciešamās vadlīnijas, bibliotēkas un piemērus, kas nodrošina pakalpojumu izstrādi uz elastīgākas tehnoloģiskās bāzes, izmantojot </w:t>
            </w:r>
            <w:proofErr w:type="spellStart"/>
            <w:r w:rsidR="47B1A181" w:rsidRPr="0017245A">
              <w:rPr>
                <w:color w:val="auto"/>
                <w:sz w:val="24"/>
                <w:szCs w:val="24"/>
              </w:rPr>
              <w:t>Kubernetes</w:t>
            </w:r>
            <w:proofErr w:type="spellEnd"/>
            <w:r w:rsidR="47B1A181" w:rsidRPr="0017245A">
              <w:rPr>
                <w:color w:val="auto"/>
                <w:sz w:val="24"/>
                <w:szCs w:val="24"/>
              </w:rPr>
              <w:t xml:space="preserve"> </w:t>
            </w:r>
            <w:proofErr w:type="spellStart"/>
            <w:r w:rsidR="47B1A181" w:rsidRPr="0017245A">
              <w:rPr>
                <w:color w:val="auto"/>
                <w:sz w:val="24"/>
                <w:szCs w:val="24"/>
              </w:rPr>
              <w:t>orķestrācijas</w:t>
            </w:r>
            <w:proofErr w:type="spellEnd"/>
            <w:r w:rsidR="47B1A181" w:rsidRPr="0017245A">
              <w:rPr>
                <w:color w:val="auto"/>
                <w:sz w:val="24"/>
                <w:szCs w:val="24"/>
              </w:rPr>
              <w:t xml:space="preserve"> platformu un </w:t>
            </w:r>
            <w:proofErr w:type="spellStart"/>
            <w:r w:rsidR="47B1A181" w:rsidRPr="0017245A">
              <w:rPr>
                <w:color w:val="auto"/>
                <w:sz w:val="24"/>
                <w:szCs w:val="24"/>
              </w:rPr>
              <w:t>dokerizācijas</w:t>
            </w:r>
            <w:proofErr w:type="spellEnd"/>
            <w:r w:rsidR="47B1A181" w:rsidRPr="0017245A">
              <w:rPr>
                <w:color w:val="auto"/>
                <w:sz w:val="24"/>
                <w:szCs w:val="24"/>
              </w:rPr>
              <w:t xml:space="preserve"> principus, kā arī VRAA koplietošanas komponenšu izmantošanu e-</w:t>
            </w:r>
            <w:r w:rsidR="47B1A181" w:rsidRPr="0017245A">
              <w:rPr>
                <w:color w:val="auto"/>
                <w:sz w:val="24"/>
                <w:szCs w:val="24"/>
              </w:rPr>
              <w:lastRenderedPageBreak/>
              <w:t>pakalpojumu darbināšanai portālā Latvija.lv. Projektā plānots būtiski pilnveidot ietvara tehnisko bāzi, iespējas programmētājiem un radīt pašapkalpošanās vidi.</w:t>
            </w:r>
          </w:p>
          <w:p w14:paraId="6A25C167" w14:textId="41644812" w:rsidR="00DE406B" w:rsidRPr="0017245A" w:rsidRDefault="3F0C5C91" w:rsidP="000500A5">
            <w:pPr>
              <w:jc w:val="left"/>
              <w:rPr>
                <w:color w:val="auto"/>
                <w:sz w:val="24"/>
                <w:szCs w:val="24"/>
              </w:rPr>
            </w:pPr>
            <w:r w:rsidRPr="0017245A">
              <w:rPr>
                <w:color w:val="auto"/>
                <w:sz w:val="24"/>
                <w:szCs w:val="24"/>
              </w:rPr>
              <w:t>Portāls Latvija.lv projektā tiks pilnveidots ar jaunu saistīto platformu</w:t>
            </w:r>
            <w:r w:rsidR="7619DBFC" w:rsidRPr="0017245A">
              <w:rPr>
                <w:color w:val="auto"/>
                <w:sz w:val="24"/>
                <w:szCs w:val="24"/>
              </w:rPr>
              <w:t xml:space="preserve"> – </w:t>
            </w:r>
            <w:proofErr w:type="spellStart"/>
            <w:r w:rsidR="00E81811">
              <w:rPr>
                <w:color w:val="auto"/>
                <w:sz w:val="24"/>
                <w:szCs w:val="24"/>
              </w:rPr>
              <w:t>v</w:t>
            </w:r>
            <w:r w:rsidRPr="0017245A">
              <w:rPr>
                <w:color w:val="auto"/>
                <w:sz w:val="24"/>
                <w:szCs w:val="24"/>
              </w:rPr>
              <w:t>ienreizes</w:t>
            </w:r>
            <w:proofErr w:type="spellEnd"/>
            <w:r w:rsidRPr="0017245A">
              <w:rPr>
                <w:color w:val="auto"/>
                <w:sz w:val="24"/>
                <w:szCs w:val="24"/>
              </w:rPr>
              <w:t xml:space="preserve"> </w:t>
            </w:r>
            <w:r w:rsidR="7619DBFC" w:rsidRPr="0017245A">
              <w:rPr>
                <w:color w:val="auto"/>
                <w:sz w:val="24"/>
                <w:szCs w:val="24"/>
              </w:rPr>
              <w:t xml:space="preserve">principa </w:t>
            </w:r>
            <w:r w:rsidRPr="0017245A">
              <w:rPr>
                <w:color w:val="auto"/>
                <w:sz w:val="24"/>
                <w:szCs w:val="24"/>
              </w:rPr>
              <w:t>tehnisk</w:t>
            </w:r>
            <w:r w:rsidR="00E81811">
              <w:rPr>
                <w:color w:val="auto"/>
                <w:sz w:val="24"/>
                <w:szCs w:val="24"/>
              </w:rPr>
              <w:t>o</w:t>
            </w:r>
            <w:r w:rsidRPr="0017245A">
              <w:rPr>
                <w:color w:val="auto"/>
                <w:sz w:val="24"/>
                <w:szCs w:val="24"/>
              </w:rPr>
              <w:t xml:space="preserve"> sistēmu, </w:t>
            </w:r>
            <w:r w:rsidR="4982ED95" w:rsidRPr="0017245A">
              <w:rPr>
                <w:color w:val="auto"/>
                <w:sz w:val="24"/>
                <w:szCs w:val="24"/>
              </w:rPr>
              <w:t xml:space="preserve">kas ir jauns IKT risinājums, kuram jānodrošina centralizēta Latvijas kā ES dalībvalsts datu apmaiņa ar Eiropas komisijas </w:t>
            </w:r>
            <w:r w:rsidR="4982ED95" w:rsidRPr="0017245A">
              <w:rPr>
                <w:i/>
                <w:iCs/>
                <w:color w:val="auto"/>
                <w:sz w:val="24"/>
                <w:szCs w:val="24"/>
              </w:rPr>
              <w:t>‘</w:t>
            </w:r>
            <w:proofErr w:type="spellStart"/>
            <w:r w:rsidR="4982ED95" w:rsidRPr="0017245A">
              <w:rPr>
                <w:i/>
                <w:iCs/>
                <w:color w:val="auto"/>
                <w:sz w:val="24"/>
                <w:szCs w:val="24"/>
              </w:rPr>
              <w:t>once-only</w:t>
            </w:r>
            <w:proofErr w:type="spellEnd"/>
            <w:r w:rsidR="4982ED95" w:rsidRPr="0017245A">
              <w:rPr>
                <w:i/>
                <w:iCs/>
                <w:color w:val="auto"/>
                <w:sz w:val="24"/>
                <w:szCs w:val="24"/>
              </w:rPr>
              <w:t xml:space="preserve">’ </w:t>
            </w:r>
            <w:r w:rsidR="00D60720" w:rsidRPr="0017245A">
              <w:rPr>
                <w:color w:val="auto"/>
                <w:sz w:val="24"/>
                <w:szCs w:val="24"/>
              </w:rPr>
              <w:t>tehnisk</w:t>
            </w:r>
            <w:r w:rsidR="00D60720">
              <w:rPr>
                <w:color w:val="auto"/>
                <w:sz w:val="24"/>
                <w:szCs w:val="24"/>
              </w:rPr>
              <w:t>o</w:t>
            </w:r>
            <w:r w:rsidR="00D60720" w:rsidRPr="0017245A">
              <w:rPr>
                <w:color w:val="auto"/>
                <w:sz w:val="24"/>
                <w:szCs w:val="24"/>
              </w:rPr>
              <w:t xml:space="preserve"> sistēmu</w:t>
            </w:r>
            <w:r w:rsidR="00D60720" w:rsidRPr="0017245A">
              <w:rPr>
                <w:i/>
                <w:iCs/>
                <w:color w:val="auto"/>
                <w:sz w:val="24"/>
                <w:szCs w:val="24"/>
              </w:rPr>
              <w:t xml:space="preserve"> </w:t>
            </w:r>
            <w:r w:rsidR="4982ED95" w:rsidRPr="0017245A">
              <w:rPr>
                <w:color w:val="auto"/>
                <w:sz w:val="24"/>
                <w:szCs w:val="24"/>
              </w:rPr>
              <w:t>atbilstoši regulas prasībām</w:t>
            </w:r>
          </w:p>
        </w:tc>
        <w:tc>
          <w:tcPr>
            <w:tcW w:w="851" w:type="dxa"/>
          </w:tcPr>
          <w:p w14:paraId="4579692E" w14:textId="7F641470" w:rsidR="00DE406B" w:rsidRPr="0017245A" w:rsidRDefault="00D60720" w:rsidP="00D60720">
            <w:pPr>
              <w:jc w:val="center"/>
              <w:rPr>
                <w:color w:val="auto"/>
                <w:sz w:val="24"/>
                <w:szCs w:val="24"/>
              </w:rPr>
            </w:pPr>
            <w:r w:rsidRPr="0017245A">
              <w:rPr>
                <w:color w:val="auto"/>
                <w:sz w:val="24"/>
                <w:szCs w:val="24"/>
              </w:rPr>
              <w:lastRenderedPageBreak/>
              <w:t>Jā</w:t>
            </w:r>
          </w:p>
        </w:tc>
        <w:tc>
          <w:tcPr>
            <w:tcW w:w="1396" w:type="dxa"/>
          </w:tcPr>
          <w:p w14:paraId="5DC4DE9A" w14:textId="7105B637" w:rsidR="00DE406B" w:rsidRPr="0017245A" w:rsidRDefault="70C8C6BC" w:rsidP="45C14D8E">
            <w:pPr>
              <w:rPr>
                <w:color w:val="auto"/>
                <w:sz w:val="24"/>
                <w:szCs w:val="24"/>
              </w:rPr>
            </w:pPr>
            <w:r w:rsidRPr="0017245A">
              <w:rPr>
                <w:color w:val="auto"/>
                <w:sz w:val="24"/>
                <w:szCs w:val="24"/>
              </w:rPr>
              <w:t>2023.</w:t>
            </w:r>
            <w:r w:rsidR="007F7882" w:rsidRPr="0017245A">
              <w:rPr>
                <w:color w:val="auto"/>
                <w:sz w:val="24"/>
                <w:szCs w:val="24"/>
              </w:rPr>
              <w:t xml:space="preserve"> </w:t>
            </w:r>
            <w:r w:rsidRPr="0017245A">
              <w:rPr>
                <w:color w:val="auto"/>
                <w:sz w:val="24"/>
                <w:szCs w:val="24"/>
              </w:rPr>
              <w:t>gada 1.</w:t>
            </w:r>
            <w:r w:rsidR="007F7882" w:rsidRPr="0017245A">
              <w:rPr>
                <w:color w:val="auto"/>
                <w:sz w:val="24"/>
                <w:szCs w:val="24"/>
              </w:rPr>
              <w:t xml:space="preserve"> </w:t>
            </w:r>
            <w:r w:rsidRPr="0017245A">
              <w:rPr>
                <w:color w:val="auto"/>
                <w:sz w:val="24"/>
                <w:szCs w:val="24"/>
              </w:rPr>
              <w:t>cet.</w:t>
            </w:r>
          </w:p>
        </w:tc>
        <w:tc>
          <w:tcPr>
            <w:tcW w:w="1110" w:type="dxa"/>
          </w:tcPr>
          <w:p w14:paraId="649CB26E" w14:textId="1634290C" w:rsidR="00DE406B" w:rsidRPr="0017245A" w:rsidRDefault="4F0DE56C" w:rsidP="45C14D8E">
            <w:pPr>
              <w:rPr>
                <w:color w:val="auto"/>
                <w:sz w:val="24"/>
                <w:szCs w:val="24"/>
              </w:rPr>
            </w:pPr>
            <w:r w:rsidRPr="0017245A">
              <w:rPr>
                <w:color w:val="auto"/>
                <w:sz w:val="24"/>
                <w:szCs w:val="24"/>
              </w:rPr>
              <w:t>2026</w:t>
            </w:r>
            <w:r w:rsidR="0F36DF82" w:rsidRPr="0017245A">
              <w:rPr>
                <w:color w:val="auto"/>
                <w:sz w:val="24"/>
                <w:szCs w:val="24"/>
              </w:rPr>
              <w:t>. g</w:t>
            </w:r>
            <w:r w:rsidR="007F7882" w:rsidRPr="0017245A">
              <w:rPr>
                <w:color w:val="auto"/>
                <w:sz w:val="24"/>
                <w:szCs w:val="24"/>
              </w:rPr>
              <w:t>ada</w:t>
            </w:r>
            <w:r w:rsidR="0F36DF82" w:rsidRPr="0017245A">
              <w:rPr>
                <w:color w:val="auto"/>
                <w:sz w:val="24"/>
                <w:szCs w:val="24"/>
              </w:rPr>
              <w:t xml:space="preserve"> </w:t>
            </w:r>
            <w:r w:rsidR="00092C95" w:rsidRPr="0017245A">
              <w:rPr>
                <w:color w:val="auto"/>
                <w:sz w:val="24"/>
                <w:szCs w:val="24"/>
              </w:rPr>
              <w:t>2</w:t>
            </w:r>
            <w:r w:rsidR="0F36DF82" w:rsidRPr="0017245A">
              <w:rPr>
                <w:color w:val="auto"/>
                <w:sz w:val="24"/>
                <w:szCs w:val="24"/>
              </w:rPr>
              <w:t>.</w:t>
            </w:r>
            <w:r w:rsidR="007F7882" w:rsidRPr="0017245A">
              <w:rPr>
                <w:color w:val="auto"/>
                <w:sz w:val="24"/>
                <w:szCs w:val="24"/>
              </w:rPr>
              <w:t xml:space="preserve"> </w:t>
            </w:r>
            <w:r w:rsidR="0F36DF82" w:rsidRPr="0017245A">
              <w:rPr>
                <w:color w:val="auto"/>
                <w:sz w:val="24"/>
                <w:szCs w:val="24"/>
              </w:rPr>
              <w:t>cet.</w:t>
            </w:r>
          </w:p>
        </w:tc>
        <w:tc>
          <w:tcPr>
            <w:tcW w:w="1456" w:type="dxa"/>
          </w:tcPr>
          <w:p w14:paraId="55E6F93B" w14:textId="4C0C2DF9" w:rsidR="0B9754ED" w:rsidRPr="0017245A" w:rsidRDefault="0B9754ED" w:rsidP="000500A5">
            <w:pPr>
              <w:jc w:val="left"/>
              <w:rPr>
                <w:color w:val="auto"/>
                <w:sz w:val="24"/>
                <w:szCs w:val="24"/>
              </w:rPr>
            </w:pPr>
            <w:r w:rsidRPr="0017245A">
              <w:rPr>
                <w:color w:val="auto"/>
                <w:sz w:val="24"/>
                <w:szCs w:val="24"/>
              </w:rPr>
              <w:t xml:space="preserve">Plānotie portāla Latvija.lv lietotāji </w:t>
            </w:r>
            <w:r w:rsidR="00D60720">
              <w:rPr>
                <w:color w:val="auto"/>
                <w:sz w:val="24"/>
                <w:szCs w:val="24"/>
              </w:rPr>
              <w:t>–</w:t>
            </w:r>
            <w:r w:rsidRPr="0017245A">
              <w:rPr>
                <w:color w:val="auto"/>
                <w:sz w:val="24"/>
                <w:szCs w:val="24"/>
              </w:rPr>
              <w:t xml:space="preserve"> visas Latvijas un ES fiziskās un juridiskās personas </w:t>
            </w:r>
          </w:p>
          <w:p w14:paraId="60A534A6" w14:textId="3669945B" w:rsidR="00DE406B" w:rsidRPr="0017245A" w:rsidRDefault="0B9754ED" w:rsidP="000500A5">
            <w:pPr>
              <w:jc w:val="left"/>
              <w:rPr>
                <w:color w:val="auto"/>
                <w:sz w:val="24"/>
                <w:szCs w:val="24"/>
              </w:rPr>
            </w:pPr>
            <w:r w:rsidRPr="0017245A">
              <w:rPr>
                <w:color w:val="auto"/>
                <w:sz w:val="24"/>
                <w:szCs w:val="24"/>
              </w:rPr>
              <w:t xml:space="preserve">(statistika par </w:t>
            </w:r>
            <w:r w:rsidR="20642585" w:rsidRPr="0017245A">
              <w:rPr>
                <w:color w:val="auto"/>
                <w:sz w:val="24"/>
                <w:szCs w:val="24"/>
              </w:rPr>
              <w:t>lietošanas gadījumiem</w:t>
            </w:r>
            <w:r w:rsidR="4AAD63EE" w:rsidRPr="0017245A">
              <w:rPr>
                <w:color w:val="auto"/>
                <w:sz w:val="24"/>
                <w:szCs w:val="24"/>
              </w:rPr>
              <w:t xml:space="preserve"> 2021.</w:t>
            </w:r>
            <w:r w:rsidR="00D60720">
              <w:rPr>
                <w:color w:val="auto"/>
                <w:sz w:val="24"/>
                <w:szCs w:val="24"/>
              </w:rPr>
              <w:t xml:space="preserve"> </w:t>
            </w:r>
            <w:r w:rsidR="4AAD63EE" w:rsidRPr="0017245A">
              <w:rPr>
                <w:color w:val="auto"/>
                <w:sz w:val="24"/>
                <w:szCs w:val="24"/>
              </w:rPr>
              <w:t>gad</w:t>
            </w:r>
            <w:r w:rsidR="0CB017D4" w:rsidRPr="0017245A">
              <w:rPr>
                <w:color w:val="auto"/>
                <w:sz w:val="24"/>
                <w:szCs w:val="24"/>
              </w:rPr>
              <w:t>ā</w:t>
            </w:r>
            <w:r w:rsidR="4AAD63EE" w:rsidRPr="0017245A">
              <w:rPr>
                <w:color w:val="auto"/>
                <w:sz w:val="24"/>
                <w:szCs w:val="24"/>
              </w:rPr>
              <w:t xml:space="preserve"> </w:t>
            </w:r>
            <w:r w:rsidRPr="0017245A">
              <w:rPr>
                <w:color w:val="auto"/>
                <w:sz w:val="24"/>
                <w:szCs w:val="24"/>
              </w:rPr>
              <w:t xml:space="preserve">- </w:t>
            </w:r>
            <w:r w:rsidR="0007380A" w:rsidRPr="0017245A">
              <w:rPr>
                <w:color w:val="auto"/>
                <w:sz w:val="24"/>
                <w:szCs w:val="24"/>
              </w:rPr>
              <w:t xml:space="preserve">7552288 privātpersonas </w:t>
            </w:r>
            <w:r w:rsidR="365B8936" w:rsidRPr="0017245A">
              <w:rPr>
                <w:color w:val="auto"/>
                <w:sz w:val="24"/>
                <w:szCs w:val="24"/>
              </w:rPr>
              <w:t xml:space="preserve">un </w:t>
            </w:r>
            <w:r w:rsidR="00FF521B" w:rsidRPr="0017245A">
              <w:rPr>
                <w:color w:val="auto"/>
                <w:sz w:val="24"/>
                <w:szCs w:val="24"/>
              </w:rPr>
              <w:t xml:space="preserve">52735 </w:t>
            </w:r>
            <w:r w:rsidR="006E3593" w:rsidRPr="0017245A">
              <w:rPr>
                <w:color w:val="auto"/>
                <w:sz w:val="24"/>
                <w:szCs w:val="24"/>
              </w:rPr>
              <w:t xml:space="preserve">juridiskās </w:t>
            </w:r>
            <w:r w:rsidR="0071026C" w:rsidRPr="0017245A">
              <w:rPr>
                <w:color w:val="auto"/>
                <w:sz w:val="24"/>
                <w:szCs w:val="24"/>
              </w:rPr>
              <w:t>personas</w:t>
            </w:r>
            <w:r w:rsidR="3879331F" w:rsidRPr="0017245A">
              <w:rPr>
                <w:color w:val="auto"/>
                <w:sz w:val="24"/>
                <w:szCs w:val="24"/>
              </w:rPr>
              <w:t>)</w:t>
            </w:r>
            <w:r w:rsidR="00D60720">
              <w:rPr>
                <w:color w:val="auto"/>
                <w:sz w:val="24"/>
                <w:szCs w:val="24"/>
              </w:rPr>
              <w:t>.</w:t>
            </w:r>
            <w:r w:rsidR="0071026C" w:rsidRPr="0017245A">
              <w:rPr>
                <w:color w:val="auto"/>
                <w:sz w:val="24"/>
                <w:szCs w:val="24"/>
              </w:rPr>
              <w:t xml:space="preserve"> </w:t>
            </w:r>
            <w:r w:rsidR="7B214206" w:rsidRPr="0017245A">
              <w:rPr>
                <w:color w:val="auto"/>
                <w:sz w:val="24"/>
                <w:szCs w:val="24"/>
              </w:rPr>
              <w:t xml:space="preserve"> </w:t>
            </w:r>
          </w:p>
          <w:p w14:paraId="7EA0B4ED" w14:textId="722BAC0E" w:rsidR="00DE406B" w:rsidRPr="0017245A" w:rsidRDefault="072BCD50" w:rsidP="000500A5">
            <w:pPr>
              <w:jc w:val="left"/>
              <w:rPr>
                <w:color w:val="auto"/>
                <w:sz w:val="24"/>
                <w:szCs w:val="24"/>
              </w:rPr>
            </w:pPr>
            <w:r w:rsidRPr="0017245A">
              <w:rPr>
                <w:color w:val="auto"/>
                <w:sz w:val="24"/>
                <w:szCs w:val="24"/>
              </w:rPr>
              <w:t>Plānot</w:t>
            </w:r>
            <w:r w:rsidR="00BC28D6" w:rsidRPr="0017245A">
              <w:rPr>
                <w:color w:val="auto"/>
                <w:sz w:val="24"/>
                <w:szCs w:val="24"/>
              </w:rPr>
              <w:t>ie</w:t>
            </w:r>
            <w:r w:rsidRPr="0017245A">
              <w:rPr>
                <w:color w:val="auto"/>
                <w:sz w:val="24"/>
                <w:szCs w:val="24"/>
              </w:rPr>
              <w:t xml:space="preserve"> </w:t>
            </w:r>
            <w:r w:rsidR="00D60720">
              <w:rPr>
                <w:color w:val="auto"/>
                <w:sz w:val="24"/>
                <w:szCs w:val="24"/>
              </w:rPr>
              <w:t>e</w:t>
            </w:r>
            <w:r w:rsidRPr="0017245A">
              <w:rPr>
                <w:color w:val="auto"/>
                <w:sz w:val="24"/>
                <w:szCs w:val="24"/>
              </w:rPr>
              <w:t>-pakalpojumu ietvara lietotāj</w:t>
            </w:r>
            <w:r w:rsidR="0081729A" w:rsidRPr="0017245A">
              <w:rPr>
                <w:color w:val="auto"/>
                <w:sz w:val="24"/>
                <w:szCs w:val="24"/>
              </w:rPr>
              <w:t xml:space="preserve">i </w:t>
            </w:r>
            <w:r w:rsidR="00D60720">
              <w:rPr>
                <w:color w:val="auto"/>
                <w:sz w:val="24"/>
                <w:szCs w:val="24"/>
              </w:rPr>
              <w:t>–</w:t>
            </w:r>
            <w:r w:rsidRPr="0017245A">
              <w:rPr>
                <w:color w:val="auto"/>
                <w:sz w:val="24"/>
                <w:szCs w:val="24"/>
              </w:rPr>
              <w:t xml:space="preserve"> </w:t>
            </w:r>
            <w:r w:rsidR="7B214206" w:rsidRPr="0017245A">
              <w:rPr>
                <w:color w:val="auto"/>
                <w:sz w:val="24"/>
                <w:szCs w:val="24"/>
              </w:rPr>
              <w:t>27 valsts pārvaldes iestādes</w:t>
            </w:r>
            <w:r w:rsidR="667E3FE8" w:rsidRPr="0017245A">
              <w:rPr>
                <w:color w:val="auto"/>
                <w:sz w:val="24"/>
                <w:szCs w:val="24"/>
              </w:rPr>
              <w:t>.</w:t>
            </w:r>
          </w:p>
          <w:p w14:paraId="6F582050" w14:textId="7027C353" w:rsidR="00DE406B" w:rsidRPr="0017245A" w:rsidRDefault="00C42E97" w:rsidP="000500A5">
            <w:pPr>
              <w:jc w:val="left"/>
              <w:rPr>
                <w:i/>
                <w:iCs/>
                <w:color w:val="auto"/>
                <w:sz w:val="24"/>
                <w:szCs w:val="24"/>
              </w:rPr>
            </w:pPr>
            <w:r w:rsidRPr="0017245A">
              <w:rPr>
                <w:color w:val="auto"/>
                <w:sz w:val="24"/>
                <w:szCs w:val="24"/>
              </w:rPr>
              <w:t>Plānot</w:t>
            </w:r>
            <w:r w:rsidR="00D60720">
              <w:rPr>
                <w:color w:val="auto"/>
                <w:sz w:val="24"/>
                <w:szCs w:val="24"/>
              </w:rPr>
              <w:t>ie</w:t>
            </w:r>
            <w:r w:rsidRPr="0017245A">
              <w:rPr>
                <w:color w:val="auto"/>
                <w:sz w:val="24"/>
                <w:szCs w:val="24"/>
              </w:rPr>
              <w:t xml:space="preserve"> </w:t>
            </w:r>
            <w:proofErr w:type="spellStart"/>
            <w:r w:rsidR="00D60720">
              <w:rPr>
                <w:color w:val="auto"/>
                <w:sz w:val="24"/>
                <w:szCs w:val="24"/>
              </w:rPr>
              <w:t>v</w:t>
            </w:r>
            <w:r w:rsidR="007B027E" w:rsidRPr="0017245A">
              <w:rPr>
                <w:color w:val="auto"/>
                <w:sz w:val="24"/>
                <w:szCs w:val="24"/>
              </w:rPr>
              <w:t>ienreizes</w:t>
            </w:r>
            <w:proofErr w:type="spellEnd"/>
            <w:r w:rsidR="007B027E" w:rsidRPr="0017245A">
              <w:rPr>
                <w:color w:val="auto"/>
                <w:sz w:val="24"/>
                <w:szCs w:val="24"/>
              </w:rPr>
              <w:t xml:space="preserve"> tehniskās sistēmas lietotāj</w:t>
            </w:r>
            <w:r w:rsidR="00BC28D6" w:rsidRPr="0017245A">
              <w:rPr>
                <w:color w:val="auto"/>
                <w:sz w:val="24"/>
                <w:szCs w:val="24"/>
              </w:rPr>
              <w:t xml:space="preserve">i </w:t>
            </w:r>
            <w:r w:rsidR="00D60720">
              <w:rPr>
                <w:color w:val="auto"/>
                <w:sz w:val="24"/>
                <w:szCs w:val="24"/>
              </w:rPr>
              <w:t>–</w:t>
            </w:r>
            <w:r w:rsidR="00BC28D6" w:rsidRPr="0017245A">
              <w:rPr>
                <w:color w:val="auto"/>
                <w:sz w:val="24"/>
                <w:szCs w:val="24"/>
              </w:rPr>
              <w:t xml:space="preserve"> </w:t>
            </w:r>
            <w:r w:rsidR="00D60720">
              <w:rPr>
                <w:color w:val="auto"/>
                <w:sz w:val="24"/>
                <w:szCs w:val="24"/>
              </w:rPr>
              <w:t>v</w:t>
            </w:r>
            <w:r w:rsidR="7B214206" w:rsidRPr="0017245A">
              <w:rPr>
                <w:color w:val="auto"/>
                <w:sz w:val="24"/>
                <w:szCs w:val="24"/>
              </w:rPr>
              <w:t xml:space="preserve">isas valsts pārvaldes iestādes un pašvaldības, kuras ir </w:t>
            </w:r>
            <w:r w:rsidR="00D60720">
              <w:rPr>
                <w:color w:val="auto"/>
                <w:sz w:val="24"/>
                <w:szCs w:val="24"/>
              </w:rPr>
              <w:t>r</w:t>
            </w:r>
            <w:r w:rsidR="7B214206" w:rsidRPr="0017245A">
              <w:rPr>
                <w:color w:val="auto"/>
                <w:sz w:val="24"/>
                <w:szCs w:val="24"/>
              </w:rPr>
              <w:t xml:space="preserve">egulas tvērumā, kā arī Eiropas </w:t>
            </w:r>
            <w:r w:rsidR="00877E30">
              <w:rPr>
                <w:color w:val="auto"/>
                <w:sz w:val="24"/>
                <w:szCs w:val="24"/>
              </w:rPr>
              <w:t>K</w:t>
            </w:r>
            <w:r w:rsidR="7B214206" w:rsidRPr="0017245A">
              <w:rPr>
                <w:color w:val="auto"/>
                <w:sz w:val="24"/>
                <w:szCs w:val="24"/>
              </w:rPr>
              <w:t xml:space="preserve">omisijas </w:t>
            </w:r>
            <w:r w:rsidR="7B214206" w:rsidRPr="0017245A">
              <w:rPr>
                <w:i/>
                <w:iCs/>
                <w:color w:val="auto"/>
                <w:sz w:val="24"/>
                <w:szCs w:val="24"/>
              </w:rPr>
              <w:lastRenderedPageBreak/>
              <w:t>‘</w:t>
            </w:r>
            <w:proofErr w:type="spellStart"/>
            <w:r w:rsidR="7B214206" w:rsidRPr="0017245A">
              <w:rPr>
                <w:i/>
                <w:iCs/>
                <w:color w:val="auto"/>
                <w:sz w:val="24"/>
                <w:szCs w:val="24"/>
              </w:rPr>
              <w:t>once-only</w:t>
            </w:r>
            <w:proofErr w:type="spellEnd"/>
            <w:r w:rsidR="7B214206" w:rsidRPr="0017245A">
              <w:rPr>
                <w:i/>
                <w:iCs/>
                <w:color w:val="auto"/>
                <w:sz w:val="24"/>
                <w:szCs w:val="24"/>
              </w:rPr>
              <w:t xml:space="preserve">’ </w:t>
            </w:r>
            <w:r w:rsidR="00D60720" w:rsidRPr="0017245A">
              <w:rPr>
                <w:color w:val="auto"/>
                <w:sz w:val="24"/>
                <w:szCs w:val="24"/>
              </w:rPr>
              <w:t>tehnisk</w:t>
            </w:r>
            <w:r w:rsidR="00D60720">
              <w:rPr>
                <w:color w:val="auto"/>
                <w:sz w:val="24"/>
                <w:szCs w:val="24"/>
              </w:rPr>
              <w:t>ajā</w:t>
            </w:r>
            <w:r w:rsidR="00D60720" w:rsidRPr="0017245A">
              <w:rPr>
                <w:color w:val="auto"/>
                <w:sz w:val="24"/>
                <w:szCs w:val="24"/>
              </w:rPr>
              <w:t xml:space="preserve"> sistēm</w:t>
            </w:r>
            <w:r w:rsidR="00D60720">
              <w:rPr>
                <w:color w:val="auto"/>
                <w:sz w:val="24"/>
                <w:szCs w:val="24"/>
              </w:rPr>
              <w:t>ā</w:t>
            </w:r>
          </w:p>
          <w:p w14:paraId="6A7602CB" w14:textId="4FB06B1F" w:rsidR="00DE406B" w:rsidRPr="0017245A" w:rsidRDefault="00DE406B" w:rsidP="005A5F14">
            <w:pPr>
              <w:rPr>
                <w:color w:val="auto"/>
                <w:sz w:val="24"/>
                <w:szCs w:val="24"/>
              </w:rPr>
            </w:pPr>
          </w:p>
        </w:tc>
      </w:tr>
    </w:tbl>
    <w:p w14:paraId="600BB392" w14:textId="77777777" w:rsidR="008742C0" w:rsidRPr="0017245A" w:rsidRDefault="008742C0" w:rsidP="45C14D8E">
      <w:pPr>
        <w:spacing w:before="130" w:after="60" w:line="260" w:lineRule="exact"/>
        <w:rPr>
          <w:b/>
          <w:bCs/>
          <w:color w:val="auto"/>
          <w:sz w:val="24"/>
          <w:szCs w:val="24"/>
        </w:rPr>
      </w:pPr>
    </w:p>
    <w:p w14:paraId="1599950A" w14:textId="6AD748AB" w:rsidR="00DE406B" w:rsidRPr="0017245A" w:rsidRDefault="327D68A0" w:rsidP="45C14D8E">
      <w:pPr>
        <w:spacing w:before="130" w:after="60" w:line="260" w:lineRule="exact"/>
        <w:rPr>
          <w:b/>
          <w:bCs/>
          <w:color w:val="auto"/>
          <w:sz w:val="24"/>
          <w:szCs w:val="24"/>
        </w:rPr>
      </w:pPr>
      <w:r w:rsidRPr="0017245A">
        <w:rPr>
          <w:b/>
          <w:bCs/>
          <w:color w:val="auto"/>
          <w:sz w:val="24"/>
          <w:szCs w:val="24"/>
        </w:rPr>
        <w:t>5.2. Centralizētās funkcijas vai koplietošanas pakalpojumi</w:t>
      </w:r>
    </w:p>
    <w:tbl>
      <w:tblPr>
        <w:tblStyle w:val="TableGrid"/>
        <w:tblW w:w="934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15"/>
        <w:gridCol w:w="2074"/>
        <w:gridCol w:w="2693"/>
        <w:gridCol w:w="1276"/>
        <w:gridCol w:w="2686"/>
      </w:tblGrid>
      <w:tr w:rsidR="0017245A" w:rsidRPr="0017245A" w14:paraId="332EBC63" w14:textId="77777777" w:rsidTr="000500A5">
        <w:trPr>
          <w:cantSplit/>
          <w:trHeight w:val="300"/>
        </w:trPr>
        <w:tc>
          <w:tcPr>
            <w:tcW w:w="615" w:type="dxa"/>
            <w:textDirection w:val="btLr"/>
            <w:hideMark/>
          </w:tcPr>
          <w:p w14:paraId="3FF76890" w14:textId="77777777" w:rsidR="00DE406B" w:rsidRPr="0017245A" w:rsidRDefault="00DE406B" w:rsidP="005A5F14">
            <w:pPr>
              <w:rPr>
                <w:color w:val="auto"/>
                <w:sz w:val="24"/>
                <w:szCs w:val="24"/>
              </w:rPr>
            </w:pPr>
            <w:r w:rsidRPr="0017245A">
              <w:rPr>
                <w:color w:val="auto"/>
                <w:sz w:val="24"/>
                <w:szCs w:val="24"/>
              </w:rPr>
              <w:t xml:space="preserve">Skaits </w:t>
            </w:r>
          </w:p>
        </w:tc>
        <w:tc>
          <w:tcPr>
            <w:tcW w:w="2074" w:type="dxa"/>
            <w:vAlign w:val="center"/>
            <w:hideMark/>
          </w:tcPr>
          <w:p w14:paraId="1173448A" w14:textId="77777777" w:rsidR="00DE406B" w:rsidRPr="0017245A" w:rsidRDefault="00DE406B" w:rsidP="005A5F14">
            <w:pPr>
              <w:jc w:val="center"/>
              <w:rPr>
                <w:color w:val="auto"/>
                <w:sz w:val="24"/>
                <w:szCs w:val="24"/>
              </w:rPr>
            </w:pPr>
            <w:r w:rsidRPr="0017245A">
              <w:rPr>
                <w:color w:val="auto"/>
                <w:sz w:val="24"/>
                <w:szCs w:val="24"/>
              </w:rPr>
              <w:t>Pakalpojums (pakalpojumu grupa)</w:t>
            </w:r>
          </w:p>
        </w:tc>
        <w:tc>
          <w:tcPr>
            <w:tcW w:w="2693" w:type="dxa"/>
            <w:vAlign w:val="center"/>
            <w:hideMark/>
          </w:tcPr>
          <w:p w14:paraId="0E192F03" w14:textId="77777777" w:rsidR="00DE406B" w:rsidRPr="0017245A" w:rsidRDefault="00DE406B" w:rsidP="005A5F14">
            <w:pPr>
              <w:jc w:val="center"/>
              <w:rPr>
                <w:color w:val="auto"/>
                <w:sz w:val="24"/>
                <w:szCs w:val="24"/>
              </w:rPr>
            </w:pPr>
            <w:r w:rsidRPr="0017245A">
              <w:rPr>
                <w:color w:val="auto"/>
                <w:sz w:val="24"/>
                <w:szCs w:val="24"/>
              </w:rPr>
              <w:t>Koplietošanas pakalpojumu lietotāji (institūcijas)</w:t>
            </w:r>
          </w:p>
        </w:tc>
        <w:tc>
          <w:tcPr>
            <w:tcW w:w="1276" w:type="dxa"/>
            <w:vAlign w:val="center"/>
            <w:hideMark/>
          </w:tcPr>
          <w:p w14:paraId="772D4780" w14:textId="77777777" w:rsidR="00DE406B" w:rsidRPr="0017245A" w:rsidRDefault="00DE406B" w:rsidP="005A5F14">
            <w:pPr>
              <w:jc w:val="center"/>
              <w:rPr>
                <w:color w:val="auto"/>
                <w:sz w:val="24"/>
                <w:szCs w:val="24"/>
              </w:rPr>
            </w:pPr>
            <w:r w:rsidRPr="0017245A">
              <w:rPr>
                <w:color w:val="auto"/>
                <w:sz w:val="24"/>
                <w:szCs w:val="24"/>
              </w:rPr>
              <w:t>Norāde uz MK lēmumu par attīstības plānu</w:t>
            </w:r>
            <w:r w:rsidRPr="0017245A">
              <w:rPr>
                <w:rStyle w:val="FootnoteReference"/>
                <w:color w:val="auto"/>
                <w:sz w:val="24"/>
                <w:szCs w:val="24"/>
              </w:rPr>
              <w:footnoteReference w:id="15"/>
            </w:r>
          </w:p>
        </w:tc>
        <w:tc>
          <w:tcPr>
            <w:tcW w:w="2686" w:type="dxa"/>
            <w:vAlign w:val="center"/>
            <w:hideMark/>
          </w:tcPr>
          <w:p w14:paraId="1F1CE94C" w14:textId="54A1E4C2" w:rsidR="00DE406B" w:rsidRPr="0017245A" w:rsidRDefault="000500A5" w:rsidP="005A5F14">
            <w:pPr>
              <w:jc w:val="center"/>
              <w:rPr>
                <w:color w:val="auto"/>
                <w:sz w:val="24"/>
                <w:szCs w:val="24"/>
              </w:rPr>
            </w:pPr>
            <w:r w:rsidRPr="0017245A">
              <w:rPr>
                <w:color w:val="auto"/>
                <w:sz w:val="24"/>
                <w:szCs w:val="24"/>
              </w:rPr>
              <w:t xml:space="preserve">Ieviešanas termiņš </w:t>
            </w:r>
            <w:r w:rsidR="00DE406B" w:rsidRPr="0017245A">
              <w:rPr>
                <w:color w:val="auto"/>
                <w:sz w:val="24"/>
                <w:szCs w:val="24"/>
              </w:rPr>
              <w:t>(gads, ceturksnis)</w:t>
            </w:r>
          </w:p>
        </w:tc>
      </w:tr>
      <w:tr w:rsidR="0017245A" w:rsidRPr="0017245A" w14:paraId="5368BF62" w14:textId="77777777" w:rsidTr="000500A5">
        <w:trPr>
          <w:trHeight w:val="300"/>
        </w:trPr>
        <w:tc>
          <w:tcPr>
            <w:tcW w:w="615" w:type="dxa"/>
            <w:vMerge w:val="restart"/>
          </w:tcPr>
          <w:p w14:paraId="22FDE926" w14:textId="14304571" w:rsidR="00DE406B" w:rsidRPr="0017245A" w:rsidRDefault="28ACF9C4" w:rsidP="5FE4546B">
            <w:pPr>
              <w:rPr>
                <w:color w:val="auto"/>
                <w:sz w:val="24"/>
                <w:szCs w:val="24"/>
              </w:rPr>
            </w:pPr>
            <w:r w:rsidRPr="0017245A">
              <w:rPr>
                <w:color w:val="auto"/>
                <w:sz w:val="24"/>
                <w:szCs w:val="24"/>
              </w:rPr>
              <w:t>2</w:t>
            </w:r>
          </w:p>
        </w:tc>
        <w:tc>
          <w:tcPr>
            <w:tcW w:w="2074" w:type="dxa"/>
            <w:hideMark/>
          </w:tcPr>
          <w:p w14:paraId="01E61FB7" w14:textId="5DACB25D" w:rsidR="00DE406B" w:rsidRPr="0017245A" w:rsidRDefault="7DAAF3B0" w:rsidP="007F7882">
            <w:pPr>
              <w:jc w:val="left"/>
              <w:rPr>
                <w:color w:val="auto"/>
                <w:sz w:val="24"/>
                <w:szCs w:val="24"/>
              </w:rPr>
            </w:pPr>
            <w:r w:rsidRPr="0017245A">
              <w:rPr>
                <w:color w:val="auto"/>
                <w:sz w:val="24"/>
                <w:szCs w:val="24"/>
                <w:lang w:eastAsia="lv-LV"/>
              </w:rPr>
              <w:t xml:space="preserve">5.2.1. </w:t>
            </w:r>
            <w:r w:rsidR="0C311219" w:rsidRPr="0017245A">
              <w:rPr>
                <w:color w:val="auto"/>
                <w:sz w:val="24"/>
                <w:szCs w:val="24"/>
                <w:lang w:eastAsia="lv-LV"/>
              </w:rPr>
              <w:t>P</w:t>
            </w:r>
            <w:r w:rsidR="66A01447" w:rsidRPr="0017245A">
              <w:rPr>
                <w:color w:val="auto"/>
                <w:sz w:val="24"/>
                <w:szCs w:val="24"/>
                <w:lang w:eastAsia="lv-LV"/>
              </w:rPr>
              <w:t>ersonas datu pārlūkošanas pakalpojums</w:t>
            </w:r>
          </w:p>
        </w:tc>
        <w:tc>
          <w:tcPr>
            <w:tcW w:w="2693" w:type="dxa"/>
          </w:tcPr>
          <w:p w14:paraId="745B58D7" w14:textId="74094021" w:rsidR="00DE406B" w:rsidRPr="0017245A" w:rsidRDefault="306AA651" w:rsidP="007F7882">
            <w:pPr>
              <w:jc w:val="left"/>
              <w:rPr>
                <w:color w:val="auto"/>
                <w:sz w:val="24"/>
                <w:szCs w:val="24"/>
              </w:rPr>
            </w:pPr>
            <w:r w:rsidRPr="0017245A">
              <w:rPr>
                <w:color w:val="auto"/>
                <w:sz w:val="24"/>
                <w:szCs w:val="24"/>
              </w:rPr>
              <w:t>Visas valsts pārvaldes iestādes un pašvaldības, kas</w:t>
            </w:r>
            <w:r w:rsidR="00D60720">
              <w:rPr>
                <w:color w:val="auto"/>
                <w:sz w:val="24"/>
                <w:szCs w:val="24"/>
              </w:rPr>
              <w:t xml:space="preserve"> to</w:t>
            </w:r>
            <w:r w:rsidRPr="0017245A">
              <w:rPr>
                <w:color w:val="auto"/>
                <w:sz w:val="24"/>
                <w:szCs w:val="24"/>
              </w:rPr>
              <w:t xml:space="preserve"> </w:t>
            </w:r>
            <w:r w:rsidR="00D60720">
              <w:rPr>
                <w:color w:val="auto"/>
                <w:sz w:val="24"/>
                <w:szCs w:val="24"/>
              </w:rPr>
              <w:t xml:space="preserve">izmantos </w:t>
            </w:r>
            <w:r w:rsidR="00D60720" w:rsidRPr="0017245A">
              <w:rPr>
                <w:color w:val="auto"/>
                <w:sz w:val="24"/>
                <w:szCs w:val="24"/>
              </w:rPr>
              <w:t xml:space="preserve">datu </w:t>
            </w:r>
            <w:r w:rsidRPr="0017245A">
              <w:rPr>
                <w:color w:val="auto"/>
                <w:sz w:val="24"/>
                <w:szCs w:val="24"/>
              </w:rPr>
              <w:t>publicē</w:t>
            </w:r>
            <w:r w:rsidR="00D60720">
              <w:rPr>
                <w:color w:val="auto"/>
                <w:sz w:val="24"/>
                <w:szCs w:val="24"/>
              </w:rPr>
              <w:t>šanai</w:t>
            </w:r>
            <w:r w:rsidRPr="0017245A">
              <w:rPr>
                <w:color w:val="auto"/>
                <w:sz w:val="24"/>
                <w:szCs w:val="24"/>
              </w:rPr>
              <w:t xml:space="preserve"> </w:t>
            </w:r>
          </w:p>
        </w:tc>
        <w:tc>
          <w:tcPr>
            <w:tcW w:w="1276" w:type="dxa"/>
          </w:tcPr>
          <w:p w14:paraId="6F6C1422" w14:textId="232DA13E" w:rsidR="00DE406B" w:rsidRPr="0017245A" w:rsidRDefault="78413393" w:rsidP="007F7882">
            <w:pPr>
              <w:jc w:val="left"/>
              <w:rPr>
                <w:color w:val="auto"/>
                <w:sz w:val="24"/>
                <w:szCs w:val="24"/>
              </w:rPr>
            </w:pPr>
            <w:r w:rsidRPr="0017245A">
              <w:rPr>
                <w:color w:val="auto"/>
                <w:sz w:val="24"/>
                <w:szCs w:val="24"/>
              </w:rPr>
              <w:t>Tiek iesniegts vienlaikus ar projekta pasi</w:t>
            </w:r>
          </w:p>
        </w:tc>
        <w:tc>
          <w:tcPr>
            <w:tcW w:w="2686" w:type="dxa"/>
          </w:tcPr>
          <w:p w14:paraId="204D6001" w14:textId="78CB19E6" w:rsidR="00DE406B" w:rsidRPr="0017245A" w:rsidRDefault="10A7DD93" w:rsidP="007F7882">
            <w:pPr>
              <w:jc w:val="left"/>
              <w:rPr>
                <w:color w:val="auto"/>
                <w:sz w:val="24"/>
                <w:szCs w:val="24"/>
              </w:rPr>
            </w:pPr>
            <w:r w:rsidRPr="0017245A">
              <w:rPr>
                <w:color w:val="auto"/>
                <w:sz w:val="24"/>
                <w:szCs w:val="24"/>
              </w:rPr>
              <w:t xml:space="preserve">Minimālā funkcionalitāte </w:t>
            </w:r>
            <w:r w:rsidR="6A570E20" w:rsidRPr="0017245A">
              <w:rPr>
                <w:color w:val="auto"/>
                <w:sz w:val="24"/>
                <w:szCs w:val="24"/>
              </w:rPr>
              <w:t>2023.</w:t>
            </w:r>
            <w:r w:rsidR="00D60720">
              <w:rPr>
                <w:color w:val="auto"/>
                <w:sz w:val="24"/>
                <w:szCs w:val="24"/>
              </w:rPr>
              <w:t xml:space="preserve"> </w:t>
            </w:r>
            <w:r w:rsidR="6A570E20" w:rsidRPr="0017245A">
              <w:rPr>
                <w:color w:val="auto"/>
                <w:sz w:val="24"/>
                <w:szCs w:val="24"/>
              </w:rPr>
              <w:t xml:space="preserve">gada </w:t>
            </w:r>
            <w:r w:rsidR="2D9DC1E3" w:rsidRPr="0017245A">
              <w:rPr>
                <w:color w:val="auto"/>
                <w:sz w:val="24"/>
                <w:szCs w:val="24"/>
              </w:rPr>
              <w:t>4</w:t>
            </w:r>
            <w:r w:rsidR="6A570E20" w:rsidRPr="0017245A">
              <w:rPr>
                <w:color w:val="auto"/>
                <w:sz w:val="24"/>
                <w:szCs w:val="24"/>
              </w:rPr>
              <w:t>.</w:t>
            </w:r>
            <w:r w:rsidR="00D60720">
              <w:rPr>
                <w:color w:val="auto"/>
                <w:sz w:val="24"/>
                <w:szCs w:val="24"/>
              </w:rPr>
              <w:t xml:space="preserve"> </w:t>
            </w:r>
            <w:r w:rsidR="6A570E20" w:rsidRPr="0017245A">
              <w:rPr>
                <w:color w:val="auto"/>
                <w:sz w:val="24"/>
                <w:szCs w:val="24"/>
              </w:rPr>
              <w:t>cet.</w:t>
            </w:r>
            <w:r w:rsidR="5CA2FA66" w:rsidRPr="0017245A">
              <w:rPr>
                <w:color w:val="auto"/>
                <w:sz w:val="24"/>
                <w:szCs w:val="24"/>
              </w:rPr>
              <w:t xml:space="preserve">, projektā tiks pilnveidots visa projekta īstenošanas laikā </w:t>
            </w:r>
          </w:p>
        </w:tc>
      </w:tr>
      <w:tr w:rsidR="00DE406B" w:rsidRPr="0017245A" w14:paraId="6010799D" w14:textId="77777777" w:rsidTr="000500A5">
        <w:trPr>
          <w:trHeight w:val="300"/>
        </w:trPr>
        <w:tc>
          <w:tcPr>
            <w:tcW w:w="615" w:type="dxa"/>
            <w:vMerge/>
            <w:vAlign w:val="center"/>
            <w:hideMark/>
          </w:tcPr>
          <w:p w14:paraId="7482F534" w14:textId="77777777" w:rsidR="00DE406B" w:rsidRPr="0017245A" w:rsidRDefault="00DE406B" w:rsidP="005A5F14">
            <w:pPr>
              <w:rPr>
                <w:i/>
                <w:iCs/>
                <w:color w:val="auto"/>
                <w:sz w:val="24"/>
                <w:szCs w:val="24"/>
              </w:rPr>
            </w:pPr>
          </w:p>
        </w:tc>
        <w:tc>
          <w:tcPr>
            <w:tcW w:w="2074" w:type="dxa"/>
            <w:hideMark/>
          </w:tcPr>
          <w:p w14:paraId="5F05CD97" w14:textId="3482D31B" w:rsidR="00DE406B" w:rsidRPr="0017245A" w:rsidRDefault="7DAAF3B0" w:rsidP="007F7882">
            <w:pPr>
              <w:jc w:val="left"/>
              <w:rPr>
                <w:color w:val="auto"/>
                <w:sz w:val="24"/>
                <w:szCs w:val="24"/>
              </w:rPr>
            </w:pPr>
            <w:r w:rsidRPr="0017245A">
              <w:rPr>
                <w:color w:val="auto"/>
                <w:sz w:val="24"/>
                <w:szCs w:val="24"/>
              </w:rPr>
              <w:t xml:space="preserve">5.2.2. </w:t>
            </w:r>
            <w:r w:rsidR="4C533760" w:rsidRPr="0017245A">
              <w:rPr>
                <w:color w:val="auto"/>
                <w:sz w:val="24"/>
                <w:szCs w:val="24"/>
              </w:rPr>
              <w:t xml:space="preserve">E-pakalpojumu ietvara </w:t>
            </w:r>
            <w:r w:rsidR="61F74C24" w:rsidRPr="0017245A">
              <w:rPr>
                <w:color w:val="auto"/>
                <w:sz w:val="24"/>
                <w:szCs w:val="24"/>
              </w:rPr>
              <w:t xml:space="preserve">platformas kā pakalpojuma </w:t>
            </w:r>
            <w:r w:rsidR="4C533760" w:rsidRPr="0017245A">
              <w:rPr>
                <w:color w:val="auto"/>
                <w:sz w:val="24"/>
                <w:szCs w:val="24"/>
              </w:rPr>
              <w:t>nodrošināšana</w:t>
            </w:r>
          </w:p>
        </w:tc>
        <w:tc>
          <w:tcPr>
            <w:tcW w:w="2693" w:type="dxa"/>
          </w:tcPr>
          <w:p w14:paraId="7CAD03E0" w14:textId="15B1CE9E" w:rsidR="00DE406B" w:rsidRPr="0017245A" w:rsidRDefault="4C533760" w:rsidP="007F7882">
            <w:pPr>
              <w:jc w:val="left"/>
              <w:rPr>
                <w:color w:val="auto"/>
                <w:sz w:val="24"/>
                <w:szCs w:val="24"/>
              </w:rPr>
            </w:pPr>
            <w:r w:rsidRPr="0017245A">
              <w:rPr>
                <w:color w:val="auto"/>
                <w:sz w:val="24"/>
                <w:szCs w:val="24"/>
              </w:rPr>
              <w:t>Visas valsts pārvaldes iestādes un pašvaldības, kuras izvieto e-pakalpojumu lietotnes portālā Latvija.lv</w:t>
            </w:r>
          </w:p>
        </w:tc>
        <w:tc>
          <w:tcPr>
            <w:tcW w:w="1276" w:type="dxa"/>
          </w:tcPr>
          <w:p w14:paraId="147AA968" w14:textId="61A198ED" w:rsidR="00DE406B" w:rsidRPr="0017245A" w:rsidRDefault="28D0D8A3" w:rsidP="007F7882">
            <w:pPr>
              <w:jc w:val="left"/>
              <w:rPr>
                <w:color w:val="auto"/>
                <w:sz w:val="24"/>
                <w:szCs w:val="24"/>
              </w:rPr>
            </w:pPr>
            <w:r w:rsidRPr="0017245A">
              <w:rPr>
                <w:color w:val="auto"/>
                <w:sz w:val="24"/>
                <w:szCs w:val="24"/>
              </w:rPr>
              <w:t>Tiek iesniegts vienlaikus ar projekta pasi</w:t>
            </w:r>
          </w:p>
        </w:tc>
        <w:tc>
          <w:tcPr>
            <w:tcW w:w="2686" w:type="dxa"/>
          </w:tcPr>
          <w:p w14:paraId="40C1A62A" w14:textId="00EC39A1" w:rsidR="00DE406B" w:rsidRPr="0017245A" w:rsidRDefault="1A3D1D7A" w:rsidP="007F7882">
            <w:pPr>
              <w:jc w:val="left"/>
              <w:rPr>
                <w:color w:val="auto"/>
                <w:sz w:val="24"/>
                <w:szCs w:val="24"/>
              </w:rPr>
            </w:pPr>
            <w:r w:rsidRPr="0017245A">
              <w:rPr>
                <w:color w:val="auto"/>
                <w:sz w:val="24"/>
                <w:szCs w:val="24"/>
              </w:rPr>
              <w:t xml:space="preserve">Tiek nodrošināts </w:t>
            </w:r>
            <w:r w:rsidR="6A570E20" w:rsidRPr="0017245A">
              <w:rPr>
                <w:color w:val="auto"/>
                <w:sz w:val="24"/>
                <w:szCs w:val="24"/>
              </w:rPr>
              <w:t>jau šobrīd, projektā tiks pilnveidots</w:t>
            </w:r>
          </w:p>
        </w:tc>
      </w:tr>
    </w:tbl>
    <w:p w14:paraId="6E5A1452" w14:textId="77777777" w:rsidR="000500A5" w:rsidRPr="0017245A" w:rsidRDefault="000500A5" w:rsidP="45C14D8E">
      <w:pPr>
        <w:spacing w:before="130" w:after="60" w:line="260" w:lineRule="exact"/>
        <w:rPr>
          <w:b/>
          <w:bCs/>
          <w:color w:val="auto"/>
          <w:sz w:val="24"/>
          <w:szCs w:val="24"/>
        </w:rPr>
      </w:pPr>
    </w:p>
    <w:p w14:paraId="73166C80" w14:textId="1FD5F664" w:rsidR="00DE406B" w:rsidRPr="0017245A" w:rsidRDefault="327D68A0" w:rsidP="45C14D8E">
      <w:pPr>
        <w:spacing w:before="130" w:after="60" w:line="260" w:lineRule="exact"/>
        <w:rPr>
          <w:b/>
          <w:bCs/>
          <w:color w:val="auto"/>
          <w:sz w:val="24"/>
          <w:szCs w:val="24"/>
        </w:rPr>
      </w:pPr>
      <w:r w:rsidRPr="0017245A">
        <w:rPr>
          <w:b/>
          <w:bCs/>
          <w:color w:val="auto"/>
          <w:sz w:val="24"/>
          <w:szCs w:val="24"/>
        </w:rPr>
        <w:t>5.3. Centralizēti pārvaldāmās nozares būtiskās datu kopas</w:t>
      </w:r>
    </w:p>
    <w:tbl>
      <w:tblPr>
        <w:tblStyle w:val="TableGrid"/>
        <w:tblW w:w="934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15"/>
        <w:gridCol w:w="6043"/>
        <w:gridCol w:w="2686"/>
      </w:tblGrid>
      <w:tr w:rsidR="0017245A" w:rsidRPr="0017245A" w14:paraId="0FDB9C03" w14:textId="77777777" w:rsidTr="00D60720">
        <w:trPr>
          <w:cantSplit/>
          <w:trHeight w:val="700"/>
        </w:trPr>
        <w:tc>
          <w:tcPr>
            <w:tcW w:w="615" w:type="dxa"/>
            <w:textDirection w:val="btLr"/>
            <w:hideMark/>
          </w:tcPr>
          <w:p w14:paraId="3E4D5CFE" w14:textId="77777777" w:rsidR="00DE406B" w:rsidRPr="0017245A" w:rsidRDefault="00DE406B" w:rsidP="005A5F14">
            <w:pPr>
              <w:rPr>
                <w:color w:val="auto"/>
                <w:sz w:val="24"/>
                <w:szCs w:val="24"/>
              </w:rPr>
            </w:pPr>
            <w:r w:rsidRPr="0017245A">
              <w:rPr>
                <w:color w:val="auto"/>
                <w:sz w:val="24"/>
                <w:szCs w:val="24"/>
              </w:rPr>
              <w:t>Skaits</w:t>
            </w:r>
          </w:p>
        </w:tc>
        <w:tc>
          <w:tcPr>
            <w:tcW w:w="6043" w:type="dxa"/>
            <w:vAlign w:val="center"/>
            <w:hideMark/>
          </w:tcPr>
          <w:p w14:paraId="38F544BB" w14:textId="77777777" w:rsidR="00DE406B" w:rsidRPr="0017245A" w:rsidRDefault="00DE406B" w:rsidP="005A5F14">
            <w:pPr>
              <w:jc w:val="center"/>
              <w:rPr>
                <w:color w:val="auto"/>
                <w:sz w:val="24"/>
                <w:szCs w:val="24"/>
              </w:rPr>
            </w:pPr>
            <w:r w:rsidRPr="0017245A">
              <w:rPr>
                <w:color w:val="auto"/>
                <w:sz w:val="24"/>
                <w:szCs w:val="24"/>
              </w:rPr>
              <w:t>Saturu raksturojošs nosaukums</w:t>
            </w:r>
          </w:p>
        </w:tc>
        <w:tc>
          <w:tcPr>
            <w:tcW w:w="2686" w:type="dxa"/>
            <w:vAlign w:val="center"/>
            <w:hideMark/>
          </w:tcPr>
          <w:p w14:paraId="345A8636" w14:textId="0742C26D" w:rsidR="00DE406B" w:rsidRPr="0017245A" w:rsidRDefault="00D60720" w:rsidP="005A5F14">
            <w:pPr>
              <w:jc w:val="center"/>
              <w:rPr>
                <w:color w:val="auto"/>
                <w:sz w:val="24"/>
                <w:szCs w:val="24"/>
              </w:rPr>
            </w:pPr>
            <w:r w:rsidRPr="0017245A">
              <w:rPr>
                <w:color w:val="auto"/>
                <w:sz w:val="24"/>
                <w:szCs w:val="24"/>
              </w:rPr>
              <w:t xml:space="preserve">Piekļuves </w:t>
            </w:r>
            <w:r w:rsidR="00DE406B" w:rsidRPr="0017245A">
              <w:rPr>
                <w:color w:val="auto"/>
                <w:sz w:val="24"/>
                <w:szCs w:val="24"/>
              </w:rPr>
              <w:t>nodrošināšana</w:t>
            </w:r>
            <w:r>
              <w:rPr>
                <w:color w:val="auto"/>
                <w:sz w:val="24"/>
                <w:szCs w:val="24"/>
              </w:rPr>
              <w:t>s</w:t>
            </w:r>
            <w:r w:rsidR="00DE406B" w:rsidRPr="0017245A">
              <w:rPr>
                <w:color w:val="auto"/>
                <w:sz w:val="24"/>
                <w:szCs w:val="24"/>
              </w:rPr>
              <w:t xml:space="preserve"> </w:t>
            </w:r>
            <w:r>
              <w:rPr>
                <w:color w:val="auto"/>
                <w:sz w:val="24"/>
                <w:szCs w:val="24"/>
              </w:rPr>
              <w:t>t</w:t>
            </w:r>
            <w:r w:rsidRPr="0017245A">
              <w:rPr>
                <w:color w:val="auto"/>
                <w:sz w:val="24"/>
                <w:szCs w:val="24"/>
              </w:rPr>
              <w:t xml:space="preserve">ermiņš </w:t>
            </w:r>
            <w:r w:rsidR="00DE406B" w:rsidRPr="0017245A">
              <w:rPr>
                <w:color w:val="auto"/>
                <w:sz w:val="24"/>
                <w:szCs w:val="24"/>
              </w:rPr>
              <w:t>(gads, ceturksnis)</w:t>
            </w:r>
          </w:p>
        </w:tc>
      </w:tr>
      <w:tr w:rsidR="00D138D1" w:rsidRPr="0017245A" w14:paraId="6005BD1D" w14:textId="77777777" w:rsidTr="000500A5">
        <w:trPr>
          <w:trHeight w:val="300"/>
        </w:trPr>
        <w:tc>
          <w:tcPr>
            <w:tcW w:w="615" w:type="dxa"/>
          </w:tcPr>
          <w:p w14:paraId="76FCE31F" w14:textId="3A0710AB" w:rsidR="00D138D1" w:rsidRPr="0017245A" w:rsidRDefault="00D138D1" w:rsidP="5FE4546B">
            <w:pPr>
              <w:rPr>
                <w:color w:val="auto"/>
                <w:sz w:val="24"/>
                <w:szCs w:val="24"/>
              </w:rPr>
            </w:pPr>
          </w:p>
        </w:tc>
        <w:tc>
          <w:tcPr>
            <w:tcW w:w="6043" w:type="dxa"/>
          </w:tcPr>
          <w:p w14:paraId="5EA219C4" w14:textId="28464B69" w:rsidR="00D138D1" w:rsidRPr="0017245A" w:rsidRDefault="00D138D1" w:rsidP="5FE4546B">
            <w:pPr>
              <w:rPr>
                <w:color w:val="auto"/>
                <w:sz w:val="24"/>
                <w:szCs w:val="24"/>
              </w:rPr>
            </w:pPr>
          </w:p>
        </w:tc>
        <w:tc>
          <w:tcPr>
            <w:tcW w:w="2686" w:type="dxa"/>
          </w:tcPr>
          <w:p w14:paraId="0BC357A3" w14:textId="40167A64" w:rsidR="00D138D1" w:rsidRPr="0017245A" w:rsidRDefault="00D138D1" w:rsidP="005A5F14">
            <w:pPr>
              <w:rPr>
                <w:color w:val="auto"/>
                <w:sz w:val="24"/>
                <w:szCs w:val="24"/>
              </w:rPr>
            </w:pPr>
          </w:p>
        </w:tc>
      </w:tr>
    </w:tbl>
    <w:p w14:paraId="5B65AB3D" w14:textId="77777777" w:rsidR="00DE406B" w:rsidRPr="0017245A" w:rsidRDefault="00DE406B" w:rsidP="00DE406B">
      <w:pPr>
        <w:spacing w:before="130" w:line="260" w:lineRule="exact"/>
        <w:rPr>
          <w:b/>
          <w:color w:val="auto"/>
          <w:sz w:val="24"/>
          <w:szCs w:val="24"/>
        </w:rPr>
      </w:pPr>
      <w:bookmarkStart w:id="2" w:name="_Hlk104550571"/>
    </w:p>
    <w:p w14:paraId="66672F34" w14:textId="77777777" w:rsidR="00DE406B" w:rsidRPr="0017245A" w:rsidRDefault="00DE406B" w:rsidP="00DE406B">
      <w:pPr>
        <w:spacing w:before="130" w:after="60" w:line="260" w:lineRule="exact"/>
        <w:rPr>
          <w:b/>
          <w:color w:val="auto"/>
          <w:sz w:val="24"/>
          <w:szCs w:val="24"/>
        </w:rPr>
      </w:pPr>
      <w:r w:rsidRPr="0017245A">
        <w:rPr>
          <w:b/>
          <w:color w:val="auto"/>
          <w:sz w:val="24"/>
          <w:szCs w:val="24"/>
        </w:rPr>
        <w:t>6. Projekta pārvaldības un īstenošanas kapacitāte</w:t>
      </w:r>
      <w:r w:rsidRPr="0017245A">
        <w:rPr>
          <w:rStyle w:val="FootnoteReference"/>
          <w:b/>
          <w:color w:val="auto"/>
          <w:sz w:val="24"/>
          <w:szCs w:val="24"/>
        </w:rPr>
        <w:footnoteReference w:id="16"/>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1"/>
      </w:tblGrid>
      <w:tr w:rsidR="00DE406B" w:rsidRPr="0017245A" w14:paraId="6D48EDDF" w14:textId="77777777" w:rsidTr="14FBD3D8">
        <w:tc>
          <w:tcPr>
            <w:tcW w:w="8790" w:type="dxa"/>
            <w:hideMark/>
          </w:tcPr>
          <w:bookmarkEnd w:id="2"/>
          <w:p w14:paraId="56C3C781" w14:textId="1A7C5D15" w:rsidR="00F2375B" w:rsidRPr="0017245A" w:rsidRDefault="76F38760" w:rsidP="005A79EC">
            <w:pPr>
              <w:ind w:right="106"/>
              <w:rPr>
                <w:color w:val="auto"/>
                <w:sz w:val="24"/>
                <w:szCs w:val="24"/>
              </w:rPr>
            </w:pPr>
            <w:r w:rsidRPr="0017245A">
              <w:rPr>
                <w:color w:val="auto"/>
                <w:sz w:val="24"/>
                <w:szCs w:val="24"/>
              </w:rPr>
              <w:t xml:space="preserve">Projekta </w:t>
            </w:r>
            <w:r w:rsidR="48272183" w:rsidRPr="0017245A">
              <w:rPr>
                <w:color w:val="auto"/>
                <w:sz w:val="24"/>
                <w:szCs w:val="24"/>
              </w:rPr>
              <w:t xml:space="preserve">pārvaldības </w:t>
            </w:r>
            <w:r w:rsidR="0DAC0F6E" w:rsidRPr="0017245A">
              <w:rPr>
                <w:color w:val="auto"/>
                <w:sz w:val="24"/>
                <w:szCs w:val="24"/>
              </w:rPr>
              <w:t xml:space="preserve">un īstenošanas </w:t>
            </w:r>
            <w:r w:rsidR="4E66D6C3" w:rsidRPr="0017245A">
              <w:rPr>
                <w:color w:val="auto"/>
                <w:sz w:val="24"/>
                <w:szCs w:val="24"/>
              </w:rPr>
              <w:t xml:space="preserve">kapacitāti veidos </w:t>
            </w:r>
            <w:r w:rsidR="00EC6E25">
              <w:rPr>
                <w:color w:val="auto"/>
                <w:sz w:val="24"/>
                <w:szCs w:val="24"/>
              </w:rPr>
              <w:t>šādas</w:t>
            </w:r>
            <w:r w:rsidR="2630661D" w:rsidRPr="0017245A">
              <w:rPr>
                <w:color w:val="auto"/>
                <w:sz w:val="24"/>
                <w:szCs w:val="24"/>
              </w:rPr>
              <w:t xml:space="preserve"> </w:t>
            </w:r>
            <w:r w:rsidR="553AF89E" w:rsidRPr="0017245A">
              <w:rPr>
                <w:color w:val="auto"/>
                <w:sz w:val="24"/>
                <w:szCs w:val="24"/>
              </w:rPr>
              <w:t xml:space="preserve">projekta organizatoriskās </w:t>
            </w:r>
            <w:r w:rsidR="2630661D" w:rsidRPr="0017245A">
              <w:rPr>
                <w:color w:val="auto"/>
                <w:sz w:val="24"/>
                <w:szCs w:val="24"/>
              </w:rPr>
              <w:t>struktūras:</w:t>
            </w:r>
          </w:p>
          <w:p w14:paraId="256500EB" w14:textId="39958D11" w:rsidR="00973EB6" w:rsidRPr="0017245A" w:rsidRDefault="4D60F362" w:rsidP="005A79EC">
            <w:pPr>
              <w:pStyle w:val="ListParagraph"/>
              <w:numPr>
                <w:ilvl w:val="0"/>
                <w:numId w:val="6"/>
              </w:numPr>
              <w:spacing w:after="0"/>
              <w:ind w:right="106"/>
              <w:jc w:val="both"/>
              <w:rPr>
                <w:rFonts w:ascii="Times New Roman" w:hAnsi="Times New Roman" w:cs="Times New Roman"/>
                <w:sz w:val="24"/>
                <w:szCs w:val="24"/>
              </w:rPr>
            </w:pPr>
            <w:r w:rsidRPr="0017245A">
              <w:rPr>
                <w:rFonts w:ascii="Times New Roman" w:hAnsi="Times New Roman" w:cs="Times New Roman"/>
                <w:sz w:val="24"/>
                <w:szCs w:val="24"/>
              </w:rPr>
              <w:t xml:space="preserve"> </w:t>
            </w:r>
            <w:r w:rsidR="1BF2665A" w:rsidRPr="0017245A">
              <w:rPr>
                <w:rFonts w:ascii="Times New Roman" w:hAnsi="Times New Roman" w:cs="Times New Roman"/>
                <w:b/>
                <w:bCs/>
                <w:sz w:val="24"/>
                <w:szCs w:val="24"/>
              </w:rPr>
              <w:t>Projekta uzraudzības padome</w:t>
            </w:r>
            <w:r w:rsidR="1BF2665A" w:rsidRPr="0017245A">
              <w:rPr>
                <w:rFonts w:ascii="Times New Roman" w:hAnsi="Times New Roman" w:cs="Times New Roman"/>
                <w:sz w:val="24"/>
                <w:szCs w:val="24"/>
              </w:rPr>
              <w:t xml:space="preserve"> – </w:t>
            </w:r>
            <w:r w:rsidR="4487226C" w:rsidRPr="0017245A">
              <w:rPr>
                <w:rFonts w:ascii="Times New Roman" w:hAnsi="Times New Roman" w:cs="Times New Roman"/>
                <w:sz w:val="24"/>
                <w:szCs w:val="24"/>
              </w:rPr>
              <w:t>projekta uzraud</w:t>
            </w:r>
            <w:r w:rsidR="7B4BCFE4" w:rsidRPr="0017245A">
              <w:rPr>
                <w:rFonts w:ascii="Times New Roman" w:hAnsi="Times New Roman" w:cs="Times New Roman"/>
                <w:sz w:val="24"/>
                <w:szCs w:val="24"/>
              </w:rPr>
              <w:t>z</w:t>
            </w:r>
            <w:r w:rsidR="4487226C" w:rsidRPr="0017245A">
              <w:rPr>
                <w:rFonts w:ascii="Times New Roman" w:hAnsi="Times New Roman" w:cs="Times New Roman"/>
                <w:sz w:val="24"/>
                <w:szCs w:val="24"/>
              </w:rPr>
              <w:t xml:space="preserve">ības struktūra, kas </w:t>
            </w:r>
            <w:r w:rsidR="1BF2665A" w:rsidRPr="0017245A">
              <w:rPr>
                <w:rFonts w:ascii="Times New Roman" w:hAnsi="Times New Roman" w:cs="Times New Roman"/>
                <w:sz w:val="24"/>
                <w:szCs w:val="24"/>
              </w:rPr>
              <w:t>tiek izveidota</w:t>
            </w:r>
            <w:r w:rsidR="1F62D8BD" w:rsidRPr="0017245A">
              <w:rPr>
                <w:rFonts w:ascii="Times New Roman" w:hAnsi="Times New Roman" w:cs="Times New Roman"/>
                <w:sz w:val="24"/>
                <w:szCs w:val="24"/>
              </w:rPr>
              <w:t xml:space="preserve"> uz projekta īstenošanas laiku</w:t>
            </w:r>
            <w:r w:rsidR="1BF2665A" w:rsidRPr="0017245A">
              <w:rPr>
                <w:rFonts w:ascii="Times New Roman" w:hAnsi="Times New Roman" w:cs="Times New Roman"/>
                <w:sz w:val="24"/>
                <w:szCs w:val="24"/>
              </w:rPr>
              <w:t xml:space="preserve">, lai nodrošinātu projekta mērķa sasniegšanu. Projekta uzraudzības padome ir atbildīga par projekta rezultātiem, tā uzrauga projekta aktivitāšu īstenošanu un projekta rezultātu atbilstību galalietotāju un sadarbības partneru vajadzībām, kā arī apstiprina ārēju faktoru ietekmē radušos izmaiņu nepieciešamību projektā. Projekta uzraudzības padomes sastāvā </w:t>
            </w:r>
            <w:r w:rsidR="4925CE94" w:rsidRPr="0017245A">
              <w:rPr>
                <w:rFonts w:ascii="Times New Roman" w:hAnsi="Times New Roman" w:cs="Times New Roman"/>
                <w:sz w:val="24"/>
                <w:szCs w:val="24"/>
              </w:rPr>
              <w:t>tiks iekļauti finansējuma saņēmēja vadības, projekta sadarbības partneru, nozares ministrijas, programmas padomes vadītāja (ja attiecināms) un informācijas un komunikācijas tehnoloģiju pārvaldības organizācijas pārstāvji</w:t>
            </w:r>
            <w:r w:rsidR="40D423D3" w:rsidRPr="0017245A">
              <w:rPr>
                <w:rFonts w:ascii="Times New Roman" w:hAnsi="Times New Roman" w:cs="Times New Roman"/>
                <w:sz w:val="24"/>
                <w:szCs w:val="24"/>
              </w:rPr>
              <w:t>.</w:t>
            </w:r>
            <w:r w:rsidR="74437DF1" w:rsidRPr="0017245A">
              <w:rPr>
                <w:rFonts w:ascii="Times New Roman" w:hAnsi="Times New Roman" w:cs="Times New Roman"/>
                <w:sz w:val="24"/>
                <w:szCs w:val="24"/>
              </w:rPr>
              <w:t xml:space="preserve"> </w:t>
            </w:r>
            <w:r w:rsidR="1BF2665A" w:rsidRPr="0017245A">
              <w:rPr>
                <w:rFonts w:ascii="Times New Roman" w:hAnsi="Times New Roman" w:cs="Times New Roman"/>
                <w:sz w:val="24"/>
                <w:szCs w:val="24"/>
              </w:rPr>
              <w:t xml:space="preserve">Projekta uzraudzības padome tiks izveidota pēc projekta </w:t>
            </w:r>
            <w:r w:rsidR="33CC4A5A" w:rsidRPr="0017245A">
              <w:rPr>
                <w:rFonts w:ascii="Times New Roman" w:hAnsi="Times New Roman" w:cs="Times New Roman"/>
                <w:sz w:val="24"/>
                <w:szCs w:val="24"/>
              </w:rPr>
              <w:t>īstenošanas līguma noslēgšanas</w:t>
            </w:r>
            <w:r w:rsidR="1BF2665A" w:rsidRPr="0017245A">
              <w:rPr>
                <w:rFonts w:ascii="Times New Roman" w:hAnsi="Times New Roman" w:cs="Times New Roman"/>
                <w:sz w:val="24"/>
                <w:szCs w:val="24"/>
              </w:rPr>
              <w:t xml:space="preserve"> atbilstoši MK</w:t>
            </w:r>
            <w:r w:rsidR="1960E1E2" w:rsidRPr="0017245A">
              <w:rPr>
                <w:rFonts w:ascii="Times New Roman" w:hAnsi="Times New Roman" w:cs="Times New Roman"/>
                <w:sz w:val="24"/>
                <w:szCs w:val="24"/>
              </w:rPr>
              <w:t xml:space="preserve"> 14.07.2022.</w:t>
            </w:r>
            <w:r w:rsidR="1BF2665A" w:rsidRPr="0017245A">
              <w:rPr>
                <w:rFonts w:ascii="Times New Roman" w:hAnsi="Times New Roman" w:cs="Times New Roman"/>
                <w:sz w:val="24"/>
                <w:szCs w:val="24"/>
              </w:rPr>
              <w:t xml:space="preserve"> noteikumu Nr.</w:t>
            </w:r>
            <w:r w:rsidR="00EC6E25">
              <w:rPr>
                <w:rFonts w:ascii="Times New Roman" w:hAnsi="Times New Roman" w:cs="Times New Roman"/>
                <w:sz w:val="24"/>
                <w:szCs w:val="24"/>
              </w:rPr>
              <w:t xml:space="preserve"> </w:t>
            </w:r>
            <w:r w:rsidR="1960E1E2" w:rsidRPr="0017245A">
              <w:rPr>
                <w:rFonts w:ascii="Times New Roman" w:hAnsi="Times New Roman" w:cs="Times New Roman"/>
                <w:sz w:val="24"/>
                <w:szCs w:val="24"/>
              </w:rPr>
              <w:t>435</w:t>
            </w:r>
            <w:r w:rsidR="1BF2665A" w:rsidRPr="0017245A">
              <w:rPr>
                <w:rFonts w:ascii="Times New Roman" w:hAnsi="Times New Roman" w:cs="Times New Roman"/>
                <w:sz w:val="24"/>
                <w:szCs w:val="24"/>
              </w:rPr>
              <w:t xml:space="preserve"> </w:t>
            </w:r>
            <w:r w:rsidR="009E5EB1" w:rsidRPr="0017245A">
              <w:rPr>
                <w:rFonts w:ascii="Times New Roman" w:eastAsia="MS Mincho" w:hAnsi="Times New Roman" w:cs="Times New Roman"/>
                <w:sz w:val="24"/>
                <w:szCs w:val="24"/>
              </w:rPr>
              <w:t>"</w:t>
            </w:r>
            <w:r w:rsidR="009401B1" w:rsidRPr="0017245A">
              <w:rPr>
                <w:rFonts w:ascii="Times New Roman" w:hAnsi="Times New Roman" w:cs="Times New Roman"/>
                <w:sz w:val="24"/>
                <w:szCs w:val="24"/>
              </w:rPr>
              <w:t>Eiropas Savienības Atveseļošanas un noturības mehānisma plāna 2. komponentes "Digitālā transformācija" 2.1. reformu un investīciju virziena "Valsts pārvaldes, tai skaitā pašvaldību, digitālā transformācija" īstenošanas noteikumi</w:t>
            </w:r>
            <w:r w:rsidR="009E5EB1" w:rsidRPr="0017245A">
              <w:rPr>
                <w:rFonts w:ascii="Times New Roman" w:eastAsia="MS Mincho" w:hAnsi="Times New Roman" w:cs="Times New Roman"/>
                <w:sz w:val="24"/>
                <w:szCs w:val="24"/>
              </w:rPr>
              <w:t>"</w:t>
            </w:r>
            <w:r w:rsidR="002A57DE" w:rsidRPr="0017245A">
              <w:rPr>
                <w:rFonts w:ascii="Times New Roman" w:hAnsi="Times New Roman" w:cs="Times New Roman"/>
                <w:sz w:val="24"/>
                <w:szCs w:val="24"/>
              </w:rPr>
              <w:t xml:space="preserve"> </w:t>
            </w:r>
            <w:r w:rsidR="5E78B376" w:rsidRPr="0017245A">
              <w:rPr>
                <w:rFonts w:ascii="Times New Roman" w:hAnsi="Times New Roman" w:cs="Times New Roman"/>
                <w:sz w:val="24"/>
                <w:szCs w:val="24"/>
              </w:rPr>
              <w:t>22</w:t>
            </w:r>
            <w:r w:rsidR="1BF2665A" w:rsidRPr="0017245A">
              <w:rPr>
                <w:rFonts w:ascii="Times New Roman" w:hAnsi="Times New Roman" w:cs="Times New Roman"/>
                <w:sz w:val="24"/>
                <w:szCs w:val="24"/>
              </w:rPr>
              <w:t>.</w:t>
            </w:r>
            <w:r w:rsidR="006648E5">
              <w:rPr>
                <w:rFonts w:ascii="Times New Roman" w:hAnsi="Times New Roman" w:cs="Times New Roman"/>
                <w:sz w:val="24"/>
                <w:szCs w:val="24"/>
              </w:rPr>
              <w:t xml:space="preserve"> </w:t>
            </w:r>
            <w:r w:rsidR="1BF2665A" w:rsidRPr="0017245A">
              <w:rPr>
                <w:rFonts w:ascii="Times New Roman" w:hAnsi="Times New Roman" w:cs="Times New Roman"/>
                <w:sz w:val="24"/>
                <w:szCs w:val="24"/>
              </w:rPr>
              <w:t>punktam</w:t>
            </w:r>
            <w:r w:rsidR="00C458CF">
              <w:rPr>
                <w:rFonts w:ascii="Times New Roman" w:hAnsi="Times New Roman" w:cs="Times New Roman"/>
                <w:sz w:val="24"/>
                <w:szCs w:val="24"/>
              </w:rPr>
              <w:t>.</w:t>
            </w:r>
          </w:p>
          <w:p w14:paraId="39607EA6" w14:textId="021DE118" w:rsidR="00973EB6" w:rsidRPr="0017245A" w:rsidRDefault="2EBF3DEA" w:rsidP="005A79EC">
            <w:pPr>
              <w:pStyle w:val="ListParagraph"/>
              <w:numPr>
                <w:ilvl w:val="0"/>
                <w:numId w:val="6"/>
              </w:numPr>
              <w:ind w:right="106"/>
              <w:jc w:val="both"/>
              <w:rPr>
                <w:rFonts w:ascii="Times New Roman" w:hAnsi="Times New Roman" w:cs="Times New Roman"/>
                <w:sz w:val="24"/>
                <w:szCs w:val="24"/>
              </w:rPr>
            </w:pPr>
            <w:r w:rsidRPr="0017245A">
              <w:rPr>
                <w:rFonts w:ascii="Times New Roman" w:eastAsia="MS Mincho" w:hAnsi="Times New Roman" w:cs="Times New Roman"/>
                <w:b/>
                <w:bCs/>
                <w:sz w:val="24"/>
                <w:szCs w:val="24"/>
                <w:lang w:eastAsia="ru-RU"/>
              </w:rPr>
              <w:t>Projekta vadības grupa</w:t>
            </w:r>
            <w:r w:rsidRPr="0017245A">
              <w:rPr>
                <w:rFonts w:ascii="Times New Roman" w:eastAsia="MS Mincho" w:hAnsi="Times New Roman" w:cs="Times New Roman"/>
                <w:sz w:val="24"/>
                <w:szCs w:val="24"/>
                <w:lang w:eastAsia="ru-RU"/>
              </w:rPr>
              <w:t xml:space="preserve"> – </w:t>
            </w:r>
            <w:r w:rsidRPr="0017245A">
              <w:rPr>
                <w:rFonts w:ascii="Times New Roman" w:hAnsi="Times New Roman" w:cs="Times New Roman"/>
                <w:sz w:val="24"/>
                <w:szCs w:val="24"/>
                <w:lang w:eastAsia="lv-LV"/>
              </w:rPr>
              <w:t>projekta</w:t>
            </w:r>
            <w:r w:rsidR="108B50A4" w:rsidRPr="0017245A">
              <w:rPr>
                <w:rFonts w:ascii="Times New Roman" w:hAnsi="Times New Roman" w:cs="Times New Roman"/>
                <w:sz w:val="24"/>
                <w:szCs w:val="24"/>
                <w:lang w:eastAsia="lv-LV"/>
              </w:rPr>
              <w:t xml:space="preserve"> </w:t>
            </w:r>
            <w:r w:rsidRPr="0017245A">
              <w:rPr>
                <w:rFonts w:ascii="Times New Roman" w:hAnsi="Times New Roman" w:cs="Times New Roman"/>
                <w:sz w:val="24"/>
                <w:szCs w:val="24"/>
                <w:lang w:eastAsia="lv-LV"/>
              </w:rPr>
              <w:t xml:space="preserve">vadības struktūra, </w:t>
            </w:r>
            <w:r w:rsidR="27A34067" w:rsidRPr="0017245A">
              <w:rPr>
                <w:rFonts w:ascii="Times New Roman" w:hAnsi="Times New Roman" w:cs="Times New Roman"/>
                <w:sz w:val="24"/>
                <w:szCs w:val="24"/>
                <w:lang w:eastAsia="lv-LV"/>
              </w:rPr>
              <w:t xml:space="preserve">kas tiek izveidota uz </w:t>
            </w:r>
            <w:r w:rsidR="600DB385" w:rsidRPr="0017245A">
              <w:rPr>
                <w:rFonts w:ascii="Times New Roman" w:hAnsi="Times New Roman" w:cs="Times New Roman"/>
                <w:sz w:val="24"/>
                <w:szCs w:val="24"/>
                <w:lang w:eastAsia="lv-LV"/>
              </w:rPr>
              <w:t xml:space="preserve">projekta </w:t>
            </w:r>
            <w:r w:rsidR="7F30C14D" w:rsidRPr="0017245A">
              <w:rPr>
                <w:rFonts w:ascii="Times New Roman" w:hAnsi="Times New Roman" w:cs="Times New Roman"/>
                <w:sz w:val="24"/>
                <w:szCs w:val="24"/>
                <w:lang w:eastAsia="lv-LV"/>
              </w:rPr>
              <w:t xml:space="preserve">īstenošanas laiku noteiktu </w:t>
            </w:r>
            <w:r w:rsidR="3E9CE76E" w:rsidRPr="0017245A">
              <w:rPr>
                <w:rFonts w:ascii="Times New Roman" w:hAnsi="Times New Roman" w:cs="Times New Roman"/>
                <w:sz w:val="24"/>
                <w:szCs w:val="24"/>
                <w:lang w:eastAsia="lv-LV"/>
              </w:rPr>
              <w:t>p</w:t>
            </w:r>
            <w:r w:rsidR="7F30C14D" w:rsidRPr="0017245A">
              <w:rPr>
                <w:rFonts w:ascii="Times New Roman" w:hAnsi="Times New Roman" w:cs="Times New Roman"/>
                <w:sz w:val="24"/>
                <w:szCs w:val="24"/>
                <w:lang w:eastAsia="lv-LV"/>
              </w:rPr>
              <w:t>rojekta aktivitāšu rezultātu sasniegšanai</w:t>
            </w:r>
            <w:r w:rsidRPr="0017245A">
              <w:rPr>
                <w:rFonts w:ascii="Times New Roman" w:hAnsi="Times New Roman" w:cs="Times New Roman"/>
                <w:sz w:val="24"/>
                <w:szCs w:val="24"/>
                <w:lang w:eastAsia="lv-LV"/>
              </w:rPr>
              <w:t xml:space="preserve">. </w:t>
            </w:r>
            <w:r w:rsidR="321EBF91" w:rsidRPr="0017245A">
              <w:rPr>
                <w:rFonts w:ascii="Times New Roman" w:hAnsi="Times New Roman" w:cs="Times New Roman"/>
                <w:sz w:val="24"/>
                <w:szCs w:val="24"/>
                <w:lang w:eastAsia="lv-LV"/>
              </w:rPr>
              <w:t xml:space="preserve">Tā ir atbildīga </w:t>
            </w:r>
            <w:r w:rsidR="3E9CE76E" w:rsidRPr="0017245A">
              <w:rPr>
                <w:rFonts w:ascii="Times New Roman" w:hAnsi="Times New Roman" w:cs="Times New Roman"/>
                <w:sz w:val="24"/>
                <w:szCs w:val="24"/>
                <w:lang w:eastAsia="lv-LV"/>
              </w:rPr>
              <w:t xml:space="preserve">par projekta </w:t>
            </w:r>
            <w:r w:rsidR="15A69BFA" w:rsidRPr="0017245A">
              <w:rPr>
                <w:rFonts w:ascii="Times New Roman" w:hAnsi="Times New Roman" w:cs="Times New Roman"/>
                <w:sz w:val="24"/>
                <w:szCs w:val="24"/>
                <w:lang w:eastAsia="lv-LV"/>
              </w:rPr>
              <w:t>darbību īstenošanu</w:t>
            </w:r>
            <w:r w:rsidR="6FAE4CDA" w:rsidRPr="0017245A">
              <w:rPr>
                <w:rFonts w:ascii="Times New Roman" w:hAnsi="Times New Roman" w:cs="Times New Roman"/>
                <w:sz w:val="24"/>
                <w:szCs w:val="24"/>
                <w:lang w:eastAsia="lv-LV"/>
              </w:rPr>
              <w:t xml:space="preserve">, dod uzdevumus </w:t>
            </w:r>
            <w:r w:rsidR="15A69BFA" w:rsidRPr="0017245A">
              <w:rPr>
                <w:rFonts w:ascii="Times New Roman" w:hAnsi="Times New Roman" w:cs="Times New Roman"/>
                <w:sz w:val="24"/>
                <w:szCs w:val="24"/>
                <w:lang w:eastAsia="lv-LV"/>
              </w:rPr>
              <w:t>projekta vadītājam un projekta komandai</w:t>
            </w:r>
            <w:r w:rsidR="2480CD0A" w:rsidRPr="0017245A">
              <w:rPr>
                <w:rFonts w:ascii="Times New Roman" w:hAnsi="Times New Roman" w:cs="Times New Roman"/>
                <w:sz w:val="24"/>
                <w:szCs w:val="24"/>
                <w:lang w:eastAsia="lv-LV"/>
              </w:rPr>
              <w:t>, lem</w:t>
            </w:r>
            <w:r w:rsidR="1404DE18" w:rsidRPr="0017245A">
              <w:rPr>
                <w:rFonts w:ascii="Times New Roman" w:hAnsi="Times New Roman" w:cs="Times New Roman"/>
                <w:sz w:val="24"/>
                <w:szCs w:val="24"/>
                <w:lang w:eastAsia="lv-LV"/>
              </w:rPr>
              <w:t>j</w:t>
            </w:r>
            <w:r w:rsidR="2480CD0A" w:rsidRPr="0017245A">
              <w:rPr>
                <w:rFonts w:ascii="Times New Roman" w:hAnsi="Times New Roman" w:cs="Times New Roman"/>
                <w:sz w:val="24"/>
                <w:szCs w:val="24"/>
                <w:lang w:eastAsia="lv-LV"/>
              </w:rPr>
              <w:t xml:space="preserve"> par nepieciešamajām izmaiņām projekta darbību īstenošanā</w:t>
            </w:r>
            <w:r w:rsidR="5B5A98D1" w:rsidRPr="0017245A">
              <w:rPr>
                <w:rFonts w:ascii="Times New Roman" w:hAnsi="Times New Roman" w:cs="Times New Roman"/>
                <w:sz w:val="24"/>
                <w:szCs w:val="24"/>
                <w:lang w:eastAsia="lv-LV"/>
              </w:rPr>
              <w:t>,</w:t>
            </w:r>
            <w:r w:rsidR="2480CD0A" w:rsidRPr="0017245A">
              <w:rPr>
                <w:rFonts w:ascii="Times New Roman" w:hAnsi="Times New Roman" w:cs="Times New Roman"/>
                <w:sz w:val="24"/>
                <w:szCs w:val="24"/>
                <w:lang w:eastAsia="lv-LV"/>
              </w:rPr>
              <w:t xml:space="preserve"> </w:t>
            </w:r>
            <w:r w:rsidR="5B5A98D1" w:rsidRPr="0017245A">
              <w:rPr>
                <w:rFonts w:ascii="Times New Roman" w:hAnsi="Times New Roman" w:cs="Times New Roman"/>
                <w:sz w:val="24"/>
                <w:szCs w:val="24"/>
                <w:lang w:eastAsia="lv-LV"/>
              </w:rPr>
              <w:t xml:space="preserve">atbild par projektu rezultātu sasniegšanu </w:t>
            </w:r>
            <w:r w:rsidR="546088FD" w:rsidRPr="0017245A">
              <w:rPr>
                <w:rFonts w:ascii="Times New Roman" w:hAnsi="Times New Roman" w:cs="Times New Roman"/>
                <w:sz w:val="24"/>
                <w:szCs w:val="24"/>
                <w:lang w:eastAsia="lv-LV"/>
              </w:rPr>
              <w:t xml:space="preserve">projekta uzraudzības padomei, kā arī sniedz tai priekšlikumus. </w:t>
            </w:r>
            <w:r w:rsidR="1840C128" w:rsidRPr="0017245A">
              <w:rPr>
                <w:rFonts w:ascii="Times New Roman" w:hAnsi="Times New Roman" w:cs="Times New Roman"/>
                <w:sz w:val="24"/>
                <w:szCs w:val="24"/>
                <w:lang w:eastAsia="lv-LV"/>
              </w:rPr>
              <w:t xml:space="preserve">Projekta </w:t>
            </w:r>
            <w:r w:rsidR="796AB39B" w:rsidRPr="0017245A">
              <w:rPr>
                <w:rFonts w:ascii="Times New Roman" w:hAnsi="Times New Roman" w:cs="Times New Roman"/>
                <w:sz w:val="24"/>
                <w:szCs w:val="24"/>
                <w:lang w:eastAsia="lv-LV"/>
              </w:rPr>
              <w:t>vadības grupas sastāvā tiks iekļaut</w:t>
            </w:r>
            <w:r w:rsidR="00877E30">
              <w:rPr>
                <w:rFonts w:ascii="Times New Roman" w:hAnsi="Times New Roman" w:cs="Times New Roman"/>
                <w:sz w:val="24"/>
                <w:szCs w:val="24"/>
                <w:lang w:eastAsia="lv-LV"/>
              </w:rPr>
              <w:t>a</w:t>
            </w:r>
            <w:r w:rsidR="6E4905DA" w:rsidRPr="0017245A">
              <w:rPr>
                <w:rFonts w:ascii="Times New Roman" w:hAnsi="Times New Roman" w:cs="Times New Roman"/>
                <w:sz w:val="24"/>
                <w:szCs w:val="24"/>
                <w:lang w:eastAsia="lv-LV"/>
              </w:rPr>
              <w:t xml:space="preserve"> finansējuma saņēmēja</w:t>
            </w:r>
            <w:r w:rsidR="233FAE2D" w:rsidRPr="0017245A">
              <w:rPr>
                <w:rFonts w:ascii="Times New Roman" w:hAnsi="Times New Roman" w:cs="Times New Roman"/>
                <w:sz w:val="24"/>
                <w:szCs w:val="24"/>
                <w:lang w:eastAsia="lv-LV"/>
              </w:rPr>
              <w:t xml:space="preserve"> vadība un</w:t>
            </w:r>
            <w:r w:rsidR="6E4905DA" w:rsidRPr="0017245A">
              <w:rPr>
                <w:rFonts w:ascii="Times New Roman" w:hAnsi="Times New Roman" w:cs="Times New Roman"/>
                <w:sz w:val="24"/>
                <w:szCs w:val="24"/>
                <w:lang w:eastAsia="lv-LV"/>
              </w:rPr>
              <w:t xml:space="preserve"> </w:t>
            </w:r>
            <w:r w:rsidR="233FAE2D" w:rsidRPr="0017245A">
              <w:rPr>
                <w:rFonts w:ascii="Times New Roman" w:hAnsi="Times New Roman" w:cs="Times New Roman"/>
                <w:sz w:val="24"/>
                <w:szCs w:val="24"/>
                <w:lang w:eastAsia="lv-LV"/>
              </w:rPr>
              <w:t xml:space="preserve">atbildīgo struktūrvienību vadītāji, projekta vadītājs, </w:t>
            </w:r>
            <w:r w:rsidR="2F7D9EAF" w:rsidRPr="0017245A">
              <w:rPr>
                <w:rFonts w:ascii="Times New Roman" w:hAnsi="Times New Roman" w:cs="Times New Roman"/>
                <w:sz w:val="24"/>
                <w:szCs w:val="24"/>
                <w:lang w:eastAsia="lv-LV"/>
              </w:rPr>
              <w:t>sadarbības partneru pārstāvji</w:t>
            </w:r>
            <w:r w:rsidR="7D0B31EA" w:rsidRPr="0017245A">
              <w:rPr>
                <w:rFonts w:ascii="Times New Roman" w:hAnsi="Times New Roman" w:cs="Times New Roman"/>
                <w:sz w:val="24"/>
                <w:szCs w:val="24"/>
                <w:lang w:eastAsia="lv-LV"/>
              </w:rPr>
              <w:t xml:space="preserve">, </w:t>
            </w:r>
            <w:r w:rsidR="6AB08C26" w:rsidRPr="0017245A">
              <w:rPr>
                <w:rFonts w:ascii="Times New Roman" w:hAnsi="Times New Roman" w:cs="Times New Roman"/>
                <w:sz w:val="24"/>
                <w:szCs w:val="24"/>
                <w:lang w:eastAsia="lv-LV"/>
              </w:rPr>
              <w:t xml:space="preserve"> var tikt pieaicināti </w:t>
            </w:r>
            <w:r w:rsidR="7D0B31EA" w:rsidRPr="0017245A">
              <w:rPr>
                <w:rFonts w:ascii="Times New Roman" w:hAnsi="Times New Roman" w:cs="Times New Roman"/>
                <w:sz w:val="24"/>
                <w:szCs w:val="24"/>
                <w:lang w:eastAsia="lv-LV"/>
              </w:rPr>
              <w:t>projekta komandas pārstāvji un projektā iesaistīto trešo pušu pārstāvj</w:t>
            </w:r>
            <w:r w:rsidR="69F4E090" w:rsidRPr="0017245A">
              <w:rPr>
                <w:rFonts w:ascii="Times New Roman" w:hAnsi="Times New Roman" w:cs="Times New Roman"/>
                <w:sz w:val="24"/>
                <w:szCs w:val="24"/>
                <w:lang w:eastAsia="lv-LV"/>
              </w:rPr>
              <w:t>i</w:t>
            </w:r>
            <w:r w:rsidR="7D0B31EA" w:rsidRPr="0017245A">
              <w:rPr>
                <w:rFonts w:ascii="Times New Roman" w:hAnsi="Times New Roman" w:cs="Times New Roman"/>
                <w:sz w:val="24"/>
                <w:szCs w:val="24"/>
                <w:lang w:eastAsia="lv-LV"/>
              </w:rPr>
              <w:t xml:space="preserve"> (piemēram, komersantu pārstāvj</w:t>
            </w:r>
            <w:r w:rsidR="00C458CF">
              <w:rPr>
                <w:rFonts w:ascii="Times New Roman" w:hAnsi="Times New Roman" w:cs="Times New Roman"/>
                <w:sz w:val="24"/>
                <w:szCs w:val="24"/>
                <w:lang w:eastAsia="lv-LV"/>
              </w:rPr>
              <w:t>i</w:t>
            </w:r>
            <w:r w:rsidR="7D0B31EA" w:rsidRPr="0017245A">
              <w:rPr>
                <w:rFonts w:ascii="Times New Roman" w:hAnsi="Times New Roman" w:cs="Times New Roman"/>
                <w:sz w:val="24"/>
                <w:szCs w:val="24"/>
                <w:lang w:eastAsia="lv-LV"/>
              </w:rPr>
              <w:t>, ekspert</w:t>
            </w:r>
            <w:r w:rsidR="00C458CF">
              <w:rPr>
                <w:rFonts w:ascii="Times New Roman" w:hAnsi="Times New Roman" w:cs="Times New Roman"/>
                <w:sz w:val="24"/>
                <w:szCs w:val="24"/>
                <w:lang w:eastAsia="lv-LV"/>
              </w:rPr>
              <w:t>i</w:t>
            </w:r>
            <w:r w:rsidR="7D0B31EA" w:rsidRPr="0017245A">
              <w:rPr>
                <w:rFonts w:ascii="Times New Roman" w:hAnsi="Times New Roman" w:cs="Times New Roman"/>
                <w:sz w:val="24"/>
                <w:szCs w:val="24"/>
                <w:lang w:eastAsia="lv-LV"/>
              </w:rPr>
              <w:t xml:space="preserve"> u.</w:t>
            </w:r>
            <w:r w:rsidR="00877E30">
              <w:rPr>
                <w:rFonts w:ascii="Times New Roman" w:hAnsi="Times New Roman" w:cs="Times New Roman"/>
                <w:sz w:val="24"/>
                <w:szCs w:val="24"/>
                <w:lang w:eastAsia="lv-LV"/>
              </w:rPr>
              <w:t xml:space="preserve"> </w:t>
            </w:r>
            <w:r w:rsidR="7D0B31EA" w:rsidRPr="0017245A">
              <w:rPr>
                <w:rFonts w:ascii="Times New Roman" w:hAnsi="Times New Roman" w:cs="Times New Roman"/>
                <w:sz w:val="24"/>
                <w:szCs w:val="24"/>
                <w:lang w:eastAsia="lv-LV"/>
              </w:rPr>
              <w:t>c. pārstāvj</w:t>
            </w:r>
            <w:r w:rsidR="00C458CF">
              <w:rPr>
                <w:rFonts w:ascii="Times New Roman" w:hAnsi="Times New Roman" w:cs="Times New Roman"/>
                <w:sz w:val="24"/>
                <w:szCs w:val="24"/>
                <w:lang w:eastAsia="lv-LV"/>
              </w:rPr>
              <w:t>i</w:t>
            </w:r>
            <w:r w:rsidR="7D0B31EA" w:rsidRPr="0017245A">
              <w:rPr>
                <w:rFonts w:ascii="Times New Roman" w:hAnsi="Times New Roman" w:cs="Times New Roman"/>
                <w:sz w:val="24"/>
                <w:szCs w:val="24"/>
                <w:lang w:eastAsia="lv-LV"/>
              </w:rPr>
              <w:t>)</w:t>
            </w:r>
            <w:r w:rsidR="5CBEE953" w:rsidRPr="0017245A">
              <w:rPr>
                <w:rFonts w:ascii="Times New Roman" w:hAnsi="Times New Roman" w:cs="Times New Roman"/>
                <w:sz w:val="24"/>
                <w:szCs w:val="24"/>
                <w:lang w:eastAsia="lv-LV"/>
              </w:rPr>
              <w:t xml:space="preserve">. </w:t>
            </w:r>
            <w:r w:rsidR="11B25CD1" w:rsidRPr="0017245A">
              <w:rPr>
                <w:rFonts w:ascii="Times New Roman" w:hAnsi="Times New Roman" w:cs="Times New Roman"/>
                <w:sz w:val="24"/>
                <w:szCs w:val="24"/>
                <w:lang w:eastAsia="lv-LV"/>
              </w:rPr>
              <w:t>Projekt</w:t>
            </w:r>
            <w:r w:rsidR="1B6FB7F7" w:rsidRPr="0017245A">
              <w:rPr>
                <w:rFonts w:ascii="Times New Roman" w:hAnsi="Times New Roman" w:cs="Times New Roman"/>
                <w:sz w:val="24"/>
                <w:szCs w:val="24"/>
                <w:lang w:eastAsia="lv-LV"/>
              </w:rPr>
              <w:t xml:space="preserve">ā var tikt veidotas </w:t>
            </w:r>
            <w:r w:rsidR="6F73AA09" w:rsidRPr="0017245A">
              <w:rPr>
                <w:rFonts w:ascii="Times New Roman" w:hAnsi="Times New Roman" w:cs="Times New Roman"/>
                <w:sz w:val="24"/>
                <w:szCs w:val="24"/>
                <w:lang w:eastAsia="lv-LV"/>
              </w:rPr>
              <w:t xml:space="preserve">vairākas projekta vadības grupas </w:t>
            </w:r>
            <w:r w:rsidR="7969EB95" w:rsidRPr="0017245A">
              <w:rPr>
                <w:rFonts w:ascii="Times New Roman" w:hAnsi="Times New Roman" w:cs="Times New Roman"/>
                <w:sz w:val="24"/>
                <w:szCs w:val="24"/>
                <w:lang w:eastAsia="lv-LV"/>
              </w:rPr>
              <w:t xml:space="preserve">dalījumā pa loģiskiem projekta apgabaliem (piemēram, projekta darbībām vai izstrādājamiem risinājumiem). </w:t>
            </w:r>
            <w:r w:rsidR="5011BA4E" w:rsidRPr="0017245A">
              <w:rPr>
                <w:rFonts w:ascii="Times New Roman" w:hAnsi="Times New Roman" w:cs="Times New Roman"/>
                <w:sz w:val="24"/>
                <w:szCs w:val="24"/>
                <w:lang w:eastAsia="lv-LV"/>
              </w:rPr>
              <w:t xml:space="preserve">Projekta vadības grupa tiek veidota ar VRAA </w:t>
            </w:r>
            <w:r w:rsidR="76C6C9BC" w:rsidRPr="0017245A">
              <w:rPr>
                <w:rFonts w:ascii="Times New Roman" w:hAnsi="Times New Roman" w:cs="Times New Roman"/>
                <w:sz w:val="24"/>
                <w:szCs w:val="24"/>
                <w:lang w:eastAsia="lv-LV"/>
              </w:rPr>
              <w:t xml:space="preserve">direktora rīkojumu. </w:t>
            </w:r>
          </w:p>
          <w:p w14:paraId="6FCA52B0" w14:textId="26C3F57A" w:rsidR="001F6636" w:rsidRPr="0017245A" w:rsidRDefault="7ABBC4B0" w:rsidP="14FBD3D8">
            <w:pPr>
              <w:pStyle w:val="ListParagraph"/>
              <w:numPr>
                <w:ilvl w:val="0"/>
                <w:numId w:val="6"/>
              </w:numPr>
              <w:ind w:right="106"/>
              <w:jc w:val="both"/>
              <w:rPr>
                <w:rFonts w:ascii="Times New Roman" w:hAnsi="Times New Roman" w:cs="Times New Roman"/>
                <w:sz w:val="24"/>
                <w:szCs w:val="24"/>
              </w:rPr>
            </w:pPr>
            <w:r w:rsidRPr="0017245A">
              <w:rPr>
                <w:rFonts w:ascii="Times New Roman" w:hAnsi="Times New Roman" w:cs="Times New Roman"/>
                <w:b/>
                <w:bCs/>
                <w:sz w:val="24"/>
                <w:szCs w:val="24"/>
              </w:rPr>
              <w:t>Projekta vad</w:t>
            </w:r>
            <w:r w:rsidR="002D41A5" w:rsidRPr="0017245A">
              <w:rPr>
                <w:rFonts w:ascii="Times New Roman" w:hAnsi="Times New Roman" w:cs="Times New Roman"/>
                <w:b/>
                <w:bCs/>
                <w:sz w:val="24"/>
                <w:szCs w:val="24"/>
              </w:rPr>
              <w:t>ītājs</w:t>
            </w:r>
            <w:r w:rsidR="002D41A5" w:rsidRPr="0017245A">
              <w:rPr>
                <w:rFonts w:ascii="Times New Roman" w:hAnsi="Times New Roman" w:cs="Times New Roman"/>
                <w:sz w:val="24"/>
                <w:szCs w:val="24"/>
              </w:rPr>
              <w:t xml:space="preserve"> </w:t>
            </w:r>
            <w:r w:rsidR="7B4DD2BA" w:rsidRPr="0017245A">
              <w:rPr>
                <w:rFonts w:ascii="Times New Roman" w:hAnsi="Times New Roman" w:cs="Times New Roman"/>
                <w:sz w:val="24"/>
                <w:szCs w:val="24"/>
              </w:rPr>
              <w:t>–</w:t>
            </w:r>
            <w:r w:rsidR="002D41A5" w:rsidRPr="0017245A">
              <w:rPr>
                <w:rFonts w:ascii="Times New Roman" w:hAnsi="Times New Roman" w:cs="Times New Roman"/>
                <w:sz w:val="24"/>
                <w:szCs w:val="24"/>
              </w:rPr>
              <w:t xml:space="preserve"> </w:t>
            </w:r>
            <w:r w:rsidR="5C79C9A5" w:rsidRPr="0017245A">
              <w:rPr>
                <w:rFonts w:ascii="Times New Roman" w:hAnsi="Times New Roman" w:cs="Times New Roman"/>
                <w:sz w:val="24"/>
                <w:szCs w:val="24"/>
              </w:rPr>
              <w:t xml:space="preserve">projekta </w:t>
            </w:r>
            <w:r w:rsidR="494A0FD4" w:rsidRPr="0017245A">
              <w:rPr>
                <w:rFonts w:ascii="Times New Roman" w:hAnsi="Times New Roman" w:cs="Times New Roman"/>
                <w:sz w:val="24"/>
                <w:szCs w:val="24"/>
              </w:rPr>
              <w:t>vadības personāls</w:t>
            </w:r>
            <w:r w:rsidR="4D0C6DE8" w:rsidRPr="0017245A">
              <w:rPr>
                <w:rFonts w:ascii="Times New Roman" w:hAnsi="Times New Roman" w:cs="Times New Roman"/>
                <w:sz w:val="24"/>
                <w:szCs w:val="24"/>
              </w:rPr>
              <w:t xml:space="preserve">, kas </w:t>
            </w:r>
            <w:r w:rsidR="7B8774FE" w:rsidRPr="0017245A">
              <w:rPr>
                <w:rFonts w:ascii="Times New Roman" w:hAnsi="Times New Roman" w:cs="Times New Roman"/>
                <w:sz w:val="24"/>
                <w:szCs w:val="24"/>
              </w:rPr>
              <w:t>atbildīgs par projekta īstenošanu saskaņā ar projekta iesniegumu un projekta īstenošanu reglamentējošajiem iekšējiem un ārējiem normatīviem aktiem.</w:t>
            </w:r>
            <w:r w:rsidR="276F3265" w:rsidRPr="0017245A">
              <w:rPr>
                <w:rFonts w:ascii="Times New Roman" w:hAnsi="Times New Roman" w:cs="Times New Roman"/>
                <w:sz w:val="24"/>
                <w:szCs w:val="24"/>
              </w:rPr>
              <w:t xml:space="preserve"> </w:t>
            </w:r>
            <w:r w:rsidR="016DD8F8" w:rsidRPr="0017245A">
              <w:rPr>
                <w:rFonts w:ascii="Times New Roman" w:hAnsi="Times New Roman" w:cs="Times New Roman"/>
                <w:sz w:val="24"/>
                <w:szCs w:val="24"/>
              </w:rPr>
              <w:t xml:space="preserve">Projekta vadītājs </w:t>
            </w:r>
            <w:r w:rsidR="00C458CF">
              <w:rPr>
                <w:rFonts w:ascii="Times New Roman" w:hAnsi="Times New Roman" w:cs="Times New Roman"/>
                <w:sz w:val="24"/>
                <w:szCs w:val="24"/>
              </w:rPr>
              <w:t xml:space="preserve">ar </w:t>
            </w:r>
            <w:r w:rsidR="00C458CF" w:rsidRPr="0017245A">
              <w:rPr>
                <w:rFonts w:ascii="Times New Roman" w:hAnsi="Times New Roman" w:cs="Times New Roman"/>
                <w:sz w:val="24"/>
                <w:szCs w:val="24"/>
              </w:rPr>
              <w:t xml:space="preserve">rīkojumu un/vai vienošanos </w:t>
            </w:r>
            <w:r w:rsidR="76FE0FD8" w:rsidRPr="0017245A">
              <w:rPr>
                <w:rFonts w:ascii="Times New Roman" w:hAnsi="Times New Roman" w:cs="Times New Roman"/>
                <w:sz w:val="24"/>
                <w:szCs w:val="24"/>
              </w:rPr>
              <w:t xml:space="preserve">tiks </w:t>
            </w:r>
            <w:r w:rsidR="360B0461" w:rsidRPr="0017245A">
              <w:rPr>
                <w:rFonts w:ascii="Times New Roman" w:hAnsi="Times New Roman" w:cs="Times New Roman"/>
                <w:sz w:val="24"/>
                <w:szCs w:val="24"/>
              </w:rPr>
              <w:t>norīkots</w:t>
            </w:r>
            <w:r w:rsidR="278D84E2" w:rsidRPr="0017245A">
              <w:rPr>
                <w:rFonts w:ascii="Times New Roman" w:hAnsi="Times New Roman" w:cs="Times New Roman"/>
                <w:sz w:val="24"/>
                <w:szCs w:val="24"/>
              </w:rPr>
              <w:t xml:space="preserve"> no VRAA </w:t>
            </w:r>
            <w:r w:rsidR="0851291D" w:rsidRPr="0017245A">
              <w:rPr>
                <w:rFonts w:ascii="Times New Roman" w:hAnsi="Times New Roman" w:cs="Times New Roman"/>
                <w:sz w:val="24"/>
                <w:szCs w:val="24"/>
              </w:rPr>
              <w:t>projekta vadītā</w:t>
            </w:r>
            <w:r w:rsidR="1EACE468" w:rsidRPr="0017245A">
              <w:rPr>
                <w:rFonts w:ascii="Times New Roman" w:hAnsi="Times New Roman" w:cs="Times New Roman"/>
                <w:sz w:val="24"/>
                <w:szCs w:val="24"/>
              </w:rPr>
              <w:t xml:space="preserve">ju vidus </w:t>
            </w:r>
            <w:r w:rsidR="69462E20" w:rsidRPr="0017245A">
              <w:rPr>
                <w:rFonts w:ascii="Times New Roman" w:hAnsi="Times New Roman" w:cs="Times New Roman"/>
                <w:sz w:val="24"/>
                <w:szCs w:val="24"/>
              </w:rPr>
              <w:t>vai nolīg</w:t>
            </w:r>
            <w:r w:rsidR="00C458CF">
              <w:rPr>
                <w:rFonts w:ascii="Times New Roman" w:hAnsi="Times New Roman" w:cs="Times New Roman"/>
                <w:sz w:val="24"/>
                <w:szCs w:val="24"/>
              </w:rPr>
              <w:t>ts</w:t>
            </w:r>
            <w:r w:rsidR="69462E20" w:rsidRPr="0017245A">
              <w:rPr>
                <w:rFonts w:ascii="Times New Roman" w:hAnsi="Times New Roman" w:cs="Times New Roman"/>
                <w:sz w:val="24"/>
                <w:szCs w:val="24"/>
              </w:rPr>
              <w:t xml:space="preserve"> jaun</w:t>
            </w:r>
            <w:r w:rsidR="00C458CF">
              <w:rPr>
                <w:rFonts w:ascii="Times New Roman" w:hAnsi="Times New Roman" w:cs="Times New Roman"/>
                <w:sz w:val="24"/>
                <w:szCs w:val="24"/>
              </w:rPr>
              <w:t>s</w:t>
            </w:r>
            <w:r w:rsidR="69462E20" w:rsidRPr="0017245A">
              <w:rPr>
                <w:rFonts w:ascii="Times New Roman" w:hAnsi="Times New Roman" w:cs="Times New Roman"/>
                <w:sz w:val="24"/>
                <w:szCs w:val="24"/>
              </w:rPr>
              <w:t xml:space="preserve"> darbiniek</w:t>
            </w:r>
            <w:r w:rsidR="00C458CF">
              <w:rPr>
                <w:rFonts w:ascii="Times New Roman" w:hAnsi="Times New Roman" w:cs="Times New Roman"/>
                <w:sz w:val="24"/>
                <w:szCs w:val="24"/>
              </w:rPr>
              <w:t>s</w:t>
            </w:r>
            <w:r w:rsidR="69462E20" w:rsidRPr="0017245A">
              <w:rPr>
                <w:rFonts w:ascii="Times New Roman" w:hAnsi="Times New Roman" w:cs="Times New Roman"/>
                <w:sz w:val="24"/>
                <w:szCs w:val="24"/>
              </w:rPr>
              <w:t xml:space="preserve"> uz projekta īstenošanas laiku </w:t>
            </w:r>
            <w:r w:rsidR="185B1E84" w:rsidRPr="0017245A">
              <w:rPr>
                <w:rFonts w:ascii="Times New Roman" w:hAnsi="Times New Roman" w:cs="Times New Roman"/>
                <w:sz w:val="24"/>
                <w:szCs w:val="24"/>
              </w:rPr>
              <w:t xml:space="preserve">(viena </w:t>
            </w:r>
            <w:r w:rsidR="5C476B22" w:rsidRPr="0017245A">
              <w:rPr>
                <w:rFonts w:ascii="Times New Roman" w:hAnsi="Times New Roman" w:cs="Times New Roman"/>
                <w:sz w:val="24"/>
                <w:szCs w:val="24"/>
              </w:rPr>
              <w:t xml:space="preserve">līdz divas </w:t>
            </w:r>
            <w:r w:rsidR="185B1E84" w:rsidRPr="0017245A">
              <w:rPr>
                <w:rFonts w:ascii="Times New Roman" w:hAnsi="Times New Roman" w:cs="Times New Roman"/>
                <w:sz w:val="24"/>
                <w:szCs w:val="24"/>
              </w:rPr>
              <w:t>amata vieta uz pilnu slodzi)</w:t>
            </w:r>
            <w:r w:rsidR="55550C4C" w:rsidRPr="0017245A">
              <w:rPr>
                <w:rFonts w:ascii="Times New Roman" w:hAnsi="Times New Roman" w:cs="Times New Roman"/>
                <w:sz w:val="24"/>
                <w:szCs w:val="24"/>
              </w:rPr>
              <w:t>. Projekta vadītāja darba uzdevumi un pienākumi tiks noteikti amata aprakstā</w:t>
            </w:r>
            <w:r w:rsidR="539DE3D3" w:rsidRPr="0017245A">
              <w:rPr>
                <w:rFonts w:ascii="Times New Roman" w:hAnsi="Times New Roman" w:cs="Times New Roman"/>
                <w:sz w:val="24"/>
                <w:szCs w:val="24"/>
              </w:rPr>
              <w:t xml:space="preserve">. </w:t>
            </w:r>
          </w:p>
          <w:p w14:paraId="1FF76772" w14:textId="601A3EFB" w:rsidR="001F6636" w:rsidRPr="0017245A" w:rsidRDefault="4B6A613E" w:rsidP="005A79EC">
            <w:pPr>
              <w:pStyle w:val="ListParagraph"/>
              <w:numPr>
                <w:ilvl w:val="0"/>
                <w:numId w:val="6"/>
              </w:numPr>
              <w:ind w:right="106"/>
              <w:jc w:val="both"/>
              <w:rPr>
                <w:rFonts w:ascii="Times New Roman" w:hAnsi="Times New Roman" w:cs="Times New Roman"/>
                <w:sz w:val="24"/>
                <w:szCs w:val="24"/>
              </w:rPr>
            </w:pPr>
            <w:r w:rsidRPr="0017245A">
              <w:rPr>
                <w:rFonts w:ascii="Times New Roman" w:hAnsi="Times New Roman" w:cs="Times New Roman"/>
                <w:b/>
                <w:bCs/>
                <w:sz w:val="24"/>
                <w:szCs w:val="24"/>
              </w:rPr>
              <w:t>Projekta komanda</w:t>
            </w:r>
            <w:r w:rsidR="6F6126C7" w:rsidRPr="0017245A">
              <w:rPr>
                <w:rFonts w:ascii="Times New Roman" w:hAnsi="Times New Roman" w:cs="Times New Roman"/>
                <w:b/>
                <w:bCs/>
                <w:sz w:val="24"/>
                <w:szCs w:val="24"/>
              </w:rPr>
              <w:t xml:space="preserve"> </w:t>
            </w:r>
            <w:r w:rsidR="74E08D09" w:rsidRPr="0017245A">
              <w:rPr>
                <w:rFonts w:ascii="Times New Roman" w:hAnsi="Times New Roman" w:cs="Times New Roman"/>
                <w:b/>
                <w:bCs/>
                <w:sz w:val="24"/>
                <w:szCs w:val="24"/>
              </w:rPr>
              <w:t>–</w:t>
            </w:r>
            <w:r w:rsidR="6F6126C7" w:rsidRPr="0017245A">
              <w:rPr>
                <w:rFonts w:ascii="Times New Roman" w:hAnsi="Times New Roman" w:cs="Times New Roman"/>
                <w:b/>
                <w:bCs/>
                <w:sz w:val="24"/>
                <w:szCs w:val="24"/>
              </w:rPr>
              <w:t xml:space="preserve"> </w:t>
            </w:r>
            <w:r w:rsidR="74E08D09" w:rsidRPr="0017245A">
              <w:rPr>
                <w:rFonts w:ascii="Times New Roman" w:hAnsi="Times New Roman" w:cs="Times New Roman"/>
                <w:sz w:val="24"/>
                <w:szCs w:val="24"/>
              </w:rPr>
              <w:t xml:space="preserve">projekta </w:t>
            </w:r>
            <w:r w:rsidR="110D6DE5" w:rsidRPr="0017245A">
              <w:rPr>
                <w:rFonts w:ascii="Times New Roman" w:hAnsi="Times New Roman" w:cs="Times New Roman"/>
                <w:sz w:val="24"/>
                <w:szCs w:val="24"/>
              </w:rPr>
              <w:t>īstenošanas organizatoriskā struktūra</w:t>
            </w:r>
            <w:r w:rsidR="6B5A0EE5" w:rsidRPr="0017245A">
              <w:rPr>
                <w:rFonts w:ascii="Times New Roman" w:hAnsi="Times New Roman" w:cs="Times New Roman"/>
                <w:sz w:val="24"/>
                <w:szCs w:val="24"/>
              </w:rPr>
              <w:t xml:space="preserve"> projekta darbību īstenošanai un ieviešanai</w:t>
            </w:r>
            <w:r w:rsidR="2EE46635" w:rsidRPr="0017245A">
              <w:rPr>
                <w:rFonts w:ascii="Times New Roman" w:hAnsi="Times New Roman" w:cs="Times New Roman"/>
                <w:sz w:val="24"/>
                <w:szCs w:val="24"/>
              </w:rPr>
              <w:t xml:space="preserve">. </w:t>
            </w:r>
            <w:r w:rsidR="0E7F6667" w:rsidRPr="0017245A">
              <w:rPr>
                <w:rFonts w:ascii="Times New Roman" w:hAnsi="Times New Roman" w:cs="Times New Roman"/>
                <w:sz w:val="24"/>
                <w:szCs w:val="24"/>
              </w:rPr>
              <w:t xml:space="preserve">Projektā var tikt veidotas vairākas projekta komandas dalījumā pa loģiskiem projekta apgabaliem. </w:t>
            </w:r>
            <w:r w:rsidR="604E6FB8" w:rsidRPr="0017245A">
              <w:rPr>
                <w:rFonts w:ascii="Times New Roman" w:hAnsi="Times New Roman" w:cs="Times New Roman"/>
                <w:sz w:val="24"/>
                <w:szCs w:val="24"/>
              </w:rPr>
              <w:t>Projekta komand</w:t>
            </w:r>
            <w:r w:rsidR="5B55E4A5" w:rsidRPr="0017245A">
              <w:rPr>
                <w:rFonts w:ascii="Times New Roman" w:hAnsi="Times New Roman" w:cs="Times New Roman"/>
                <w:sz w:val="24"/>
                <w:szCs w:val="24"/>
              </w:rPr>
              <w:t>u veido</w:t>
            </w:r>
            <w:r w:rsidR="243B396D" w:rsidRPr="0017245A">
              <w:rPr>
                <w:rFonts w:ascii="Times New Roman" w:hAnsi="Times New Roman" w:cs="Times New Roman"/>
                <w:sz w:val="24"/>
                <w:szCs w:val="24"/>
              </w:rPr>
              <w:t>:</w:t>
            </w:r>
          </w:p>
          <w:p w14:paraId="23944318" w14:textId="0725094C" w:rsidR="00A208DA" w:rsidRPr="00C66F8E" w:rsidRDefault="006A0DB3" w:rsidP="005A79EC">
            <w:pPr>
              <w:pStyle w:val="ListParagraph"/>
              <w:numPr>
                <w:ilvl w:val="1"/>
                <w:numId w:val="6"/>
              </w:numPr>
              <w:ind w:right="106"/>
              <w:jc w:val="both"/>
              <w:rPr>
                <w:rFonts w:ascii="Times New Roman" w:hAnsi="Times New Roman" w:cs="Times New Roman"/>
                <w:sz w:val="24"/>
                <w:szCs w:val="24"/>
              </w:rPr>
            </w:pPr>
            <w:r>
              <w:rPr>
                <w:rFonts w:ascii="Times New Roman" w:hAnsi="Times New Roman" w:cs="Times New Roman"/>
                <w:b/>
                <w:bCs/>
                <w:sz w:val="24"/>
                <w:szCs w:val="24"/>
              </w:rPr>
              <w:t>p</w:t>
            </w:r>
            <w:r w:rsidR="00C66F8E" w:rsidRPr="0017245A">
              <w:rPr>
                <w:rFonts w:ascii="Times New Roman" w:hAnsi="Times New Roman" w:cs="Times New Roman"/>
                <w:b/>
                <w:bCs/>
                <w:sz w:val="24"/>
                <w:szCs w:val="24"/>
              </w:rPr>
              <w:t xml:space="preserve">rojekta </w:t>
            </w:r>
            <w:r w:rsidR="0DF1DFB7" w:rsidRPr="0017245A">
              <w:rPr>
                <w:rFonts w:ascii="Times New Roman" w:hAnsi="Times New Roman" w:cs="Times New Roman"/>
                <w:b/>
                <w:bCs/>
                <w:sz w:val="24"/>
                <w:szCs w:val="24"/>
              </w:rPr>
              <w:t>darba grupa</w:t>
            </w:r>
            <w:r w:rsidR="0DF1DFB7" w:rsidRPr="0017245A">
              <w:rPr>
                <w:rFonts w:ascii="Times New Roman" w:hAnsi="Times New Roman" w:cs="Times New Roman"/>
                <w:sz w:val="24"/>
                <w:szCs w:val="24"/>
              </w:rPr>
              <w:t xml:space="preserve"> – VRAA un sadarbības partneru deleģētie pārstāvji, kas uz rīkojuma pamata piesaistīti </w:t>
            </w:r>
            <w:r w:rsidR="23DE9759" w:rsidRPr="0017245A">
              <w:rPr>
                <w:rFonts w:ascii="Times New Roman" w:hAnsi="Times New Roman" w:cs="Times New Roman"/>
                <w:sz w:val="24"/>
                <w:szCs w:val="24"/>
              </w:rPr>
              <w:t>p</w:t>
            </w:r>
            <w:r w:rsidR="0DF1DFB7" w:rsidRPr="0017245A">
              <w:rPr>
                <w:rFonts w:ascii="Times New Roman" w:hAnsi="Times New Roman" w:cs="Times New Roman"/>
                <w:sz w:val="24"/>
                <w:szCs w:val="24"/>
              </w:rPr>
              <w:t>rojektam</w:t>
            </w:r>
            <w:r w:rsidR="00C458CF">
              <w:rPr>
                <w:rFonts w:ascii="Times New Roman" w:hAnsi="Times New Roman" w:cs="Times New Roman"/>
                <w:sz w:val="24"/>
                <w:szCs w:val="24"/>
              </w:rPr>
              <w:t>.</w:t>
            </w:r>
            <w:r w:rsidR="0DF1DFB7" w:rsidRPr="0017245A">
              <w:rPr>
                <w:rFonts w:ascii="Times New Roman" w:hAnsi="Times New Roman" w:cs="Times New Roman"/>
                <w:sz w:val="24"/>
                <w:szCs w:val="24"/>
              </w:rPr>
              <w:t xml:space="preserve"> </w:t>
            </w:r>
            <w:r w:rsidR="00C458CF" w:rsidRPr="0017245A">
              <w:rPr>
                <w:rFonts w:ascii="Times New Roman" w:hAnsi="Times New Roman" w:cs="Times New Roman"/>
                <w:sz w:val="24"/>
                <w:szCs w:val="24"/>
              </w:rPr>
              <w:t>Projekta darba grupa</w:t>
            </w:r>
            <w:r w:rsidR="00C458CF">
              <w:rPr>
                <w:rFonts w:ascii="Times New Roman" w:hAnsi="Times New Roman" w:cs="Times New Roman"/>
                <w:sz w:val="24"/>
                <w:szCs w:val="24"/>
              </w:rPr>
              <w:t xml:space="preserve"> ir </w:t>
            </w:r>
            <w:r w:rsidR="0DF1DFB7" w:rsidRPr="0017245A">
              <w:rPr>
                <w:rFonts w:ascii="Times New Roman" w:hAnsi="Times New Roman" w:cs="Times New Roman"/>
                <w:sz w:val="24"/>
                <w:szCs w:val="24"/>
              </w:rPr>
              <w:t xml:space="preserve">atbildīga par konkrētu darbu izpildi saskaņā ar </w:t>
            </w:r>
            <w:r w:rsidR="23DE9759" w:rsidRPr="0017245A">
              <w:rPr>
                <w:rFonts w:ascii="Times New Roman" w:hAnsi="Times New Roman" w:cs="Times New Roman"/>
                <w:sz w:val="24"/>
                <w:szCs w:val="24"/>
              </w:rPr>
              <w:t>vienošanos par projekta īstenošanu</w:t>
            </w:r>
            <w:r w:rsidR="0DF1DFB7" w:rsidRPr="0017245A">
              <w:rPr>
                <w:rFonts w:ascii="Times New Roman" w:hAnsi="Times New Roman" w:cs="Times New Roman"/>
                <w:sz w:val="24"/>
                <w:szCs w:val="24"/>
              </w:rPr>
              <w:t xml:space="preserve"> un </w:t>
            </w:r>
            <w:r w:rsidR="23DE9759" w:rsidRPr="0017245A">
              <w:rPr>
                <w:rFonts w:ascii="Times New Roman" w:hAnsi="Times New Roman" w:cs="Times New Roman"/>
                <w:sz w:val="24"/>
                <w:szCs w:val="24"/>
              </w:rPr>
              <w:t>p</w:t>
            </w:r>
            <w:r w:rsidR="0DF1DFB7" w:rsidRPr="0017245A">
              <w:rPr>
                <w:rFonts w:ascii="Times New Roman" w:hAnsi="Times New Roman" w:cs="Times New Roman"/>
                <w:sz w:val="24"/>
                <w:szCs w:val="24"/>
              </w:rPr>
              <w:t xml:space="preserve">rojekta vadības grupas noteiktajiem uzdevumiem. </w:t>
            </w:r>
            <w:r w:rsidR="1198F535" w:rsidRPr="0017245A">
              <w:rPr>
                <w:rFonts w:ascii="Times New Roman" w:hAnsi="Times New Roman" w:cs="Times New Roman"/>
                <w:sz w:val="24"/>
                <w:szCs w:val="24"/>
              </w:rPr>
              <w:t>Projekta darba grup</w:t>
            </w:r>
            <w:r w:rsidR="3D28D0D2" w:rsidRPr="0017245A">
              <w:rPr>
                <w:rFonts w:ascii="Times New Roman" w:hAnsi="Times New Roman" w:cs="Times New Roman"/>
                <w:sz w:val="24"/>
                <w:szCs w:val="24"/>
              </w:rPr>
              <w:t>a</w:t>
            </w:r>
            <w:r w:rsidR="0820A450" w:rsidRPr="0017245A">
              <w:rPr>
                <w:rFonts w:ascii="Times New Roman" w:hAnsi="Times New Roman" w:cs="Times New Roman"/>
                <w:sz w:val="24"/>
                <w:szCs w:val="24"/>
              </w:rPr>
              <w:t xml:space="preserve">s </w:t>
            </w:r>
            <w:r w:rsidR="0820A450" w:rsidRPr="0017245A">
              <w:rPr>
                <w:rFonts w:ascii="Times New Roman" w:hAnsi="Times New Roman" w:cs="Times New Roman"/>
                <w:sz w:val="24"/>
                <w:szCs w:val="24"/>
              </w:rPr>
              <w:lastRenderedPageBreak/>
              <w:t>sastāvā</w:t>
            </w:r>
            <w:r w:rsidR="3D28D0D2" w:rsidRPr="0017245A">
              <w:rPr>
                <w:rFonts w:ascii="Times New Roman" w:hAnsi="Times New Roman" w:cs="Times New Roman"/>
                <w:sz w:val="24"/>
                <w:szCs w:val="24"/>
              </w:rPr>
              <w:t xml:space="preserve"> ir </w:t>
            </w:r>
            <w:r w:rsidR="67ADF6E6" w:rsidRPr="0017245A">
              <w:rPr>
                <w:rFonts w:ascii="Times New Roman" w:hAnsi="Times New Roman" w:cs="Times New Roman"/>
                <w:sz w:val="24"/>
                <w:szCs w:val="24"/>
              </w:rPr>
              <w:t>projekta īstenošanas personāls</w:t>
            </w:r>
            <w:r>
              <w:rPr>
                <w:rFonts w:ascii="Times New Roman" w:hAnsi="Times New Roman" w:cs="Times New Roman"/>
                <w:sz w:val="24"/>
                <w:szCs w:val="24"/>
              </w:rPr>
              <w:t xml:space="preserve"> </w:t>
            </w:r>
            <w:r w:rsidR="00C66F8E">
              <w:rPr>
                <w:rFonts w:ascii="Times New Roman" w:hAnsi="Times New Roman" w:cs="Times New Roman"/>
                <w:sz w:val="24"/>
                <w:szCs w:val="24"/>
              </w:rPr>
              <w:t>–</w:t>
            </w:r>
            <w:r w:rsidR="1198F535" w:rsidRPr="0017245A">
              <w:rPr>
                <w:rFonts w:ascii="Times New Roman" w:hAnsi="Times New Roman" w:cs="Times New Roman"/>
                <w:sz w:val="24"/>
                <w:szCs w:val="24"/>
              </w:rPr>
              <w:t xml:space="preserve"> </w:t>
            </w:r>
            <w:r w:rsidR="00C66F8E">
              <w:rPr>
                <w:rFonts w:ascii="Times New Roman" w:hAnsi="Times New Roman" w:cs="Times New Roman"/>
                <w:sz w:val="24"/>
                <w:szCs w:val="24"/>
              </w:rPr>
              <w:t>6–8</w:t>
            </w:r>
            <w:r w:rsidR="1198F535" w:rsidRPr="0017245A">
              <w:rPr>
                <w:rFonts w:ascii="Times New Roman" w:hAnsi="Times New Roman" w:cs="Times New Roman"/>
                <w:sz w:val="24"/>
                <w:szCs w:val="24"/>
              </w:rPr>
              <w:t xml:space="preserve"> VRAA </w:t>
            </w:r>
            <w:r w:rsidR="00F0B3C8" w:rsidRPr="0017245A">
              <w:rPr>
                <w:rFonts w:ascii="Times New Roman" w:hAnsi="Times New Roman" w:cs="Times New Roman"/>
                <w:sz w:val="24"/>
                <w:szCs w:val="24"/>
              </w:rPr>
              <w:t xml:space="preserve">un </w:t>
            </w:r>
            <w:r w:rsidR="74187AD5" w:rsidRPr="0017245A">
              <w:rPr>
                <w:rFonts w:ascii="Times New Roman" w:hAnsi="Times New Roman" w:cs="Times New Roman"/>
                <w:sz w:val="24"/>
                <w:szCs w:val="24"/>
              </w:rPr>
              <w:t>vien</w:t>
            </w:r>
            <w:r w:rsidR="00C66F8E">
              <w:rPr>
                <w:rFonts w:ascii="Times New Roman" w:hAnsi="Times New Roman" w:cs="Times New Roman"/>
                <w:sz w:val="24"/>
                <w:szCs w:val="24"/>
              </w:rPr>
              <w:t>s</w:t>
            </w:r>
            <w:r w:rsidR="00F0B3C8" w:rsidRPr="0017245A">
              <w:rPr>
                <w:rFonts w:ascii="Times New Roman" w:hAnsi="Times New Roman" w:cs="Times New Roman"/>
                <w:sz w:val="24"/>
                <w:szCs w:val="24"/>
              </w:rPr>
              <w:t xml:space="preserve"> </w:t>
            </w:r>
            <w:r w:rsidR="1909A9E4" w:rsidRPr="0017245A">
              <w:rPr>
                <w:rFonts w:ascii="Times New Roman" w:hAnsi="Times New Roman" w:cs="Times New Roman"/>
                <w:sz w:val="24"/>
                <w:szCs w:val="24"/>
              </w:rPr>
              <w:t>VARAM kā sada</w:t>
            </w:r>
            <w:r w:rsidR="1865BC10" w:rsidRPr="0017245A">
              <w:rPr>
                <w:rFonts w:ascii="Times New Roman" w:hAnsi="Times New Roman" w:cs="Times New Roman"/>
                <w:sz w:val="24"/>
                <w:szCs w:val="24"/>
              </w:rPr>
              <w:t xml:space="preserve">rbības partnera </w:t>
            </w:r>
            <w:r w:rsidR="1198F535" w:rsidRPr="0017245A">
              <w:rPr>
                <w:rFonts w:ascii="Times New Roman" w:hAnsi="Times New Roman" w:cs="Times New Roman"/>
                <w:sz w:val="24"/>
                <w:szCs w:val="24"/>
              </w:rPr>
              <w:t>darbinieks vai ierēd</w:t>
            </w:r>
            <w:r w:rsidR="00C66F8E">
              <w:rPr>
                <w:rFonts w:ascii="Times New Roman" w:hAnsi="Times New Roman" w:cs="Times New Roman"/>
                <w:sz w:val="24"/>
                <w:szCs w:val="24"/>
              </w:rPr>
              <w:t>ni</w:t>
            </w:r>
            <w:r w:rsidR="1198F535" w:rsidRPr="0017245A">
              <w:rPr>
                <w:rFonts w:ascii="Times New Roman" w:hAnsi="Times New Roman" w:cs="Times New Roman"/>
                <w:sz w:val="24"/>
                <w:szCs w:val="24"/>
              </w:rPr>
              <w:t xml:space="preserve">s, no kuriem daļa </w:t>
            </w:r>
            <w:r w:rsidR="47804FAD" w:rsidRPr="0017245A">
              <w:rPr>
                <w:rFonts w:ascii="Times New Roman" w:hAnsi="Times New Roman" w:cs="Times New Roman"/>
                <w:sz w:val="24"/>
                <w:szCs w:val="24"/>
              </w:rPr>
              <w:t xml:space="preserve">tiks </w:t>
            </w:r>
            <w:r w:rsidR="7D722233" w:rsidRPr="0017245A">
              <w:rPr>
                <w:rFonts w:ascii="Times New Roman" w:hAnsi="Times New Roman" w:cs="Times New Roman"/>
                <w:sz w:val="24"/>
                <w:szCs w:val="24"/>
              </w:rPr>
              <w:t>norīkota</w:t>
            </w:r>
            <w:r w:rsidR="47804FAD" w:rsidRPr="0017245A">
              <w:rPr>
                <w:rFonts w:ascii="Times New Roman" w:hAnsi="Times New Roman" w:cs="Times New Roman"/>
                <w:sz w:val="24"/>
                <w:szCs w:val="24"/>
              </w:rPr>
              <w:t xml:space="preserve"> no esošo darbinieku vidus, bet daļa </w:t>
            </w:r>
            <w:r w:rsidR="2DDF5ACF" w:rsidRPr="0017245A">
              <w:rPr>
                <w:rFonts w:ascii="Times New Roman" w:hAnsi="Times New Roman" w:cs="Times New Roman"/>
                <w:sz w:val="24"/>
                <w:szCs w:val="24"/>
              </w:rPr>
              <w:t>–</w:t>
            </w:r>
            <w:r w:rsidR="47804FAD" w:rsidRPr="0017245A">
              <w:rPr>
                <w:rFonts w:ascii="Times New Roman" w:hAnsi="Times New Roman" w:cs="Times New Roman"/>
                <w:sz w:val="24"/>
                <w:szCs w:val="24"/>
              </w:rPr>
              <w:t xml:space="preserve"> </w:t>
            </w:r>
            <w:r w:rsidR="08413D85" w:rsidRPr="0017245A">
              <w:rPr>
                <w:rFonts w:ascii="Times New Roman" w:hAnsi="Times New Roman" w:cs="Times New Roman"/>
                <w:sz w:val="24"/>
                <w:szCs w:val="24"/>
              </w:rPr>
              <w:t>nolīg</w:t>
            </w:r>
            <w:r w:rsidR="456F5C52" w:rsidRPr="0017245A">
              <w:rPr>
                <w:rFonts w:ascii="Times New Roman" w:hAnsi="Times New Roman" w:cs="Times New Roman"/>
                <w:sz w:val="24"/>
                <w:szCs w:val="24"/>
              </w:rPr>
              <w:t>st</w:t>
            </w:r>
            <w:r w:rsidR="08413D85" w:rsidRPr="0017245A">
              <w:rPr>
                <w:rFonts w:ascii="Times New Roman" w:hAnsi="Times New Roman" w:cs="Times New Roman"/>
                <w:sz w:val="24"/>
                <w:szCs w:val="24"/>
              </w:rPr>
              <w:t xml:space="preserve">ot jaunus darbiniekus </w:t>
            </w:r>
            <w:r w:rsidR="68D77485" w:rsidRPr="0017245A">
              <w:rPr>
                <w:rFonts w:ascii="Times New Roman" w:hAnsi="Times New Roman" w:cs="Times New Roman"/>
                <w:sz w:val="24"/>
                <w:szCs w:val="24"/>
              </w:rPr>
              <w:t xml:space="preserve">un izveidojot </w:t>
            </w:r>
            <w:r w:rsidR="626640AA" w:rsidRPr="0017245A">
              <w:rPr>
                <w:rFonts w:ascii="Times New Roman" w:hAnsi="Times New Roman" w:cs="Times New Roman"/>
                <w:sz w:val="24"/>
                <w:szCs w:val="24"/>
              </w:rPr>
              <w:t>papildu a</w:t>
            </w:r>
            <w:r w:rsidR="00F07FF7" w:rsidRPr="0017245A">
              <w:rPr>
                <w:rFonts w:ascii="Times New Roman" w:hAnsi="Times New Roman" w:cs="Times New Roman"/>
                <w:sz w:val="24"/>
                <w:szCs w:val="24"/>
              </w:rPr>
              <w:t>m</w:t>
            </w:r>
            <w:r w:rsidR="626640AA" w:rsidRPr="0017245A">
              <w:rPr>
                <w:rFonts w:ascii="Times New Roman" w:hAnsi="Times New Roman" w:cs="Times New Roman"/>
                <w:sz w:val="24"/>
                <w:szCs w:val="24"/>
              </w:rPr>
              <w:t xml:space="preserve">ata vietas </w:t>
            </w:r>
            <w:r w:rsidR="08413D85" w:rsidRPr="0017245A">
              <w:rPr>
                <w:rFonts w:ascii="Times New Roman" w:hAnsi="Times New Roman" w:cs="Times New Roman"/>
                <w:sz w:val="24"/>
                <w:szCs w:val="24"/>
              </w:rPr>
              <w:t>uz projekta īstenošanas laiku</w:t>
            </w:r>
            <w:r w:rsidR="00C66F8E">
              <w:rPr>
                <w:rFonts w:ascii="Times New Roman" w:hAnsi="Times New Roman" w:cs="Times New Roman"/>
                <w:sz w:val="24"/>
                <w:szCs w:val="24"/>
              </w:rPr>
              <w:t>,</w:t>
            </w:r>
            <w:r w:rsidR="1CCB211A" w:rsidRPr="0017245A">
              <w:rPr>
                <w:rFonts w:ascii="Times New Roman" w:hAnsi="Times New Roman" w:cs="Times New Roman"/>
                <w:sz w:val="24"/>
                <w:szCs w:val="24"/>
              </w:rPr>
              <w:t xml:space="preserve"> par to slēdzot darba līgumu</w:t>
            </w:r>
            <w:r w:rsidR="08413D85" w:rsidRPr="0017245A">
              <w:rPr>
                <w:rFonts w:ascii="Times New Roman" w:hAnsi="Times New Roman" w:cs="Times New Roman"/>
                <w:sz w:val="24"/>
                <w:szCs w:val="24"/>
              </w:rPr>
              <w:t>.</w:t>
            </w:r>
            <w:r w:rsidR="32F220B3" w:rsidRPr="0017245A">
              <w:rPr>
                <w:rFonts w:ascii="Times New Roman" w:hAnsi="Times New Roman" w:cs="Times New Roman"/>
                <w:sz w:val="24"/>
                <w:szCs w:val="24"/>
              </w:rPr>
              <w:t xml:space="preserve"> </w:t>
            </w:r>
            <w:r w:rsidR="570791B8" w:rsidRPr="0017245A">
              <w:rPr>
                <w:rFonts w:ascii="Times New Roman" w:hAnsi="Times New Roman" w:cs="Times New Roman"/>
                <w:sz w:val="24"/>
                <w:szCs w:val="24"/>
              </w:rPr>
              <w:t xml:space="preserve">Projekta īstenošanas personāls strādās uz pilno slodzi aptverot vismaz šādu specializāciju </w:t>
            </w:r>
            <w:r w:rsidR="00C66F8E">
              <w:rPr>
                <w:rFonts w:ascii="Times New Roman" w:hAnsi="Times New Roman" w:cs="Times New Roman"/>
                <w:sz w:val="24"/>
                <w:szCs w:val="24"/>
              </w:rPr>
              <w:t>–</w:t>
            </w:r>
            <w:r w:rsidR="271DE0DD" w:rsidRPr="0017245A">
              <w:rPr>
                <w:rFonts w:ascii="Times New Roman" w:hAnsi="Times New Roman" w:cs="Times New Roman"/>
                <w:sz w:val="24"/>
                <w:szCs w:val="24"/>
              </w:rPr>
              <w:t xml:space="preserve"> </w:t>
            </w:r>
            <w:r w:rsidR="00C66F8E">
              <w:rPr>
                <w:rFonts w:ascii="Times New Roman" w:hAnsi="Times New Roman" w:cs="Times New Roman"/>
                <w:sz w:val="24"/>
                <w:szCs w:val="24"/>
              </w:rPr>
              <w:t>p</w:t>
            </w:r>
            <w:r w:rsidR="271DE0DD" w:rsidRPr="0017245A">
              <w:rPr>
                <w:rFonts w:ascii="Times New Roman" w:hAnsi="Times New Roman" w:cs="Times New Roman"/>
                <w:sz w:val="24"/>
                <w:szCs w:val="24"/>
              </w:rPr>
              <w:t xml:space="preserve">rodukta portfeļa vadītāji, </w:t>
            </w:r>
            <w:r w:rsidR="00C66F8E">
              <w:rPr>
                <w:rFonts w:ascii="Times New Roman" w:hAnsi="Times New Roman" w:cs="Times New Roman"/>
                <w:sz w:val="24"/>
                <w:szCs w:val="24"/>
              </w:rPr>
              <w:t>s</w:t>
            </w:r>
            <w:r w:rsidR="271DE0DD" w:rsidRPr="0017245A">
              <w:rPr>
                <w:rFonts w:ascii="Times New Roman" w:hAnsi="Times New Roman" w:cs="Times New Roman"/>
                <w:sz w:val="24"/>
                <w:szCs w:val="24"/>
              </w:rPr>
              <w:t xml:space="preserve">istēmu un biznesa procesu analītiķi, </w:t>
            </w:r>
            <w:proofErr w:type="spellStart"/>
            <w:r w:rsidR="271DE0DD" w:rsidRPr="0017245A">
              <w:rPr>
                <w:rFonts w:ascii="Times New Roman" w:hAnsi="Times New Roman" w:cs="Times New Roman"/>
                <w:sz w:val="24"/>
                <w:szCs w:val="24"/>
              </w:rPr>
              <w:t>DevOps</w:t>
            </w:r>
            <w:proofErr w:type="spellEnd"/>
            <w:r w:rsidR="271DE0DD" w:rsidRPr="0017245A">
              <w:rPr>
                <w:rFonts w:ascii="Times New Roman" w:hAnsi="Times New Roman" w:cs="Times New Roman"/>
                <w:sz w:val="24"/>
                <w:szCs w:val="24"/>
              </w:rPr>
              <w:t xml:space="preserve"> vadītājs,  informācijas sistēmu uzturētāji.</w:t>
            </w:r>
            <w:r w:rsidR="570791B8" w:rsidRPr="0017245A">
              <w:rPr>
                <w:rFonts w:ascii="Times New Roman" w:hAnsi="Times New Roman" w:cs="Times New Roman"/>
                <w:sz w:val="24"/>
                <w:szCs w:val="24"/>
              </w:rPr>
              <w:t xml:space="preserve"> </w:t>
            </w:r>
            <w:r w:rsidR="34C2E066" w:rsidRPr="0017245A">
              <w:rPr>
                <w:rFonts w:ascii="Times New Roman" w:hAnsi="Times New Roman" w:cs="Times New Roman"/>
                <w:sz w:val="24"/>
                <w:szCs w:val="24"/>
              </w:rPr>
              <w:t>Ši</w:t>
            </w:r>
            <w:r w:rsidR="0BECABF3" w:rsidRPr="0017245A">
              <w:rPr>
                <w:rFonts w:ascii="Times New Roman" w:hAnsi="Times New Roman" w:cs="Times New Roman"/>
                <w:sz w:val="24"/>
                <w:szCs w:val="24"/>
              </w:rPr>
              <w:t>s</w:t>
            </w:r>
            <w:r w:rsidR="34C2E066" w:rsidRPr="0017245A">
              <w:rPr>
                <w:rFonts w:ascii="Times New Roman" w:hAnsi="Times New Roman" w:cs="Times New Roman"/>
                <w:sz w:val="24"/>
                <w:szCs w:val="24"/>
              </w:rPr>
              <w:t xml:space="preserve"> </w:t>
            </w:r>
            <w:r w:rsidR="67993C9B" w:rsidRPr="0017245A">
              <w:rPr>
                <w:rFonts w:ascii="Times New Roman" w:hAnsi="Times New Roman" w:cs="Times New Roman"/>
                <w:sz w:val="24"/>
                <w:szCs w:val="24"/>
              </w:rPr>
              <w:t>projek</w:t>
            </w:r>
            <w:r w:rsidR="383CA1EF" w:rsidRPr="0017245A">
              <w:rPr>
                <w:rFonts w:ascii="Times New Roman" w:hAnsi="Times New Roman" w:cs="Times New Roman"/>
                <w:sz w:val="24"/>
                <w:szCs w:val="24"/>
              </w:rPr>
              <w:t>t</w:t>
            </w:r>
            <w:r w:rsidR="67993C9B" w:rsidRPr="0017245A">
              <w:rPr>
                <w:rFonts w:ascii="Times New Roman" w:hAnsi="Times New Roman" w:cs="Times New Roman"/>
                <w:sz w:val="24"/>
                <w:szCs w:val="24"/>
              </w:rPr>
              <w:t xml:space="preserve">a </w:t>
            </w:r>
            <w:r w:rsidR="61B25F02" w:rsidRPr="0017245A">
              <w:rPr>
                <w:rFonts w:ascii="Times New Roman" w:hAnsi="Times New Roman" w:cs="Times New Roman"/>
                <w:sz w:val="24"/>
                <w:szCs w:val="24"/>
              </w:rPr>
              <w:t xml:space="preserve">īstenošanas personāls </w:t>
            </w:r>
            <w:r w:rsidR="4CA30EC9" w:rsidRPr="0017245A">
              <w:rPr>
                <w:rFonts w:ascii="Times New Roman" w:hAnsi="Times New Roman" w:cs="Times New Roman"/>
                <w:sz w:val="24"/>
                <w:szCs w:val="24"/>
              </w:rPr>
              <w:t>tiks nodarbināts</w:t>
            </w:r>
            <w:r w:rsidR="00C66F8E">
              <w:rPr>
                <w:rFonts w:ascii="Times New Roman" w:hAnsi="Times New Roman" w:cs="Times New Roman"/>
                <w:sz w:val="24"/>
                <w:szCs w:val="24"/>
              </w:rPr>
              <w:t>,</w:t>
            </w:r>
            <w:r w:rsidR="4CA30EC9" w:rsidRPr="0017245A">
              <w:rPr>
                <w:rFonts w:ascii="Times New Roman" w:hAnsi="Times New Roman" w:cs="Times New Roman"/>
                <w:sz w:val="24"/>
                <w:szCs w:val="24"/>
              </w:rPr>
              <w:t xml:space="preserve"> pam</w:t>
            </w:r>
            <w:r w:rsidR="18EFCBFE" w:rsidRPr="0017245A">
              <w:rPr>
                <w:rFonts w:ascii="Times New Roman" w:hAnsi="Times New Roman" w:cs="Times New Roman"/>
                <w:sz w:val="24"/>
                <w:szCs w:val="24"/>
              </w:rPr>
              <w:t>a</w:t>
            </w:r>
            <w:r w:rsidR="4CA30EC9" w:rsidRPr="0017245A">
              <w:rPr>
                <w:rFonts w:ascii="Times New Roman" w:hAnsi="Times New Roman" w:cs="Times New Roman"/>
                <w:sz w:val="24"/>
                <w:szCs w:val="24"/>
              </w:rPr>
              <w:t>tojoties uz darba līgumu</w:t>
            </w:r>
            <w:r w:rsidR="211F693F" w:rsidRPr="0017245A">
              <w:rPr>
                <w:rFonts w:ascii="Times New Roman" w:hAnsi="Times New Roman" w:cs="Times New Roman"/>
                <w:sz w:val="24"/>
                <w:szCs w:val="24"/>
              </w:rPr>
              <w:t>, vienošanos un/vai rīkojum</w:t>
            </w:r>
            <w:r w:rsidR="00C66F8E">
              <w:rPr>
                <w:rFonts w:ascii="Times New Roman" w:hAnsi="Times New Roman" w:cs="Times New Roman"/>
                <w:sz w:val="24"/>
                <w:szCs w:val="24"/>
              </w:rPr>
              <w:t>u</w:t>
            </w:r>
            <w:r w:rsidR="211F693F" w:rsidRPr="0017245A">
              <w:rPr>
                <w:rFonts w:ascii="Times New Roman" w:hAnsi="Times New Roman" w:cs="Times New Roman"/>
                <w:sz w:val="24"/>
                <w:szCs w:val="24"/>
              </w:rPr>
              <w:t>, un t</w:t>
            </w:r>
            <w:r w:rsidR="00C66F8E">
              <w:rPr>
                <w:rFonts w:ascii="Times New Roman" w:hAnsi="Times New Roman" w:cs="Times New Roman"/>
                <w:sz w:val="24"/>
                <w:szCs w:val="24"/>
              </w:rPr>
              <w:t>ā</w:t>
            </w:r>
            <w:r w:rsidR="211F693F" w:rsidRPr="0017245A">
              <w:rPr>
                <w:rFonts w:ascii="Times New Roman" w:hAnsi="Times New Roman" w:cs="Times New Roman"/>
                <w:sz w:val="24"/>
                <w:szCs w:val="24"/>
              </w:rPr>
              <w:t xml:space="preserve"> pienākumi tiks noteikti amata aprakstā</w:t>
            </w:r>
            <w:r w:rsidR="1BA82B33" w:rsidRPr="0017245A">
              <w:rPr>
                <w:rFonts w:ascii="Times New Roman" w:hAnsi="Times New Roman" w:cs="Times New Roman"/>
                <w:sz w:val="24"/>
                <w:szCs w:val="24"/>
              </w:rPr>
              <w:t>.</w:t>
            </w:r>
            <w:r w:rsidR="08413D85" w:rsidRPr="0017245A">
              <w:rPr>
                <w:rFonts w:ascii="Times New Roman" w:hAnsi="Times New Roman" w:cs="Times New Roman"/>
                <w:sz w:val="24"/>
                <w:szCs w:val="24"/>
              </w:rPr>
              <w:t xml:space="preserve"> </w:t>
            </w:r>
            <w:r w:rsidR="0DF1DFB7" w:rsidRPr="0017245A">
              <w:rPr>
                <w:rFonts w:ascii="Times New Roman" w:hAnsi="Times New Roman" w:cs="Times New Roman"/>
                <w:sz w:val="24"/>
                <w:szCs w:val="24"/>
              </w:rPr>
              <w:t xml:space="preserve">Projekta darba grupu atkarībā no </w:t>
            </w:r>
            <w:r w:rsidR="11CFCAF4" w:rsidRPr="0017245A">
              <w:rPr>
                <w:rFonts w:ascii="Times New Roman" w:hAnsi="Times New Roman" w:cs="Times New Roman"/>
                <w:sz w:val="24"/>
                <w:szCs w:val="24"/>
              </w:rPr>
              <w:t>p</w:t>
            </w:r>
            <w:r w:rsidR="0DF1DFB7" w:rsidRPr="0017245A">
              <w:rPr>
                <w:rFonts w:ascii="Times New Roman" w:hAnsi="Times New Roman" w:cs="Times New Roman"/>
                <w:sz w:val="24"/>
                <w:szCs w:val="24"/>
              </w:rPr>
              <w:t xml:space="preserve">rojekta specifikas vada projekta vadītājs vai </w:t>
            </w:r>
            <w:r w:rsidR="199BA52B" w:rsidRPr="0017245A">
              <w:rPr>
                <w:rFonts w:ascii="Times New Roman" w:hAnsi="Times New Roman" w:cs="Times New Roman"/>
                <w:sz w:val="24"/>
                <w:szCs w:val="24"/>
              </w:rPr>
              <w:t xml:space="preserve">norīkots </w:t>
            </w:r>
            <w:r w:rsidR="0DF1DFB7" w:rsidRPr="0017245A">
              <w:rPr>
                <w:rFonts w:ascii="Times New Roman" w:hAnsi="Times New Roman" w:cs="Times New Roman"/>
                <w:sz w:val="24"/>
                <w:szCs w:val="24"/>
              </w:rPr>
              <w:t>atbildīgais speciālists</w:t>
            </w:r>
            <w:r w:rsidR="647291C3" w:rsidRPr="0017245A">
              <w:rPr>
                <w:rFonts w:ascii="Times New Roman" w:hAnsi="Times New Roman" w:cs="Times New Roman"/>
                <w:sz w:val="24"/>
                <w:szCs w:val="24"/>
              </w:rPr>
              <w:t xml:space="preserve">. Projektā var tikt veidotas vairākas projekta </w:t>
            </w:r>
            <w:r w:rsidR="0D13EF33" w:rsidRPr="0017245A">
              <w:rPr>
                <w:rFonts w:ascii="Times New Roman" w:hAnsi="Times New Roman" w:cs="Times New Roman"/>
                <w:sz w:val="24"/>
                <w:szCs w:val="24"/>
              </w:rPr>
              <w:t xml:space="preserve">darba </w:t>
            </w:r>
            <w:r w:rsidR="647291C3" w:rsidRPr="0017245A">
              <w:rPr>
                <w:rFonts w:ascii="Times New Roman" w:hAnsi="Times New Roman" w:cs="Times New Roman"/>
                <w:sz w:val="24"/>
                <w:szCs w:val="24"/>
              </w:rPr>
              <w:t xml:space="preserve">grupas dalījumā pa loģiskiem projekta apgabaliem (piemēram, projekta darbībām </w:t>
            </w:r>
            <w:r w:rsidR="647291C3" w:rsidRPr="00C66F8E">
              <w:rPr>
                <w:rFonts w:ascii="Times New Roman" w:hAnsi="Times New Roman" w:cs="Times New Roman"/>
                <w:sz w:val="24"/>
                <w:szCs w:val="24"/>
              </w:rPr>
              <w:t>vai izstrādājamiem risinājumiem</w:t>
            </w:r>
            <w:r w:rsidR="2C1D5D4E" w:rsidRPr="00C66F8E">
              <w:rPr>
                <w:rFonts w:ascii="Times New Roman" w:hAnsi="Times New Roman" w:cs="Times New Roman"/>
                <w:sz w:val="24"/>
                <w:szCs w:val="24"/>
              </w:rPr>
              <w:t>)</w:t>
            </w:r>
            <w:r w:rsidR="00E60291">
              <w:rPr>
                <w:rFonts w:ascii="Times New Roman" w:hAnsi="Times New Roman" w:cs="Times New Roman"/>
                <w:sz w:val="24"/>
                <w:szCs w:val="24"/>
              </w:rPr>
              <w:t>;</w:t>
            </w:r>
          </w:p>
          <w:p w14:paraId="794FF65E" w14:textId="6E8342D1" w:rsidR="00B03E24" w:rsidRPr="00C66F8E" w:rsidRDefault="006A0DB3" w:rsidP="005A79EC">
            <w:pPr>
              <w:pStyle w:val="ListParagraph"/>
              <w:numPr>
                <w:ilvl w:val="1"/>
                <w:numId w:val="6"/>
              </w:numPr>
              <w:ind w:right="106"/>
              <w:jc w:val="both"/>
              <w:rPr>
                <w:rFonts w:ascii="Times New Roman" w:hAnsi="Times New Roman" w:cs="Times New Roman"/>
                <w:sz w:val="24"/>
                <w:szCs w:val="24"/>
              </w:rPr>
            </w:pPr>
            <w:r>
              <w:rPr>
                <w:rFonts w:ascii="Times New Roman" w:hAnsi="Times New Roman" w:cs="Times New Roman"/>
                <w:b/>
                <w:bCs/>
                <w:sz w:val="24"/>
                <w:szCs w:val="24"/>
              </w:rPr>
              <w:t>ā</w:t>
            </w:r>
            <w:r w:rsidR="00C66F8E" w:rsidRPr="00C66F8E">
              <w:rPr>
                <w:rFonts w:ascii="Times New Roman" w:hAnsi="Times New Roman" w:cs="Times New Roman"/>
                <w:b/>
                <w:bCs/>
                <w:sz w:val="24"/>
                <w:szCs w:val="24"/>
              </w:rPr>
              <w:t xml:space="preserve">rējie </w:t>
            </w:r>
            <w:r w:rsidR="38F0883A" w:rsidRPr="00C66F8E">
              <w:rPr>
                <w:rFonts w:ascii="Times New Roman" w:hAnsi="Times New Roman" w:cs="Times New Roman"/>
                <w:b/>
                <w:bCs/>
                <w:sz w:val="24"/>
                <w:szCs w:val="24"/>
              </w:rPr>
              <w:t>izstrādātāji</w:t>
            </w:r>
            <w:r w:rsidR="38F0883A" w:rsidRPr="00C66F8E">
              <w:rPr>
                <w:rFonts w:ascii="Times New Roman" w:hAnsi="Times New Roman" w:cs="Times New Roman"/>
                <w:sz w:val="24"/>
                <w:szCs w:val="24"/>
              </w:rPr>
              <w:t xml:space="preserve"> – </w:t>
            </w:r>
            <w:r w:rsidR="00C66F8E" w:rsidRPr="00C66F8E">
              <w:rPr>
                <w:rStyle w:val="normaltextrun"/>
                <w:rFonts w:ascii="Times New Roman" w:hAnsi="Times New Roman" w:cs="Times New Roman"/>
                <w:sz w:val="24"/>
                <w:szCs w:val="24"/>
              </w:rPr>
              <w:t>ja nepieciešams, piesaistīti informācijas sistēmu un risinājumu izstrādes un ieviešanas, kā arī pilnveides pakalpojumu sniedzēji</w:t>
            </w:r>
            <w:r w:rsidR="38F0883A" w:rsidRPr="00C66F8E">
              <w:rPr>
                <w:rFonts w:ascii="Times New Roman" w:hAnsi="Times New Roman" w:cs="Times New Roman"/>
                <w:sz w:val="24"/>
                <w:szCs w:val="24"/>
              </w:rPr>
              <w:t xml:space="preserve">, kas </w:t>
            </w:r>
            <w:r w:rsidR="67C6AFC1" w:rsidRPr="00C66F8E">
              <w:rPr>
                <w:rFonts w:ascii="Times New Roman" w:hAnsi="Times New Roman" w:cs="Times New Roman"/>
                <w:sz w:val="24"/>
                <w:szCs w:val="24"/>
              </w:rPr>
              <w:t>p</w:t>
            </w:r>
            <w:r w:rsidR="38F0883A" w:rsidRPr="00C66F8E">
              <w:rPr>
                <w:rFonts w:ascii="Times New Roman" w:hAnsi="Times New Roman" w:cs="Times New Roman"/>
                <w:sz w:val="24"/>
                <w:szCs w:val="24"/>
              </w:rPr>
              <w:t>rojekta īstenošanā darbojas uz līgumu pamata</w:t>
            </w:r>
            <w:r w:rsidR="67C6AFC1" w:rsidRPr="00C66F8E">
              <w:rPr>
                <w:rFonts w:ascii="Times New Roman" w:hAnsi="Times New Roman" w:cs="Times New Roman"/>
                <w:sz w:val="24"/>
                <w:szCs w:val="24"/>
              </w:rPr>
              <w:t>;</w:t>
            </w:r>
          </w:p>
          <w:p w14:paraId="3E465853" w14:textId="74497766" w:rsidR="00C34991" w:rsidRPr="00C66F8E" w:rsidRDefault="006A0DB3" w:rsidP="37E722D5">
            <w:pPr>
              <w:pStyle w:val="ListParagraph"/>
              <w:numPr>
                <w:ilvl w:val="1"/>
                <w:numId w:val="6"/>
              </w:numPr>
              <w:ind w:right="106"/>
              <w:jc w:val="both"/>
              <w:rPr>
                <w:rFonts w:ascii="Times New Roman" w:hAnsi="Times New Roman" w:cs="Times New Roman"/>
                <w:sz w:val="24"/>
                <w:szCs w:val="24"/>
              </w:rPr>
            </w:pPr>
            <w:r>
              <w:rPr>
                <w:rFonts w:ascii="Times New Roman" w:hAnsi="Times New Roman" w:cs="Times New Roman"/>
                <w:b/>
                <w:bCs/>
                <w:sz w:val="24"/>
                <w:szCs w:val="24"/>
              </w:rPr>
              <w:t>p</w:t>
            </w:r>
            <w:r w:rsidR="00C66F8E" w:rsidRPr="00C66F8E">
              <w:rPr>
                <w:rFonts w:ascii="Times New Roman" w:hAnsi="Times New Roman" w:cs="Times New Roman"/>
                <w:b/>
                <w:bCs/>
                <w:sz w:val="24"/>
                <w:szCs w:val="24"/>
              </w:rPr>
              <w:t xml:space="preserve">ieaicinātie </w:t>
            </w:r>
            <w:r w:rsidR="54645884" w:rsidRPr="00C66F8E">
              <w:rPr>
                <w:rFonts w:ascii="Times New Roman" w:hAnsi="Times New Roman" w:cs="Times New Roman"/>
                <w:b/>
                <w:bCs/>
                <w:sz w:val="24"/>
                <w:szCs w:val="24"/>
              </w:rPr>
              <w:t>eksperti</w:t>
            </w:r>
            <w:r w:rsidR="54645884" w:rsidRPr="00C66F8E">
              <w:rPr>
                <w:rFonts w:ascii="Times New Roman" w:hAnsi="Times New Roman" w:cs="Times New Roman"/>
                <w:sz w:val="24"/>
                <w:szCs w:val="24"/>
              </w:rPr>
              <w:t xml:space="preserve"> </w:t>
            </w:r>
            <w:r w:rsidR="00C458CF" w:rsidRPr="00C66F8E">
              <w:rPr>
                <w:rFonts w:ascii="Times New Roman" w:hAnsi="Times New Roman" w:cs="Times New Roman"/>
                <w:sz w:val="24"/>
                <w:szCs w:val="24"/>
              </w:rPr>
              <w:t>–</w:t>
            </w:r>
            <w:r w:rsidR="66BEFC54" w:rsidRPr="00C66F8E">
              <w:rPr>
                <w:rFonts w:ascii="Times New Roman" w:hAnsi="Times New Roman" w:cs="Times New Roman"/>
                <w:sz w:val="24"/>
                <w:szCs w:val="24"/>
              </w:rPr>
              <w:t xml:space="preserve"> </w:t>
            </w:r>
            <w:r w:rsidR="00C66F8E" w:rsidRPr="00C66F8E">
              <w:rPr>
                <w:rStyle w:val="normaltextrun"/>
                <w:rFonts w:ascii="Times New Roman" w:hAnsi="Times New Roman" w:cs="Times New Roman"/>
                <w:sz w:val="24"/>
                <w:szCs w:val="24"/>
              </w:rPr>
              <w:t>piesaistīti pēc nepieciešamības, nosakot to pienākumus rīkojumā vai līgumā, ja tie ir trešās puses pārstāvji</w:t>
            </w:r>
            <w:r w:rsidR="56FB6AB7" w:rsidRPr="00C66F8E">
              <w:rPr>
                <w:rFonts w:ascii="Times New Roman" w:hAnsi="Times New Roman" w:cs="Times New Roman"/>
                <w:sz w:val="24"/>
                <w:szCs w:val="24"/>
              </w:rPr>
              <w:t xml:space="preserve">. </w:t>
            </w:r>
          </w:p>
          <w:p w14:paraId="0F69D92B" w14:textId="77777777" w:rsidR="00897F3B" w:rsidRPr="0017245A" w:rsidRDefault="00897F3B" w:rsidP="005A79EC">
            <w:pPr>
              <w:pStyle w:val="ListParagraph"/>
              <w:ind w:left="1440" w:right="106"/>
              <w:jc w:val="both"/>
              <w:rPr>
                <w:rFonts w:ascii="Times New Roman" w:hAnsi="Times New Roman" w:cs="Times New Roman"/>
                <w:iCs/>
                <w:sz w:val="24"/>
                <w:szCs w:val="24"/>
              </w:rPr>
            </w:pPr>
          </w:p>
          <w:p w14:paraId="2EEB1D20" w14:textId="6FD9275B" w:rsidR="00A97F6C" w:rsidRPr="0017245A" w:rsidRDefault="00E60291" w:rsidP="005A79EC">
            <w:pPr>
              <w:pStyle w:val="ListParagraph"/>
              <w:ind w:right="106"/>
              <w:jc w:val="both"/>
              <w:rPr>
                <w:rFonts w:ascii="Times New Roman" w:hAnsi="Times New Roman" w:cs="Times New Roman"/>
                <w:iCs/>
                <w:sz w:val="24"/>
                <w:szCs w:val="24"/>
              </w:rPr>
            </w:pPr>
            <w:r>
              <w:rPr>
                <w:rFonts w:ascii="Times New Roman" w:hAnsi="Times New Roman" w:cs="Times New Roman"/>
                <w:iCs/>
                <w:sz w:val="24"/>
                <w:szCs w:val="24"/>
              </w:rPr>
              <w:t>P</w:t>
            </w:r>
            <w:r w:rsidR="009E06BD" w:rsidRPr="0017245A">
              <w:rPr>
                <w:rFonts w:ascii="Times New Roman" w:hAnsi="Times New Roman" w:cs="Times New Roman"/>
                <w:iCs/>
                <w:sz w:val="24"/>
                <w:szCs w:val="24"/>
              </w:rPr>
              <w:t>rojekta organizācija tiks izveidota, VRAA parakstot vienošanos par projekta īstenošanu.</w:t>
            </w:r>
          </w:p>
          <w:p w14:paraId="5C9E1EEF" w14:textId="6074062B" w:rsidR="00A7536C" w:rsidRPr="0017245A" w:rsidRDefault="00A7536C" w:rsidP="00D615E1">
            <w:pPr>
              <w:overflowPunct w:val="0"/>
              <w:autoSpaceDE w:val="0"/>
              <w:autoSpaceDN w:val="0"/>
              <w:adjustRightInd w:val="0"/>
              <w:spacing w:before="120"/>
              <w:ind w:right="102"/>
              <w:textAlignment w:val="baseline"/>
              <w:rPr>
                <w:rFonts w:eastAsia="MS Mincho"/>
                <w:b/>
                <w:color w:val="auto"/>
                <w:sz w:val="24"/>
                <w:szCs w:val="24"/>
                <w:lang w:eastAsia="ru-RU"/>
              </w:rPr>
            </w:pPr>
            <w:r w:rsidRPr="0017245A">
              <w:rPr>
                <w:rFonts w:eastAsia="MS Mincho"/>
                <w:b/>
                <w:color w:val="auto"/>
                <w:sz w:val="24"/>
                <w:szCs w:val="24"/>
                <w:lang w:eastAsia="ru-RU"/>
              </w:rPr>
              <w:t>Citas projekta īstenošanā un uzraudzībā iesaistītās puses</w:t>
            </w:r>
          </w:p>
          <w:p w14:paraId="39159862" w14:textId="44FD1137" w:rsidR="00A7536C" w:rsidRDefault="56B82367" w:rsidP="00D615E1">
            <w:pPr>
              <w:numPr>
                <w:ilvl w:val="0"/>
                <w:numId w:val="7"/>
              </w:numPr>
              <w:overflowPunct w:val="0"/>
              <w:autoSpaceDE w:val="0"/>
              <w:autoSpaceDN w:val="0"/>
              <w:adjustRightInd w:val="0"/>
              <w:spacing w:before="80"/>
              <w:ind w:right="102"/>
              <w:textAlignment w:val="baseline"/>
              <w:rPr>
                <w:rFonts w:eastAsia="MS Mincho"/>
                <w:color w:val="auto"/>
                <w:sz w:val="24"/>
                <w:szCs w:val="24"/>
              </w:rPr>
            </w:pPr>
            <w:r w:rsidRPr="0017245A">
              <w:rPr>
                <w:rFonts w:eastAsia="MS Mincho"/>
                <w:b/>
                <w:bCs/>
                <w:color w:val="auto"/>
                <w:sz w:val="24"/>
                <w:szCs w:val="24"/>
                <w:lang w:eastAsia="ru-RU"/>
              </w:rPr>
              <w:t xml:space="preserve">Informācijas un komunikācijas tehnoloģijas </w:t>
            </w:r>
            <w:r w:rsidR="043FF695" w:rsidRPr="0017245A">
              <w:rPr>
                <w:rFonts w:eastAsia="MS Mincho"/>
                <w:b/>
                <w:bCs/>
                <w:color w:val="auto"/>
                <w:sz w:val="24"/>
                <w:szCs w:val="24"/>
                <w:lang w:eastAsia="ru-RU"/>
              </w:rPr>
              <w:t>pārvaldības organizācija</w:t>
            </w:r>
            <w:r w:rsidR="2D18168E" w:rsidRPr="0017245A">
              <w:rPr>
                <w:rFonts w:eastAsia="MS Mincho"/>
                <w:color w:val="auto"/>
                <w:sz w:val="24"/>
                <w:szCs w:val="24"/>
              </w:rPr>
              <w:t xml:space="preserve"> </w:t>
            </w:r>
            <w:r w:rsidR="00E60291">
              <w:rPr>
                <w:rFonts w:eastAsia="MS Mincho"/>
                <w:color w:val="auto"/>
                <w:sz w:val="24"/>
                <w:szCs w:val="24"/>
              </w:rPr>
              <w:t>–</w:t>
            </w:r>
            <w:r w:rsidR="2D18168E" w:rsidRPr="0017245A">
              <w:rPr>
                <w:rFonts w:eastAsia="MS Mincho"/>
                <w:color w:val="auto"/>
                <w:sz w:val="24"/>
                <w:szCs w:val="24"/>
              </w:rPr>
              <w:t xml:space="preserve"> </w:t>
            </w:r>
            <w:r w:rsidR="343F8DF8" w:rsidRPr="0017245A">
              <w:rPr>
                <w:rFonts w:eastAsia="MS Mincho"/>
                <w:color w:val="auto"/>
                <w:sz w:val="24"/>
                <w:szCs w:val="24"/>
              </w:rPr>
              <w:t>Eiropas Savienības Atveseļošanas un noturības mehānisma plāna 2. komponentes "Digitālā transformācija" 2.1. reformu un investīciju virziena "Valsts pārvaldes, tai skaitā pašvaldību, digitālā transformācija"</w:t>
            </w:r>
            <w:r w:rsidR="077F7C00" w:rsidRPr="0017245A">
              <w:rPr>
                <w:rFonts w:eastAsia="MS Mincho"/>
                <w:color w:val="auto"/>
                <w:sz w:val="24"/>
                <w:szCs w:val="24"/>
              </w:rPr>
              <w:t xml:space="preserve"> </w:t>
            </w:r>
            <w:r w:rsidR="6214FCC1" w:rsidRPr="0017245A">
              <w:rPr>
                <w:rFonts w:eastAsia="MS Mincho"/>
                <w:color w:val="auto"/>
                <w:sz w:val="24"/>
                <w:szCs w:val="24"/>
              </w:rPr>
              <w:t xml:space="preserve">īstenošanas </w:t>
            </w:r>
            <w:r w:rsidR="52C2ACF6" w:rsidRPr="0017245A">
              <w:rPr>
                <w:rFonts w:eastAsia="MS Mincho"/>
                <w:color w:val="auto"/>
                <w:sz w:val="24"/>
                <w:szCs w:val="24"/>
              </w:rPr>
              <w:t xml:space="preserve">uzraudzību </w:t>
            </w:r>
            <w:r w:rsidR="69290967" w:rsidRPr="0017245A">
              <w:rPr>
                <w:rFonts w:eastAsia="MS Mincho"/>
                <w:color w:val="auto"/>
                <w:sz w:val="24"/>
                <w:szCs w:val="24"/>
              </w:rPr>
              <w:t>nodrošinoš</w:t>
            </w:r>
            <w:r w:rsidR="38A25A54" w:rsidRPr="0017245A">
              <w:rPr>
                <w:rFonts w:eastAsia="MS Mincho"/>
                <w:color w:val="auto"/>
                <w:sz w:val="24"/>
                <w:szCs w:val="24"/>
              </w:rPr>
              <w:t>ā institūcija</w:t>
            </w:r>
            <w:r w:rsidR="34ACE7B7" w:rsidRPr="0017245A">
              <w:rPr>
                <w:rFonts w:eastAsia="MS Mincho"/>
                <w:color w:val="auto"/>
                <w:sz w:val="24"/>
                <w:szCs w:val="24"/>
              </w:rPr>
              <w:t xml:space="preserve"> </w:t>
            </w:r>
            <w:r w:rsidR="2D18168E" w:rsidRPr="0017245A">
              <w:rPr>
                <w:rFonts w:eastAsia="MS Mincho"/>
                <w:color w:val="auto"/>
                <w:sz w:val="24"/>
                <w:szCs w:val="24"/>
              </w:rPr>
              <w:t xml:space="preserve">– </w:t>
            </w:r>
            <w:r w:rsidR="1E4DF416" w:rsidRPr="0017245A">
              <w:rPr>
                <w:rFonts w:eastAsia="MS Mincho"/>
                <w:color w:val="auto"/>
                <w:sz w:val="24"/>
                <w:szCs w:val="24"/>
              </w:rPr>
              <w:t>VARAM</w:t>
            </w:r>
            <w:r w:rsidR="34ACE7B7" w:rsidRPr="0017245A">
              <w:rPr>
                <w:rFonts w:eastAsia="MS Mincho"/>
                <w:color w:val="auto"/>
                <w:sz w:val="24"/>
                <w:szCs w:val="24"/>
              </w:rPr>
              <w:t xml:space="preserve"> –</w:t>
            </w:r>
            <w:r w:rsidR="7A8E4A1F" w:rsidRPr="0017245A">
              <w:rPr>
                <w:rFonts w:eastAsia="MS Mincho"/>
                <w:color w:val="auto"/>
                <w:sz w:val="24"/>
                <w:szCs w:val="24"/>
              </w:rPr>
              <w:t>, ar ko slēdzam</w:t>
            </w:r>
            <w:r w:rsidR="75288D1B" w:rsidRPr="0017245A">
              <w:rPr>
                <w:rFonts w:eastAsia="MS Mincho"/>
                <w:color w:val="auto"/>
                <w:sz w:val="24"/>
                <w:szCs w:val="24"/>
              </w:rPr>
              <w:t>a vienošanās par projekta īstenošanu</w:t>
            </w:r>
            <w:r w:rsidR="34ACE7B7" w:rsidRPr="0017245A">
              <w:rPr>
                <w:rFonts w:eastAsia="MS Mincho"/>
                <w:color w:val="auto"/>
                <w:sz w:val="24"/>
                <w:szCs w:val="24"/>
              </w:rPr>
              <w:t>,</w:t>
            </w:r>
            <w:r w:rsidR="34ACE7B7" w:rsidRPr="0017245A">
              <w:rPr>
                <w:color w:val="auto"/>
                <w:sz w:val="24"/>
                <w:szCs w:val="24"/>
              </w:rPr>
              <w:t xml:space="preserve"> </w:t>
            </w:r>
            <w:r w:rsidR="34ACE7B7" w:rsidRPr="0017245A">
              <w:rPr>
                <w:rFonts w:eastAsia="MS Mincho"/>
                <w:color w:val="auto"/>
                <w:sz w:val="24"/>
                <w:szCs w:val="24"/>
              </w:rPr>
              <w:t>kad finanšu saņēmējs ir tiešās pārvaldes iestāde, kas atbilst VRAA</w:t>
            </w:r>
            <w:r w:rsidR="00E60291">
              <w:rPr>
                <w:rFonts w:eastAsia="MS Mincho"/>
                <w:color w:val="auto"/>
                <w:sz w:val="24"/>
                <w:szCs w:val="24"/>
              </w:rPr>
              <w:t>.</w:t>
            </w:r>
          </w:p>
          <w:p w14:paraId="0C83AE1D" w14:textId="41B8A6E2" w:rsidR="00A7536C" w:rsidRPr="0017245A" w:rsidRDefault="464FFF50" w:rsidP="00D615E1">
            <w:pPr>
              <w:numPr>
                <w:ilvl w:val="0"/>
                <w:numId w:val="7"/>
              </w:numPr>
              <w:overflowPunct w:val="0"/>
              <w:autoSpaceDE w:val="0"/>
              <w:autoSpaceDN w:val="0"/>
              <w:adjustRightInd w:val="0"/>
              <w:spacing w:before="80"/>
              <w:ind w:right="102"/>
              <w:textAlignment w:val="baseline"/>
              <w:rPr>
                <w:rFonts w:eastAsia="MS Mincho"/>
                <w:color w:val="auto"/>
                <w:sz w:val="24"/>
                <w:szCs w:val="24"/>
              </w:rPr>
            </w:pPr>
            <w:r w:rsidRPr="0017245A">
              <w:rPr>
                <w:rFonts w:eastAsia="MS Mincho"/>
                <w:b/>
                <w:bCs/>
                <w:color w:val="auto"/>
                <w:sz w:val="24"/>
                <w:szCs w:val="24"/>
                <w:lang w:eastAsia="ru-RU"/>
              </w:rPr>
              <w:t>Nozares ministrija</w:t>
            </w:r>
            <w:r w:rsidR="2D18168E" w:rsidRPr="0017245A">
              <w:rPr>
                <w:rFonts w:eastAsia="MS Mincho"/>
                <w:color w:val="auto"/>
                <w:sz w:val="24"/>
                <w:szCs w:val="24"/>
              </w:rPr>
              <w:t xml:space="preserve"> </w:t>
            </w:r>
            <w:r w:rsidR="00E60291">
              <w:rPr>
                <w:rFonts w:eastAsia="MS Mincho"/>
                <w:color w:val="auto"/>
                <w:sz w:val="24"/>
                <w:szCs w:val="24"/>
              </w:rPr>
              <w:t>–</w:t>
            </w:r>
            <w:r w:rsidR="2D18168E" w:rsidRPr="0017245A">
              <w:rPr>
                <w:rFonts w:eastAsia="MS Mincho"/>
                <w:color w:val="auto"/>
                <w:sz w:val="24"/>
                <w:szCs w:val="24"/>
              </w:rPr>
              <w:t xml:space="preserve"> </w:t>
            </w:r>
            <w:r w:rsidR="1460C5CE" w:rsidRPr="0017245A">
              <w:rPr>
                <w:rFonts w:eastAsia="MS Mincho"/>
                <w:color w:val="auto"/>
                <w:sz w:val="24"/>
                <w:szCs w:val="24"/>
              </w:rPr>
              <w:t>Eiropas Savienības Atveseļošanas un noturības mehānisma plāna 2. komponentes "Digitālā transformācija" 2.1. reformu un investīciju virziena "Valsts pārvaldes, tai skaitā pašvaldību, digitālā transformācija" īstenošanas uzraudzību nodrošinošā institūcija – Vides aizsardzības un reģionālās attīstības min</w:t>
            </w:r>
            <w:r w:rsidR="6AABE853" w:rsidRPr="0017245A">
              <w:rPr>
                <w:rFonts w:eastAsia="MS Mincho"/>
                <w:color w:val="auto"/>
                <w:sz w:val="24"/>
                <w:szCs w:val="24"/>
              </w:rPr>
              <w:t>i</w:t>
            </w:r>
            <w:r w:rsidR="1460C5CE" w:rsidRPr="0017245A">
              <w:rPr>
                <w:rFonts w:eastAsia="MS Mincho"/>
                <w:color w:val="auto"/>
                <w:sz w:val="24"/>
                <w:szCs w:val="24"/>
              </w:rPr>
              <w:t>strija –, ar ko slēdzama vienošanās par projekta īstenošanu, kad finanšu saņēmējs ir tiešās pārvaldes iestāde, kas atbilst VRAA</w:t>
            </w:r>
            <w:r w:rsidR="00E60291">
              <w:rPr>
                <w:rFonts w:eastAsia="MS Mincho"/>
                <w:color w:val="auto"/>
                <w:sz w:val="24"/>
                <w:szCs w:val="24"/>
              </w:rPr>
              <w:t>.</w:t>
            </w:r>
          </w:p>
          <w:p w14:paraId="32BB3F17" w14:textId="60C02F1C" w:rsidR="00A7536C" w:rsidRPr="0017245A" w:rsidRDefault="00A7536C" w:rsidP="00D615E1">
            <w:pPr>
              <w:numPr>
                <w:ilvl w:val="0"/>
                <w:numId w:val="7"/>
              </w:numPr>
              <w:overflowPunct w:val="0"/>
              <w:autoSpaceDE w:val="0"/>
              <w:autoSpaceDN w:val="0"/>
              <w:adjustRightInd w:val="0"/>
              <w:spacing w:before="80"/>
              <w:ind w:right="102"/>
              <w:textAlignment w:val="baseline"/>
              <w:rPr>
                <w:rFonts w:eastAsia="MS Mincho"/>
                <w:color w:val="auto"/>
                <w:sz w:val="24"/>
                <w:szCs w:val="24"/>
              </w:rPr>
            </w:pPr>
            <w:proofErr w:type="spellStart"/>
            <w:r w:rsidRPr="0017245A">
              <w:rPr>
                <w:rFonts w:eastAsia="MS Mincho"/>
                <w:b/>
                <w:bCs/>
                <w:color w:val="auto"/>
                <w:sz w:val="24"/>
                <w:szCs w:val="24"/>
                <w:lang w:eastAsia="ru-RU"/>
              </w:rPr>
              <w:t>Sadarbības</w:t>
            </w:r>
            <w:proofErr w:type="spellEnd"/>
            <w:r w:rsidRPr="0017245A">
              <w:rPr>
                <w:rFonts w:eastAsia="MS Mincho"/>
                <w:b/>
                <w:bCs/>
                <w:color w:val="auto"/>
                <w:sz w:val="24"/>
                <w:szCs w:val="24"/>
                <w:lang w:eastAsia="ru-RU"/>
              </w:rPr>
              <w:t xml:space="preserve"> partneri</w:t>
            </w:r>
            <w:r w:rsidRPr="0017245A">
              <w:rPr>
                <w:rFonts w:eastAsia="MS Mincho"/>
                <w:color w:val="auto"/>
                <w:sz w:val="24"/>
                <w:szCs w:val="24"/>
              </w:rPr>
              <w:t xml:space="preserve"> – projekta ietvaros kā sadarbības partneri t</w:t>
            </w:r>
            <w:r w:rsidR="00AE5038" w:rsidRPr="0017245A">
              <w:rPr>
                <w:rFonts w:eastAsia="MS Mincho"/>
                <w:color w:val="auto"/>
                <w:sz w:val="24"/>
                <w:szCs w:val="24"/>
              </w:rPr>
              <w:t>iks</w:t>
            </w:r>
            <w:r w:rsidRPr="0017245A">
              <w:rPr>
                <w:rFonts w:eastAsia="MS Mincho"/>
                <w:color w:val="auto"/>
                <w:sz w:val="24"/>
                <w:szCs w:val="24"/>
              </w:rPr>
              <w:t xml:space="preserve"> iesaistīt</w:t>
            </w:r>
            <w:r w:rsidR="00E124D0" w:rsidRPr="0017245A">
              <w:rPr>
                <w:rFonts w:eastAsia="MS Mincho"/>
                <w:color w:val="auto"/>
                <w:sz w:val="24"/>
                <w:szCs w:val="24"/>
              </w:rPr>
              <w:t>i</w:t>
            </w:r>
            <w:r w:rsidRPr="0017245A">
              <w:rPr>
                <w:rFonts w:eastAsia="MS Mincho"/>
                <w:color w:val="auto"/>
                <w:sz w:val="24"/>
                <w:szCs w:val="24"/>
              </w:rPr>
              <w:t xml:space="preserve"> VARAM</w:t>
            </w:r>
            <w:r w:rsidR="00E124D0" w:rsidRPr="0017245A">
              <w:rPr>
                <w:rFonts w:eastAsia="MS Mincho"/>
                <w:color w:val="auto"/>
                <w:sz w:val="24"/>
                <w:szCs w:val="24"/>
              </w:rPr>
              <w:t xml:space="preserve"> un LIAA</w:t>
            </w:r>
            <w:r w:rsidRPr="0017245A">
              <w:rPr>
                <w:rFonts w:eastAsiaTheme="minorEastAsia"/>
                <w:color w:val="auto"/>
                <w:sz w:val="24"/>
                <w:szCs w:val="24"/>
              </w:rPr>
              <w:t xml:space="preserve">. </w:t>
            </w:r>
            <w:r w:rsidR="003620ED" w:rsidRPr="0017245A">
              <w:rPr>
                <w:rFonts w:eastAsiaTheme="minorEastAsia"/>
                <w:color w:val="auto"/>
                <w:sz w:val="24"/>
                <w:szCs w:val="24"/>
              </w:rPr>
              <w:t>Informācija par projekta sadarbības partner</w:t>
            </w:r>
            <w:r w:rsidR="00B151CE" w:rsidRPr="0017245A">
              <w:rPr>
                <w:rFonts w:eastAsiaTheme="minorEastAsia"/>
                <w:color w:val="auto"/>
                <w:sz w:val="24"/>
                <w:szCs w:val="24"/>
              </w:rPr>
              <w:t>i</w:t>
            </w:r>
            <w:r w:rsidR="00C63B37" w:rsidRPr="0017245A">
              <w:rPr>
                <w:rFonts w:eastAsiaTheme="minorEastAsia"/>
                <w:color w:val="auto"/>
                <w:sz w:val="24"/>
                <w:szCs w:val="24"/>
              </w:rPr>
              <w:t>em</w:t>
            </w:r>
            <w:r w:rsidR="00B151CE" w:rsidRPr="0017245A">
              <w:rPr>
                <w:rFonts w:eastAsiaTheme="minorEastAsia"/>
                <w:color w:val="auto"/>
                <w:sz w:val="24"/>
                <w:szCs w:val="24"/>
              </w:rPr>
              <w:t xml:space="preserve"> un </w:t>
            </w:r>
            <w:r w:rsidR="00C71B19" w:rsidRPr="0017245A">
              <w:rPr>
                <w:rFonts w:eastAsiaTheme="minorEastAsia"/>
                <w:color w:val="auto"/>
                <w:sz w:val="24"/>
                <w:szCs w:val="24"/>
              </w:rPr>
              <w:t>t</w:t>
            </w:r>
            <w:r w:rsidR="000F68CE" w:rsidRPr="0017245A">
              <w:rPr>
                <w:rFonts w:eastAsiaTheme="minorEastAsia"/>
                <w:color w:val="auto"/>
                <w:sz w:val="24"/>
                <w:szCs w:val="24"/>
              </w:rPr>
              <w:t>ā</w:t>
            </w:r>
            <w:r w:rsidR="00C71B19" w:rsidRPr="0017245A">
              <w:rPr>
                <w:rFonts w:eastAsiaTheme="minorEastAsia"/>
                <w:color w:val="auto"/>
                <w:sz w:val="24"/>
                <w:szCs w:val="24"/>
              </w:rPr>
              <w:t xml:space="preserve"> plānotajām projekta </w:t>
            </w:r>
            <w:r w:rsidR="00820CE0" w:rsidRPr="0017245A">
              <w:rPr>
                <w:rFonts w:eastAsiaTheme="minorEastAsia"/>
                <w:color w:val="auto"/>
                <w:sz w:val="24"/>
                <w:szCs w:val="24"/>
              </w:rPr>
              <w:t xml:space="preserve">darbībām un izmaksām </w:t>
            </w:r>
            <w:r w:rsidR="007159F4" w:rsidRPr="0017245A">
              <w:rPr>
                <w:rFonts w:eastAsiaTheme="minorEastAsia"/>
                <w:color w:val="auto"/>
                <w:sz w:val="24"/>
                <w:szCs w:val="24"/>
              </w:rPr>
              <w:t xml:space="preserve">tiks iesniegta </w:t>
            </w:r>
            <w:r w:rsidR="00670A20" w:rsidRPr="0017245A">
              <w:rPr>
                <w:rFonts w:eastAsiaTheme="minorEastAsia"/>
                <w:color w:val="auto"/>
                <w:sz w:val="24"/>
                <w:szCs w:val="24"/>
              </w:rPr>
              <w:t>līdz ar projekta iesniegum</w:t>
            </w:r>
            <w:r w:rsidR="00E60291">
              <w:rPr>
                <w:rFonts w:eastAsiaTheme="minorEastAsia"/>
                <w:color w:val="auto"/>
                <w:sz w:val="24"/>
                <w:szCs w:val="24"/>
              </w:rPr>
              <w:t>u</w:t>
            </w:r>
            <w:r w:rsidR="0074492D" w:rsidRPr="0017245A">
              <w:rPr>
                <w:rFonts w:eastAsiaTheme="minorEastAsia"/>
                <w:color w:val="auto"/>
                <w:sz w:val="24"/>
                <w:szCs w:val="24"/>
              </w:rPr>
              <w:t>. Ar projekta sadarbības partneri tiks slēgt</w:t>
            </w:r>
            <w:r w:rsidR="00E60291">
              <w:rPr>
                <w:rFonts w:eastAsiaTheme="minorEastAsia"/>
                <w:color w:val="auto"/>
                <w:sz w:val="24"/>
                <w:szCs w:val="24"/>
              </w:rPr>
              <w:t>s</w:t>
            </w:r>
            <w:r w:rsidR="0074492D" w:rsidRPr="0017245A">
              <w:rPr>
                <w:rFonts w:eastAsiaTheme="minorEastAsia"/>
                <w:color w:val="auto"/>
                <w:sz w:val="24"/>
                <w:szCs w:val="24"/>
              </w:rPr>
              <w:t xml:space="preserve"> sadarbības līg</w:t>
            </w:r>
            <w:r w:rsidR="00A36B2C" w:rsidRPr="0017245A">
              <w:rPr>
                <w:rFonts w:eastAsiaTheme="minorEastAsia"/>
                <w:color w:val="auto"/>
                <w:sz w:val="24"/>
                <w:szCs w:val="24"/>
              </w:rPr>
              <w:t>um</w:t>
            </w:r>
            <w:r w:rsidR="00E60291">
              <w:rPr>
                <w:rFonts w:eastAsiaTheme="minorEastAsia"/>
                <w:color w:val="auto"/>
                <w:sz w:val="24"/>
                <w:szCs w:val="24"/>
              </w:rPr>
              <w:t>s</w:t>
            </w:r>
            <w:r w:rsidR="00F773CC" w:rsidRPr="0017245A">
              <w:rPr>
                <w:rFonts w:eastAsiaTheme="minorEastAsia"/>
                <w:color w:val="auto"/>
                <w:sz w:val="24"/>
                <w:szCs w:val="24"/>
              </w:rPr>
              <w:t>. Sad</w:t>
            </w:r>
            <w:r w:rsidR="789E01C1" w:rsidRPr="0017245A">
              <w:rPr>
                <w:rFonts w:eastAsiaTheme="minorEastAsia"/>
                <w:color w:val="auto"/>
                <w:sz w:val="24"/>
                <w:szCs w:val="24"/>
              </w:rPr>
              <w:t>a</w:t>
            </w:r>
            <w:r w:rsidR="00F773CC" w:rsidRPr="0017245A">
              <w:rPr>
                <w:rFonts w:eastAsiaTheme="minorEastAsia"/>
                <w:color w:val="auto"/>
                <w:sz w:val="24"/>
                <w:szCs w:val="24"/>
              </w:rPr>
              <w:t>rbības p</w:t>
            </w:r>
            <w:r w:rsidR="0ADB9BDB" w:rsidRPr="0017245A">
              <w:rPr>
                <w:rFonts w:eastAsiaTheme="minorEastAsia"/>
                <w:color w:val="auto"/>
                <w:sz w:val="24"/>
                <w:szCs w:val="24"/>
              </w:rPr>
              <w:t>a</w:t>
            </w:r>
            <w:r w:rsidR="00F773CC" w:rsidRPr="0017245A">
              <w:rPr>
                <w:rFonts w:eastAsiaTheme="minorEastAsia"/>
                <w:color w:val="auto"/>
                <w:sz w:val="24"/>
                <w:szCs w:val="24"/>
              </w:rPr>
              <w:t xml:space="preserve">rtnerim VARAM paredzēts </w:t>
            </w:r>
            <w:r w:rsidR="004745C3" w:rsidRPr="0017245A">
              <w:rPr>
                <w:rFonts w:eastAsiaTheme="minorEastAsia"/>
                <w:color w:val="auto"/>
                <w:sz w:val="24"/>
                <w:szCs w:val="24"/>
              </w:rPr>
              <w:t xml:space="preserve">no projekta budžeta piešķirt finansējumu </w:t>
            </w:r>
            <w:r w:rsidR="00C95138" w:rsidRPr="0017245A">
              <w:rPr>
                <w:rFonts w:eastAsiaTheme="minorEastAsia"/>
                <w:color w:val="auto"/>
                <w:sz w:val="24"/>
                <w:szCs w:val="24"/>
              </w:rPr>
              <w:t xml:space="preserve">projekta īstenošanas personāla </w:t>
            </w:r>
            <w:r w:rsidR="001A0CFA" w:rsidRPr="0017245A">
              <w:rPr>
                <w:rFonts w:eastAsiaTheme="minorEastAsia"/>
                <w:color w:val="auto"/>
                <w:sz w:val="24"/>
                <w:szCs w:val="24"/>
              </w:rPr>
              <w:t>apmak</w:t>
            </w:r>
            <w:r w:rsidR="07E61EC9" w:rsidRPr="0017245A">
              <w:rPr>
                <w:rFonts w:eastAsiaTheme="minorEastAsia"/>
                <w:color w:val="auto"/>
                <w:sz w:val="24"/>
                <w:szCs w:val="24"/>
              </w:rPr>
              <w:t>s</w:t>
            </w:r>
            <w:r w:rsidR="001A0CFA" w:rsidRPr="0017245A">
              <w:rPr>
                <w:rFonts w:eastAsiaTheme="minorEastAsia"/>
                <w:color w:val="auto"/>
                <w:sz w:val="24"/>
                <w:szCs w:val="24"/>
              </w:rPr>
              <w:t>ai – 1 amata vieta uz pilnu slodzi visu projekta īstenošanas laiku</w:t>
            </w:r>
            <w:r w:rsidR="00E60291">
              <w:rPr>
                <w:rFonts w:eastAsiaTheme="minorEastAsia"/>
                <w:color w:val="auto"/>
                <w:sz w:val="24"/>
                <w:szCs w:val="24"/>
              </w:rPr>
              <w:t>.</w:t>
            </w:r>
          </w:p>
          <w:p w14:paraId="74A50182" w14:textId="1C13DAE0" w:rsidR="00486D2B" w:rsidRPr="0017245A" w:rsidRDefault="4304E730" w:rsidP="00D615E1">
            <w:pPr>
              <w:numPr>
                <w:ilvl w:val="0"/>
                <w:numId w:val="7"/>
              </w:numPr>
              <w:overflowPunct w:val="0"/>
              <w:autoSpaceDE w:val="0"/>
              <w:autoSpaceDN w:val="0"/>
              <w:adjustRightInd w:val="0"/>
              <w:spacing w:before="80"/>
              <w:ind w:right="102"/>
              <w:textAlignment w:val="baseline"/>
              <w:rPr>
                <w:rFonts w:eastAsia="MS Mincho"/>
                <w:color w:val="auto"/>
                <w:sz w:val="24"/>
                <w:szCs w:val="24"/>
              </w:rPr>
            </w:pPr>
            <w:r w:rsidRPr="0017245A">
              <w:rPr>
                <w:rFonts w:eastAsia="MS Mincho"/>
                <w:b/>
                <w:bCs/>
                <w:color w:val="auto"/>
                <w:sz w:val="24"/>
                <w:szCs w:val="24"/>
              </w:rPr>
              <w:t>Programmas padome</w:t>
            </w:r>
            <w:r w:rsidRPr="0017245A">
              <w:rPr>
                <w:rFonts w:eastAsia="MS Mincho"/>
                <w:color w:val="auto"/>
                <w:sz w:val="24"/>
                <w:szCs w:val="24"/>
              </w:rPr>
              <w:t xml:space="preserve"> </w:t>
            </w:r>
            <w:r w:rsidR="00E60291">
              <w:rPr>
                <w:rFonts w:eastAsia="MS Mincho"/>
                <w:color w:val="auto"/>
                <w:sz w:val="24"/>
                <w:szCs w:val="24"/>
              </w:rPr>
              <w:t>–</w:t>
            </w:r>
            <w:r w:rsidR="05E19649" w:rsidRPr="0017245A">
              <w:rPr>
                <w:rFonts w:eastAsia="Segoe UI"/>
                <w:color w:val="auto"/>
                <w:sz w:val="24"/>
                <w:szCs w:val="24"/>
              </w:rPr>
              <w:t xml:space="preserve"> Valsts pakalpojumu platformu attīstības programmas padome, kuru izveido VARAM</w:t>
            </w:r>
            <w:r w:rsidR="584F0FC9" w:rsidRPr="0017245A">
              <w:rPr>
                <w:rFonts w:eastAsia="MS Mincho"/>
                <w:color w:val="auto"/>
                <w:sz w:val="24"/>
                <w:szCs w:val="24"/>
              </w:rPr>
              <w:t xml:space="preserve">. </w:t>
            </w:r>
          </w:p>
          <w:p w14:paraId="68EF7E29" w14:textId="7BBC2631" w:rsidR="00A904A1" w:rsidRPr="0017245A" w:rsidRDefault="00A904A1" w:rsidP="00C41B67">
            <w:pPr>
              <w:overflowPunct w:val="0"/>
              <w:autoSpaceDE w:val="0"/>
              <w:autoSpaceDN w:val="0"/>
              <w:adjustRightInd w:val="0"/>
              <w:textAlignment w:val="baseline"/>
              <w:rPr>
                <w:rFonts w:eastAsia="MS Mincho"/>
                <w:bCs/>
                <w:color w:val="auto"/>
                <w:sz w:val="24"/>
                <w:szCs w:val="24"/>
              </w:rPr>
            </w:pPr>
          </w:p>
          <w:p w14:paraId="66FD2FD7" w14:textId="623CA11B" w:rsidR="00B41EA1" w:rsidRPr="0017245A" w:rsidRDefault="43E98D12" w:rsidP="005A79EC">
            <w:pPr>
              <w:overflowPunct w:val="0"/>
              <w:autoSpaceDE w:val="0"/>
              <w:autoSpaceDN w:val="0"/>
              <w:adjustRightInd w:val="0"/>
              <w:ind w:right="106"/>
              <w:textAlignment w:val="baseline"/>
              <w:rPr>
                <w:rFonts w:eastAsia="MS Mincho"/>
                <w:color w:val="auto"/>
                <w:sz w:val="24"/>
                <w:szCs w:val="24"/>
              </w:rPr>
            </w:pPr>
            <w:r w:rsidRPr="0017245A">
              <w:rPr>
                <w:rFonts w:eastAsia="MS Mincho"/>
                <w:color w:val="auto"/>
                <w:sz w:val="24"/>
                <w:szCs w:val="24"/>
              </w:rPr>
              <w:t xml:space="preserve">Projekta īstenošanas laikā </w:t>
            </w:r>
            <w:r w:rsidR="6B750BF6" w:rsidRPr="0017245A">
              <w:rPr>
                <w:rFonts w:eastAsia="MS Mincho"/>
                <w:color w:val="auto"/>
                <w:sz w:val="24"/>
                <w:szCs w:val="24"/>
              </w:rPr>
              <w:t xml:space="preserve">tiks </w:t>
            </w:r>
            <w:r w:rsidR="751467AA" w:rsidRPr="0017245A">
              <w:rPr>
                <w:rFonts w:eastAsia="MS Mincho"/>
                <w:color w:val="auto"/>
                <w:sz w:val="24"/>
                <w:szCs w:val="24"/>
              </w:rPr>
              <w:t>ievērot</w:t>
            </w:r>
            <w:r w:rsidR="0D4422F9" w:rsidRPr="0017245A">
              <w:rPr>
                <w:rFonts w:eastAsia="MS Mincho"/>
                <w:color w:val="auto"/>
                <w:sz w:val="24"/>
                <w:szCs w:val="24"/>
              </w:rPr>
              <w:t xml:space="preserve">a VARAM </w:t>
            </w:r>
            <w:r w:rsidR="18B8F417" w:rsidRPr="0017245A">
              <w:rPr>
                <w:rFonts w:eastAsia="MS Mincho"/>
                <w:color w:val="auto"/>
                <w:sz w:val="24"/>
                <w:szCs w:val="24"/>
              </w:rPr>
              <w:t xml:space="preserve">kā </w:t>
            </w:r>
            <w:r w:rsidR="06FF1100" w:rsidRPr="0017245A">
              <w:rPr>
                <w:rFonts w:eastAsia="MS Mincho"/>
                <w:color w:val="auto"/>
                <w:sz w:val="24"/>
                <w:szCs w:val="24"/>
              </w:rPr>
              <w:t xml:space="preserve">nozares ministrijas </w:t>
            </w:r>
            <w:r w:rsidR="45C501FA" w:rsidRPr="0017245A">
              <w:rPr>
                <w:rFonts w:eastAsia="MS Mincho"/>
                <w:color w:val="auto"/>
                <w:sz w:val="24"/>
                <w:szCs w:val="24"/>
              </w:rPr>
              <w:t xml:space="preserve">izstrādāta </w:t>
            </w:r>
            <w:r w:rsidR="2E9CE562" w:rsidRPr="0017245A">
              <w:rPr>
                <w:rFonts w:eastAsia="MS Mincho"/>
                <w:color w:val="auto"/>
                <w:sz w:val="24"/>
                <w:szCs w:val="24"/>
              </w:rPr>
              <w:t>iek</w:t>
            </w:r>
            <w:r w:rsidR="06CEBD05" w:rsidRPr="0017245A">
              <w:rPr>
                <w:rFonts w:eastAsia="MS Mincho"/>
                <w:color w:val="auto"/>
                <w:sz w:val="24"/>
                <w:szCs w:val="24"/>
              </w:rPr>
              <w:t>šējās kontroles</w:t>
            </w:r>
            <w:r w:rsidR="751467AA" w:rsidRPr="0017245A">
              <w:rPr>
                <w:rFonts w:eastAsia="MS Mincho"/>
                <w:color w:val="auto"/>
                <w:sz w:val="24"/>
                <w:szCs w:val="24"/>
              </w:rPr>
              <w:t xml:space="preserve"> </w:t>
            </w:r>
            <w:r w:rsidR="45C501FA" w:rsidRPr="0017245A">
              <w:rPr>
                <w:rFonts w:eastAsia="MS Mincho"/>
                <w:color w:val="auto"/>
                <w:sz w:val="24"/>
                <w:szCs w:val="24"/>
              </w:rPr>
              <w:t>s</w:t>
            </w:r>
            <w:r w:rsidR="59AF7407" w:rsidRPr="0017245A">
              <w:rPr>
                <w:rFonts w:eastAsia="MS Mincho"/>
                <w:color w:val="auto"/>
                <w:sz w:val="24"/>
                <w:szCs w:val="24"/>
              </w:rPr>
              <w:t>istēma</w:t>
            </w:r>
            <w:r w:rsidR="30F87DCC" w:rsidRPr="0017245A">
              <w:rPr>
                <w:rFonts w:eastAsia="MS Mincho"/>
                <w:color w:val="auto"/>
                <w:sz w:val="24"/>
                <w:szCs w:val="24"/>
              </w:rPr>
              <w:t xml:space="preserve">, tai skaitā </w:t>
            </w:r>
            <w:r w:rsidR="1CBD05D5" w:rsidRPr="0017245A">
              <w:rPr>
                <w:rFonts w:eastAsia="MS Mincho"/>
                <w:color w:val="auto"/>
                <w:sz w:val="24"/>
                <w:szCs w:val="24"/>
              </w:rPr>
              <w:t>finanšu pār</w:t>
            </w:r>
            <w:r w:rsidR="2597CF16" w:rsidRPr="0017245A">
              <w:rPr>
                <w:rFonts w:eastAsia="MS Mincho"/>
                <w:color w:val="auto"/>
                <w:sz w:val="24"/>
                <w:szCs w:val="24"/>
              </w:rPr>
              <w:t>valdības iekšējās kontroles sistēma</w:t>
            </w:r>
            <w:r w:rsidR="00E60291">
              <w:rPr>
                <w:rFonts w:eastAsia="MS Mincho"/>
                <w:color w:val="auto"/>
                <w:sz w:val="24"/>
                <w:szCs w:val="24"/>
              </w:rPr>
              <w:t>,</w:t>
            </w:r>
            <w:r w:rsidR="2597CF16" w:rsidRPr="0017245A">
              <w:rPr>
                <w:rFonts w:eastAsia="MS Mincho"/>
                <w:color w:val="auto"/>
                <w:sz w:val="24"/>
                <w:szCs w:val="24"/>
              </w:rPr>
              <w:t xml:space="preserve"> </w:t>
            </w:r>
            <w:r w:rsidR="4D1A825E" w:rsidRPr="0017245A">
              <w:rPr>
                <w:rFonts w:eastAsia="MS Mincho"/>
                <w:color w:val="auto"/>
                <w:sz w:val="24"/>
                <w:szCs w:val="24"/>
              </w:rPr>
              <w:t xml:space="preserve">un </w:t>
            </w:r>
            <w:r w:rsidR="2AE959B1" w:rsidRPr="0017245A">
              <w:rPr>
                <w:rFonts w:eastAsia="MS Mincho"/>
                <w:color w:val="auto"/>
                <w:sz w:val="24"/>
                <w:szCs w:val="24"/>
              </w:rPr>
              <w:t xml:space="preserve">tiks </w:t>
            </w:r>
            <w:r w:rsidR="3AC4C9FB" w:rsidRPr="0017245A">
              <w:rPr>
                <w:rFonts w:eastAsia="MS Mincho"/>
                <w:color w:val="auto"/>
                <w:sz w:val="24"/>
                <w:szCs w:val="24"/>
              </w:rPr>
              <w:t>nodrošin</w:t>
            </w:r>
            <w:r w:rsidR="2AE959B1" w:rsidRPr="0017245A">
              <w:rPr>
                <w:rFonts w:eastAsia="MS Mincho"/>
                <w:color w:val="auto"/>
                <w:sz w:val="24"/>
                <w:szCs w:val="24"/>
              </w:rPr>
              <w:t>ātas</w:t>
            </w:r>
            <w:r w:rsidR="3AC4C9FB" w:rsidRPr="0017245A">
              <w:rPr>
                <w:rFonts w:eastAsia="MS Mincho"/>
                <w:color w:val="auto"/>
                <w:sz w:val="24"/>
                <w:szCs w:val="24"/>
              </w:rPr>
              <w:t xml:space="preserve"> vismaz šādas kontroles darbības</w:t>
            </w:r>
            <w:r w:rsidR="40B29C75" w:rsidRPr="0017245A">
              <w:rPr>
                <w:rFonts w:eastAsia="MS Mincho"/>
                <w:color w:val="auto"/>
                <w:sz w:val="24"/>
                <w:szCs w:val="24"/>
              </w:rPr>
              <w:t>:</w:t>
            </w:r>
          </w:p>
          <w:p w14:paraId="6A40FD87" w14:textId="7598EDA8" w:rsidR="00EB4CCD" w:rsidRPr="0017245A" w:rsidRDefault="00EB4CCD" w:rsidP="00C41B67">
            <w:pPr>
              <w:pStyle w:val="ListParagraph"/>
              <w:numPr>
                <w:ilvl w:val="0"/>
                <w:numId w:val="9"/>
              </w:numPr>
              <w:overflowPunct w:val="0"/>
              <w:autoSpaceDE w:val="0"/>
              <w:autoSpaceDN w:val="0"/>
              <w:adjustRightInd w:val="0"/>
              <w:spacing w:after="0" w:line="240" w:lineRule="auto"/>
              <w:textAlignment w:val="baseline"/>
              <w:rPr>
                <w:rFonts w:ascii="Times New Roman" w:eastAsia="MS Mincho" w:hAnsi="Times New Roman" w:cs="Times New Roman"/>
                <w:bCs/>
                <w:sz w:val="24"/>
                <w:szCs w:val="24"/>
              </w:rPr>
            </w:pPr>
            <w:r w:rsidRPr="0017245A">
              <w:rPr>
                <w:rFonts w:ascii="Times New Roman" w:eastAsia="MS Mincho" w:hAnsi="Times New Roman" w:cs="Times New Roman"/>
                <w:bCs/>
                <w:sz w:val="24"/>
                <w:szCs w:val="24"/>
              </w:rPr>
              <w:t>interešu konflikta, korupcijas un krāpšanas nepieļaušan</w:t>
            </w:r>
            <w:r w:rsidR="00E60291">
              <w:rPr>
                <w:rFonts w:ascii="Times New Roman" w:eastAsia="MS Mincho" w:hAnsi="Times New Roman" w:cs="Times New Roman"/>
                <w:bCs/>
                <w:sz w:val="24"/>
                <w:szCs w:val="24"/>
              </w:rPr>
              <w:t>a</w:t>
            </w:r>
            <w:r w:rsidRPr="0017245A">
              <w:rPr>
                <w:rFonts w:ascii="Times New Roman" w:eastAsia="MS Mincho" w:hAnsi="Times New Roman" w:cs="Times New Roman"/>
                <w:bCs/>
                <w:sz w:val="24"/>
                <w:szCs w:val="24"/>
              </w:rPr>
              <w:t xml:space="preserve"> projekta ietvaros;</w:t>
            </w:r>
          </w:p>
          <w:p w14:paraId="0ABE0FFC" w14:textId="2E23C635" w:rsidR="00EB4CCD" w:rsidRPr="0017245A" w:rsidRDefault="00EB4CCD" w:rsidP="00C41B67">
            <w:pPr>
              <w:pStyle w:val="ListParagraph"/>
              <w:numPr>
                <w:ilvl w:val="0"/>
                <w:numId w:val="9"/>
              </w:numPr>
              <w:overflowPunct w:val="0"/>
              <w:autoSpaceDE w:val="0"/>
              <w:autoSpaceDN w:val="0"/>
              <w:adjustRightInd w:val="0"/>
              <w:spacing w:after="0" w:line="240" w:lineRule="auto"/>
              <w:textAlignment w:val="baseline"/>
              <w:rPr>
                <w:rFonts w:ascii="Times New Roman" w:eastAsia="MS Mincho" w:hAnsi="Times New Roman" w:cs="Times New Roman"/>
                <w:bCs/>
                <w:sz w:val="24"/>
                <w:szCs w:val="24"/>
              </w:rPr>
            </w:pPr>
            <w:proofErr w:type="spellStart"/>
            <w:r w:rsidRPr="0017245A">
              <w:rPr>
                <w:rFonts w:ascii="Times New Roman" w:eastAsia="MS Mincho" w:hAnsi="Times New Roman" w:cs="Times New Roman"/>
                <w:bCs/>
                <w:sz w:val="24"/>
                <w:szCs w:val="24"/>
              </w:rPr>
              <w:lastRenderedPageBreak/>
              <w:t>dubultfinansējuma</w:t>
            </w:r>
            <w:proofErr w:type="spellEnd"/>
            <w:r w:rsidRPr="0017245A">
              <w:rPr>
                <w:rFonts w:ascii="Times New Roman" w:eastAsia="MS Mincho" w:hAnsi="Times New Roman" w:cs="Times New Roman"/>
                <w:bCs/>
                <w:sz w:val="24"/>
                <w:szCs w:val="24"/>
              </w:rPr>
              <w:t xml:space="preserve"> nepieļaušan</w:t>
            </w:r>
            <w:r w:rsidR="00E60291">
              <w:rPr>
                <w:rFonts w:ascii="Times New Roman" w:eastAsia="MS Mincho" w:hAnsi="Times New Roman" w:cs="Times New Roman"/>
                <w:bCs/>
                <w:sz w:val="24"/>
                <w:szCs w:val="24"/>
              </w:rPr>
              <w:t>a</w:t>
            </w:r>
            <w:r w:rsidRPr="0017245A">
              <w:rPr>
                <w:rFonts w:ascii="Times New Roman" w:eastAsia="MS Mincho" w:hAnsi="Times New Roman" w:cs="Times New Roman"/>
                <w:bCs/>
                <w:sz w:val="24"/>
                <w:szCs w:val="24"/>
              </w:rPr>
              <w:t xml:space="preserve"> projekta ietvaros un sasaistē ar pārrobežu un </w:t>
            </w:r>
            <w:proofErr w:type="spellStart"/>
            <w:r w:rsidRPr="0017245A">
              <w:rPr>
                <w:rFonts w:ascii="Times New Roman" w:eastAsia="MS Mincho" w:hAnsi="Times New Roman" w:cs="Times New Roman"/>
                <w:bCs/>
                <w:sz w:val="24"/>
                <w:szCs w:val="24"/>
              </w:rPr>
              <w:t>daudzvalstu</w:t>
            </w:r>
            <w:proofErr w:type="spellEnd"/>
            <w:r w:rsidRPr="0017245A">
              <w:rPr>
                <w:rFonts w:ascii="Times New Roman" w:eastAsia="MS Mincho" w:hAnsi="Times New Roman" w:cs="Times New Roman"/>
                <w:bCs/>
                <w:sz w:val="24"/>
                <w:szCs w:val="24"/>
              </w:rPr>
              <w:t xml:space="preserve"> projektiem, kur attiecināms;</w:t>
            </w:r>
          </w:p>
          <w:p w14:paraId="08B86613" w14:textId="4F511063" w:rsidR="009E06BD" w:rsidRPr="0017245A" w:rsidRDefault="00EB4CCD" w:rsidP="00C41B67">
            <w:pPr>
              <w:pStyle w:val="ListParagraph"/>
              <w:numPr>
                <w:ilvl w:val="0"/>
                <w:numId w:val="9"/>
              </w:numPr>
              <w:overflowPunct w:val="0"/>
              <w:autoSpaceDE w:val="0"/>
              <w:autoSpaceDN w:val="0"/>
              <w:adjustRightInd w:val="0"/>
              <w:spacing w:after="0" w:line="240" w:lineRule="auto"/>
              <w:textAlignment w:val="baseline"/>
              <w:rPr>
                <w:rFonts w:ascii="Times New Roman" w:eastAsia="MS Mincho" w:hAnsi="Times New Roman" w:cs="Times New Roman"/>
                <w:bCs/>
                <w:sz w:val="24"/>
                <w:szCs w:val="24"/>
              </w:rPr>
            </w:pPr>
            <w:r w:rsidRPr="0017245A">
              <w:rPr>
                <w:rFonts w:ascii="Times New Roman" w:eastAsia="MS Mincho" w:hAnsi="Times New Roman" w:cs="Times New Roman"/>
                <w:bCs/>
                <w:sz w:val="24"/>
                <w:szCs w:val="24"/>
              </w:rPr>
              <w:t>komercdarbības atbalsta nepieļaušan</w:t>
            </w:r>
            <w:r w:rsidR="00E60291">
              <w:rPr>
                <w:rFonts w:ascii="Times New Roman" w:eastAsia="MS Mincho" w:hAnsi="Times New Roman" w:cs="Times New Roman"/>
                <w:bCs/>
                <w:sz w:val="24"/>
                <w:szCs w:val="24"/>
              </w:rPr>
              <w:t>a</w:t>
            </w:r>
            <w:r w:rsidRPr="0017245A">
              <w:rPr>
                <w:rFonts w:ascii="Times New Roman" w:eastAsia="MS Mincho" w:hAnsi="Times New Roman" w:cs="Times New Roman"/>
                <w:bCs/>
                <w:sz w:val="24"/>
                <w:szCs w:val="24"/>
              </w:rPr>
              <w:t xml:space="preserve"> projekta ietvaros</w:t>
            </w:r>
          </w:p>
          <w:p w14:paraId="2D09D54E" w14:textId="1899422E" w:rsidR="009A26E1" w:rsidRPr="0017245A" w:rsidRDefault="009A26E1" w:rsidP="00FC1489">
            <w:pPr>
              <w:overflowPunct w:val="0"/>
              <w:autoSpaceDE w:val="0"/>
              <w:autoSpaceDN w:val="0"/>
              <w:adjustRightInd w:val="0"/>
              <w:ind w:right="28"/>
              <w:textAlignment w:val="baseline"/>
              <w:rPr>
                <w:i/>
                <w:iCs/>
                <w:color w:val="auto"/>
                <w:sz w:val="24"/>
                <w:szCs w:val="24"/>
              </w:rPr>
            </w:pPr>
          </w:p>
        </w:tc>
      </w:tr>
    </w:tbl>
    <w:p w14:paraId="3FF6D0B4" w14:textId="77777777" w:rsidR="008742C0" w:rsidRPr="0017245A" w:rsidRDefault="008742C0" w:rsidP="45C14D8E">
      <w:pPr>
        <w:spacing w:before="130" w:after="60" w:line="260" w:lineRule="exact"/>
        <w:rPr>
          <w:b/>
          <w:bCs/>
          <w:color w:val="auto"/>
          <w:sz w:val="24"/>
          <w:szCs w:val="24"/>
        </w:rPr>
      </w:pPr>
    </w:p>
    <w:p w14:paraId="21DA6A5E" w14:textId="1CE60913" w:rsidR="00DE406B" w:rsidRPr="0017245A" w:rsidRDefault="4EAE6C41" w:rsidP="45C14D8E">
      <w:pPr>
        <w:spacing w:before="130" w:after="60" w:line="260" w:lineRule="exact"/>
        <w:rPr>
          <w:b/>
          <w:bCs/>
          <w:color w:val="auto"/>
          <w:sz w:val="24"/>
          <w:szCs w:val="24"/>
        </w:rPr>
      </w:pPr>
      <w:r w:rsidRPr="0017245A">
        <w:rPr>
          <w:b/>
          <w:bCs/>
          <w:color w:val="auto"/>
          <w:sz w:val="24"/>
          <w:szCs w:val="24"/>
        </w:rPr>
        <w:t>7. Izmaksu/ieguvumu analīze, tai skaitā ietekme uz pārvaldes darbinieku skaitu</w:t>
      </w:r>
    </w:p>
    <w:tbl>
      <w:tblPr>
        <w:tblStyle w:val="TableGrid"/>
        <w:tblW w:w="934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387"/>
      </w:tblGrid>
      <w:tr w:rsidR="00DE406B" w:rsidRPr="0017245A" w14:paraId="2EC68681" w14:textId="77777777" w:rsidTr="14FBD3D8">
        <w:tc>
          <w:tcPr>
            <w:tcW w:w="9345" w:type="dxa"/>
            <w:hideMark/>
          </w:tcPr>
          <w:p w14:paraId="5B0268E5" w14:textId="1E1909B9" w:rsidR="00B56EA0" w:rsidRPr="0017245A" w:rsidRDefault="2CB365FB" w:rsidP="00D615E1">
            <w:pPr>
              <w:ind w:right="102"/>
              <w:rPr>
                <w:color w:val="auto"/>
                <w:sz w:val="24"/>
                <w:szCs w:val="24"/>
              </w:rPr>
            </w:pPr>
            <w:r w:rsidRPr="0017245A">
              <w:rPr>
                <w:color w:val="auto"/>
                <w:sz w:val="24"/>
                <w:szCs w:val="24"/>
              </w:rPr>
              <w:t xml:space="preserve">Projekts ir vērsts uz </w:t>
            </w:r>
            <w:r w:rsidR="5E754751" w:rsidRPr="0017245A">
              <w:rPr>
                <w:color w:val="auto"/>
                <w:sz w:val="24"/>
                <w:szCs w:val="24"/>
              </w:rPr>
              <w:t>portāl</w:t>
            </w:r>
            <w:r w:rsidR="20551C86" w:rsidRPr="0017245A">
              <w:rPr>
                <w:color w:val="auto"/>
                <w:sz w:val="24"/>
                <w:szCs w:val="24"/>
              </w:rPr>
              <w:t>a</w:t>
            </w:r>
            <w:r w:rsidR="5E754751" w:rsidRPr="0017245A">
              <w:rPr>
                <w:color w:val="auto"/>
                <w:sz w:val="24"/>
                <w:szCs w:val="24"/>
              </w:rPr>
              <w:t xml:space="preserve"> Latvija.lv </w:t>
            </w:r>
            <w:r w:rsidR="3248A330" w:rsidRPr="0017245A">
              <w:rPr>
                <w:color w:val="auto"/>
                <w:sz w:val="24"/>
                <w:szCs w:val="24"/>
              </w:rPr>
              <w:t>un e-pakalpojumu</w:t>
            </w:r>
            <w:r w:rsidR="14280589" w:rsidRPr="0017245A">
              <w:rPr>
                <w:color w:val="auto"/>
                <w:sz w:val="24"/>
                <w:szCs w:val="24"/>
              </w:rPr>
              <w:t xml:space="preserve"> sniegšanas vides attīstīšanu, </w:t>
            </w:r>
            <w:r w:rsidR="5E754751" w:rsidRPr="0017245A">
              <w:rPr>
                <w:color w:val="auto"/>
                <w:sz w:val="24"/>
                <w:szCs w:val="24"/>
              </w:rPr>
              <w:t xml:space="preserve">pašapkalpošanās pakalpojumu izstrādes un sniegšanas </w:t>
            </w:r>
            <w:r w:rsidR="6B707856" w:rsidRPr="0017245A">
              <w:rPr>
                <w:color w:val="auto"/>
                <w:sz w:val="24"/>
                <w:szCs w:val="24"/>
              </w:rPr>
              <w:t xml:space="preserve">platformas </w:t>
            </w:r>
            <w:r w:rsidR="70F898F6" w:rsidRPr="0017245A">
              <w:rPr>
                <w:color w:val="auto"/>
                <w:sz w:val="24"/>
                <w:szCs w:val="24"/>
              </w:rPr>
              <w:t>izstrādi</w:t>
            </w:r>
            <w:r w:rsidR="49C50F06" w:rsidRPr="0017245A">
              <w:rPr>
                <w:color w:val="auto"/>
                <w:sz w:val="24"/>
                <w:szCs w:val="24"/>
              </w:rPr>
              <w:t xml:space="preserve"> </w:t>
            </w:r>
            <w:r w:rsidR="5E754751" w:rsidRPr="0017245A">
              <w:rPr>
                <w:color w:val="auto"/>
                <w:sz w:val="24"/>
                <w:szCs w:val="24"/>
              </w:rPr>
              <w:t xml:space="preserve"> </w:t>
            </w:r>
            <w:r w:rsidR="396AFDF8" w:rsidRPr="0017245A">
              <w:rPr>
                <w:color w:val="auto"/>
                <w:sz w:val="24"/>
                <w:szCs w:val="24"/>
              </w:rPr>
              <w:t xml:space="preserve">un </w:t>
            </w:r>
            <w:r w:rsidR="5E754751" w:rsidRPr="0017245A">
              <w:rPr>
                <w:color w:val="auto"/>
                <w:sz w:val="24"/>
                <w:szCs w:val="24"/>
              </w:rPr>
              <w:t xml:space="preserve">valsts pārvaldes </w:t>
            </w:r>
            <w:r w:rsidR="396AFDF8" w:rsidRPr="0017245A">
              <w:rPr>
                <w:color w:val="auto"/>
                <w:sz w:val="24"/>
                <w:szCs w:val="24"/>
              </w:rPr>
              <w:t>procesu</w:t>
            </w:r>
            <w:r w:rsidR="5E754751" w:rsidRPr="0017245A">
              <w:rPr>
                <w:color w:val="auto"/>
                <w:sz w:val="24"/>
                <w:szCs w:val="24"/>
              </w:rPr>
              <w:t xml:space="preserve"> </w:t>
            </w:r>
            <w:r w:rsidR="00A01BE2" w:rsidRPr="0017245A">
              <w:rPr>
                <w:color w:val="auto"/>
                <w:sz w:val="24"/>
                <w:szCs w:val="24"/>
              </w:rPr>
              <w:t xml:space="preserve">pieejamības veicināšanu </w:t>
            </w:r>
            <w:r w:rsidR="5E754751" w:rsidRPr="0017245A">
              <w:rPr>
                <w:color w:val="auto"/>
                <w:sz w:val="24"/>
                <w:szCs w:val="24"/>
              </w:rPr>
              <w:t>pārrobežu digitālajā vidē</w:t>
            </w:r>
            <w:r w:rsidR="396AFDF8" w:rsidRPr="0017245A">
              <w:rPr>
                <w:color w:val="auto"/>
                <w:sz w:val="24"/>
                <w:szCs w:val="24"/>
              </w:rPr>
              <w:t xml:space="preserve">. </w:t>
            </w:r>
            <w:r w:rsidR="35AE773F" w:rsidRPr="0017245A">
              <w:rPr>
                <w:color w:val="auto"/>
                <w:sz w:val="24"/>
                <w:szCs w:val="24"/>
              </w:rPr>
              <w:t xml:space="preserve">Īstenojot to, radīsies būtiski sociālekonomiskie ieguvumi gan </w:t>
            </w:r>
            <w:r w:rsidR="286E4973" w:rsidRPr="0017245A">
              <w:rPr>
                <w:color w:val="auto"/>
                <w:sz w:val="24"/>
                <w:szCs w:val="24"/>
              </w:rPr>
              <w:t xml:space="preserve">projekta īstenotājam, </w:t>
            </w:r>
            <w:r w:rsidR="02E57E88" w:rsidRPr="0017245A">
              <w:rPr>
                <w:color w:val="auto"/>
                <w:sz w:val="24"/>
                <w:szCs w:val="24"/>
              </w:rPr>
              <w:t xml:space="preserve">gan </w:t>
            </w:r>
            <w:r w:rsidR="35AE773F" w:rsidRPr="0017245A">
              <w:rPr>
                <w:color w:val="auto"/>
                <w:sz w:val="24"/>
                <w:szCs w:val="24"/>
              </w:rPr>
              <w:t>valsts iestādēm, gan plašākai sabiedrībai</w:t>
            </w:r>
            <w:r w:rsidR="6EF0F077" w:rsidRPr="0017245A">
              <w:rPr>
                <w:color w:val="auto"/>
                <w:sz w:val="24"/>
                <w:szCs w:val="24"/>
              </w:rPr>
              <w:t>.</w:t>
            </w:r>
            <w:r w:rsidR="00A01BE2">
              <w:rPr>
                <w:color w:val="auto"/>
                <w:sz w:val="24"/>
                <w:szCs w:val="24"/>
              </w:rPr>
              <w:t xml:space="preserve"> </w:t>
            </w:r>
          </w:p>
          <w:p w14:paraId="6495CB35" w14:textId="77777777" w:rsidR="007F7882" w:rsidRPr="0017245A" w:rsidRDefault="007F7882" w:rsidP="00D615E1">
            <w:pPr>
              <w:ind w:right="102"/>
              <w:rPr>
                <w:color w:val="auto"/>
                <w:sz w:val="24"/>
                <w:szCs w:val="24"/>
              </w:rPr>
            </w:pPr>
          </w:p>
          <w:tbl>
            <w:tblPr>
              <w:tblStyle w:val="TableGrid"/>
              <w:tblW w:w="9321" w:type="dxa"/>
              <w:tblInd w:w="0" w:type="dxa"/>
              <w:tblLook w:val="04A0" w:firstRow="1" w:lastRow="0" w:firstColumn="1" w:lastColumn="0" w:noHBand="0" w:noVBand="1"/>
            </w:tblPr>
            <w:tblGrid>
              <w:gridCol w:w="2742"/>
              <w:gridCol w:w="1417"/>
              <w:gridCol w:w="5162"/>
            </w:tblGrid>
            <w:tr w:rsidR="0017245A" w:rsidRPr="0017245A" w14:paraId="6A759DFC" w14:textId="77777777" w:rsidTr="37F54655">
              <w:tc>
                <w:tcPr>
                  <w:tcW w:w="2765" w:type="dxa"/>
                  <w:shd w:val="clear" w:color="auto" w:fill="F2F2F2" w:themeFill="background1" w:themeFillShade="F2"/>
                  <w:vAlign w:val="center"/>
                </w:tcPr>
                <w:p w14:paraId="6F59E1EC" w14:textId="77777777" w:rsidR="007837BE" w:rsidRPr="0017245A" w:rsidRDefault="007837BE" w:rsidP="00FD46CF">
                  <w:pPr>
                    <w:jc w:val="center"/>
                    <w:rPr>
                      <w:b/>
                      <w:bCs/>
                      <w:color w:val="auto"/>
                      <w:sz w:val="24"/>
                      <w:szCs w:val="24"/>
                    </w:rPr>
                  </w:pPr>
                  <w:r w:rsidRPr="0017245A">
                    <w:rPr>
                      <w:b/>
                      <w:bCs/>
                      <w:color w:val="auto"/>
                      <w:sz w:val="24"/>
                      <w:szCs w:val="24"/>
                    </w:rPr>
                    <w:t>Sociālekonomiskais ieguvums</w:t>
                  </w:r>
                </w:p>
              </w:tc>
              <w:tc>
                <w:tcPr>
                  <w:tcW w:w="1249" w:type="dxa"/>
                  <w:shd w:val="clear" w:color="auto" w:fill="F2F2F2" w:themeFill="background1" w:themeFillShade="F2"/>
                  <w:vAlign w:val="center"/>
                </w:tcPr>
                <w:p w14:paraId="663D0E0C" w14:textId="1B1E6D47" w:rsidR="007837BE" w:rsidRPr="0017245A" w:rsidRDefault="007837BE" w:rsidP="00FD46CF">
                  <w:pPr>
                    <w:pStyle w:val="Default"/>
                    <w:jc w:val="center"/>
                    <w:rPr>
                      <w:b/>
                      <w:bCs/>
                      <w:color w:val="auto"/>
                    </w:rPr>
                  </w:pPr>
                  <w:r w:rsidRPr="0017245A">
                    <w:rPr>
                      <w:b/>
                      <w:bCs/>
                      <w:color w:val="auto"/>
                    </w:rPr>
                    <w:t>Ekvivalents naudas izteiksmē (</w:t>
                  </w:r>
                  <w:proofErr w:type="spellStart"/>
                  <w:r w:rsidRPr="0017245A">
                    <w:rPr>
                      <w:b/>
                      <w:bCs/>
                      <w:i/>
                      <w:iCs/>
                      <w:color w:val="auto"/>
                    </w:rPr>
                    <w:t>euro</w:t>
                  </w:r>
                  <w:proofErr w:type="spellEnd"/>
                  <w:r w:rsidRPr="0017245A">
                    <w:rPr>
                      <w:b/>
                      <w:bCs/>
                      <w:color w:val="auto"/>
                    </w:rPr>
                    <w:t>)</w:t>
                  </w:r>
                </w:p>
              </w:tc>
              <w:tc>
                <w:tcPr>
                  <w:tcW w:w="5307" w:type="dxa"/>
                  <w:shd w:val="clear" w:color="auto" w:fill="F2F2F2" w:themeFill="background1" w:themeFillShade="F2"/>
                  <w:vAlign w:val="center"/>
                </w:tcPr>
                <w:p w14:paraId="4F50D12D" w14:textId="77777777" w:rsidR="007837BE" w:rsidRPr="0017245A" w:rsidRDefault="007837BE" w:rsidP="00FD46CF">
                  <w:pPr>
                    <w:jc w:val="center"/>
                    <w:rPr>
                      <w:b/>
                      <w:bCs/>
                      <w:color w:val="auto"/>
                      <w:sz w:val="24"/>
                      <w:szCs w:val="24"/>
                    </w:rPr>
                  </w:pPr>
                  <w:r w:rsidRPr="0017245A">
                    <w:rPr>
                      <w:b/>
                      <w:bCs/>
                      <w:color w:val="auto"/>
                      <w:sz w:val="24"/>
                      <w:szCs w:val="24"/>
                    </w:rPr>
                    <w:t>Aprēķins</w:t>
                  </w:r>
                </w:p>
              </w:tc>
            </w:tr>
            <w:tr w:rsidR="0017245A" w:rsidRPr="0017245A" w14:paraId="10E1874F" w14:textId="77777777" w:rsidTr="37F54655">
              <w:tc>
                <w:tcPr>
                  <w:tcW w:w="2765" w:type="dxa"/>
                </w:tcPr>
                <w:p w14:paraId="3D3AC94E" w14:textId="133A0581" w:rsidR="007837BE" w:rsidRPr="0017245A" w:rsidRDefault="00D83B89" w:rsidP="00D83B89">
                  <w:pPr>
                    <w:jc w:val="left"/>
                    <w:rPr>
                      <w:color w:val="auto"/>
                      <w:sz w:val="24"/>
                      <w:szCs w:val="24"/>
                    </w:rPr>
                  </w:pPr>
                  <w:r>
                    <w:rPr>
                      <w:color w:val="auto"/>
                      <w:sz w:val="24"/>
                      <w:szCs w:val="24"/>
                    </w:rPr>
                    <w:t>K</w:t>
                  </w:r>
                  <w:r w:rsidR="007837BE" w:rsidRPr="0017245A">
                    <w:rPr>
                      <w:color w:val="auto"/>
                      <w:sz w:val="24"/>
                      <w:szCs w:val="24"/>
                    </w:rPr>
                    <w:t xml:space="preserve">lientu apkalpošanai </w:t>
                  </w:r>
                  <w:r w:rsidRPr="0017245A">
                    <w:rPr>
                      <w:color w:val="auto"/>
                      <w:sz w:val="24"/>
                      <w:szCs w:val="24"/>
                    </w:rPr>
                    <w:t xml:space="preserve">patērēto </w:t>
                  </w:r>
                  <w:r>
                    <w:rPr>
                      <w:color w:val="auto"/>
                      <w:sz w:val="24"/>
                      <w:szCs w:val="24"/>
                    </w:rPr>
                    <w:t xml:space="preserve">iestāžu </w:t>
                  </w:r>
                  <w:r w:rsidRPr="0017245A">
                    <w:rPr>
                      <w:color w:val="auto"/>
                      <w:sz w:val="24"/>
                      <w:szCs w:val="24"/>
                    </w:rPr>
                    <w:t xml:space="preserve">resursu </w:t>
                  </w:r>
                  <w:r w:rsidR="007837BE" w:rsidRPr="0017245A">
                    <w:rPr>
                      <w:color w:val="auto"/>
                      <w:sz w:val="24"/>
                      <w:szCs w:val="24"/>
                    </w:rPr>
                    <w:t>samazinājums, pieaugot elektroniski saņemto pakalpojumu īpatsvaram, uzlabojot portālu Latvija.lv un e-pakalpojumu sniegšanas vidi</w:t>
                  </w:r>
                </w:p>
              </w:tc>
              <w:tc>
                <w:tcPr>
                  <w:tcW w:w="1249" w:type="dxa"/>
                </w:tcPr>
                <w:p w14:paraId="13497960" w14:textId="77777777" w:rsidR="007837BE" w:rsidRPr="0017245A" w:rsidRDefault="007837BE" w:rsidP="007837BE">
                  <w:pPr>
                    <w:rPr>
                      <w:color w:val="auto"/>
                      <w:sz w:val="24"/>
                      <w:szCs w:val="24"/>
                    </w:rPr>
                  </w:pPr>
                  <w:r w:rsidRPr="0017245A">
                    <w:rPr>
                      <w:color w:val="auto"/>
                      <w:sz w:val="24"/>
                      <w:szCs w:val="24"/>
                    </w:rPr>
                    <w:t>3 165 658</w:t>
                  </w:r>
                </w:p>
              </w:tc>
              <w:tc>
                <w:tcPr>
                  <w:tcW w:w="5307" w:type="dxa"/>
                </w:tcPr>
                <w:p w14:paraId="04C208A8" w14:textId="0A73D0B9" w:rsidR="007837BE" w:rsidRPr="0017245A" w:rsidRDefault="007837BE" w:rsidP="007837BE">
                  <w:pPr>
                    <w:rPr>
                      <w:color w:val="auto"/>
                      <w:sz w:val="24"/>
                      <w:szCs w:val="24"/>
                    </w:rPr>
                  </w:pPr>
                  <w:r w:rsidRPr="0017245A">
                    <w:rPr>
                      <w:color w:val="auto"/>
                      <w:sz w:val="24"/>
                      <w:szCs w:val="24"/>
                    </w:rPr>
                    <w:t>Uzsākto pakalpojumu skaits gadā</w:t>
                  </w:r>
                  <w:r w:rsidR="007176BA">
                    <w:rPr>
                      <w:color w:val="auto"/>
                      <w:sz w:val="24"/>
                      <w:szCs w:val="24"/>
                    </w:rPr>
                    <w:t xml:space="preserve"> –</w:t>
                  </w:r>
                  <w:r w:rsidRPr="0017245A">
                    <w:rPr>
                      <w:color w:val="auto"/>
                      <w:sz w:val="24"/>
                      <w:szCs w:val="24"/>
                    </w:rPr>
                    <w:t xml:space="preserve"> 8 222 489 (dati par 2021. gadu)</w:t>
                  </w:r>
                  <w:r w:rsidR="007176BA">
                    <w:rPr>
                      <w:color w:val="auto"/>
                      <w:sz w:val="24"/>
                      <w:szCs w:val="24"/>
                    </w:rPr>
                    <w:t>.</w:t>
                  </w:r>
                </w:p>
                <w:p w14:paraId="22D2D206" w14:textId="181B0DC5" w:rsidR="007837BE" w:rsidRPr="0017245A" w:rsidRDefault="007837BE" w:rsidP="007837BE">
                  <w:pPr>
                    <w:rPr>
                      <w:color w:val="auto"/>
                      <w:sz w:val="24"/>
                      <w:szCs w:val="24"/>
                    </w:rPr>
                  </w:pPr>
                  <w:r w:rsidRPr="0017245A">
                    <w:rPr>
                      <w:color w:val="auto"/>
                      <w:sz w:val="24"/>
                      <w:szCs w:val="24"/>
                    </w:rPr>
                    <w:t>Laika patēriņš klienta apkalpošanai klātienē un pa pastu</w:t>
                  </w:r>
                  <w:r w:rsidR="007176BA">
                    <w:rPr>
                      <w:color w:val="auto"/>
                      <w:sz w:val="24"/>
                      <w:szCs w:val="24"/>
                    </w:rPr>
                    <w:t xml:space="preserve"> –</w:t>
                  </w:r>
                  <w:r w:rsidRPr="0017245A">
                    <w:rPr>
                      <w:color w:val="auto"/>
                      <w:sz w:val="24"/>
                      <w:szCs w:val="24"/>
                    </w:rPr>
                    <w:t xml:space="preserve"> 0,5 stundas</w:t>
                  </w:r>
                  <w:r w:rsidR="007176BA">
                    <w:rPr>
                      <w:color w:val="auto"/>
                      <w:sz w:val="24"/>
                      <w:szCs w:val="24"/>
                    </w:rPr>
                    <w:t>.</w:t>
                  </w:r>
                </w:p>
                <w:p w14:paraId="0CD0047A" w14:textId="60EBF9C2" w:rsidR="007837BE" w:rsidRPr="0017245A" w:rsidRDefault="007837BE" w:rsidP="007837BE">
                  <w:pPr>
                    <w:rPr>
                      <w:color w:val="auto"/>
                      <w:sz w:val="24"/>
                      <w:szCs w:val="24"/>
                    </w:rPr>
                  </w:pPr>
                  <w:r w:rsidRPr="0017245A">
                    <w:rPr>
                      <w:color w:val="auto"/>
                      <w:sz w:val="24"/>
                      <w:szCs w:val="24"/>
                    </w:rPr>
                    <w:t>Valdības sektorā strādājošā vidējās darbinieka stundas izmaksas</w:t>
                  </w:r>
                  <w:r w:rsidR="007176BA">
                    <w:rPr>
                      <w:color w:val="auto"/>
                      <w:sz w:val="24"/>
                      <w:szCs w:val="24"/>
                    </w:rPr>
                    <w:t xml:space="preserve"> –</w:t>
                  </w:r>
                  <w:r w:rsidRPr="0017245A">
                    <w:rPr>
                      <w:color w:val="auto"/>
                      <w:sz w:val="24"/>
                      <w:szCs w:val="24"/>
                    </w:rPr>
                    <w:t xml:space="preserve"> 7 </w:t>
                  </w:r>
                  <w:proofErr w:type="spellStart"/>
                  <w:r w:rsidRPr="0017245A">
                    <w:rPr>
                      <w:i/>
                      <w:iCs/>
                      <w:color w:val="auto"/>
                      <w:sz w:val="24"/>
                      <w:szCs w:val="24"/>
                    </w:rPr>
                    <w:t>euro</w:t>
                  </w:r>
                  <w:proofErr w:type="spellEnd"/>
                  <w:r w:rsidRPr="0017245A">
                    <w:rPr>
                      <w:color w:val="auto"/>
                      <w:sz w:val="24"/>
                      <w:szCs w:val="24"/>
                    </w:rPr>
                    <w:t>/stundā (ieskaitot darba devēja soc. nod. 24,09</w:t>
                  </w:r>
                  <w:r w:rsidR="000500A5" w:rsidRPr="0017245A">
                    <w:rPr>
                      <w:color w:val="auto"/>
                      <w:sz w:val="24"/>
                      <w:szCs w:val="24"/>
                    </w:rPr>
                    <w:t xml:space="preserve"> </w:t>
                  </w:r>
                  <w:r w:rsidRPr="0017245A">
                    <w:rPr>
                      <w:color w:val="auto"/>
                      <w:sz w:val="24"/>
                      <w:szCs w:val="24"/>
                    </w:rPr>
                    <w:t>%)</w:t>
                  </w:r>
                  <w:r w:rsidR="007176BA">
                    <w:rPr>
                      <w:color w:val="auto"/>
                      <w:sz w:val="24"/>
                      <w:szCs w:val="24"/>
                    </w:rPr>
                    <w:t>.</w:t>
                  </w:r>
                </w:p>
                <w:p w14:paraId="23487D0F" w14:textId="5036679E" w:rsidR="007837BE" w:rsidRPr="0017245A" w:rsidRDefault="007837BE" w:rsidP="007837BE">
                  <w:pPr>
                    <w:rPr>
                      <w:color w:val="auto"/>
                      <w:sz w:val="24"/>
                      <w:szCs w:val="24"/>
                    </w:rPr>
                  </w:pPr>
                  <w:r w:rsidRPr="0017245A">
                    <w:rPr>
                      <w:color w:val="auto"/>
                      <w:sz w:val="24"/>
                      <w:szCs w:val="24"/>
                    </w:rPr>
                    <w:t>Ietaupījums attiecībā uz laiku vienam e-pakalpojumam</w:t>
                  </w:r>
                  <w:r w:rsidR="007176BA">
                    <w:rPr>
                      <w:color w:val="auto"/>
                      <w:sz w:val="24"/>
                      <w:szCs w:val="24"/>
                    </w:rPr>
                    <w:t>:</w:t>
                  </w:r>
                </w:p>
                <w:p w14:paraId="2EF27FE4" w14:textId="00749224" w:rsidR="007837BE" w:rsidRPr="0017245A" w:rsidRDefault="007837BE" w:rsidP="000500A5">
                  <w:pPr>
                    <w:jc w:val="center"/>
                    <w:rPr>
                      <w:color w:val="auto"/>
                      <w:sz w:val="24"/>
                      <w:szCs w:val="24"/>
                    </w:rPr>
                  </w:pPr>
                  <w:r w:rsidRPr="0017245A">
                    <w:rPr>
                      <w:color w:val="auto"/>
                      <w:sz w:val="24"/>
                      <w:szCs w:val="24"/>
                    </w:rPr>
                    <w:t xml:space="preserve">0,5 </w:t>
                  </w:r>
                  <w:r w:rsidR="000500A5" w:rsidRPr="0017245A">
                    <w:rPr>
                      <w:color w:val="auto"/>
                      <w:sz w:val="24"/>
                      <w:szCs w:val="24"/>
                    </w:rPr>
                    <w:t>x</w:t>
                  </w:r>
                  <w:r w:rsidRPr="0017245A">
                    <w:rPr>
                      <w:color w:val="auto"/>
                      <w:sz w:val="24"/>
                      <w:szCs w:val="24"/>
                    </w:rPr>
                    <w:t xml:space="preserve"> 7 = 3,5 </w:t>
                  </w:r>
                  <w:proofErr w:type="spellStart"/>
                  <w:r w:rsidRPr="0017245A">
                    <w:rPr>
                      <w:i/>
                      <w:iCs/>
                      <w:color w:val="auto"/>
                      <w:sz w:val="24"/>
                      <w:szCs w:val="24"/>
                    </w:rPr>
                    <w:t>euro</w:t>
                  </w:r>
                  <w:proofErr w:type="spellEnd"/>
                </w:p>
                <w:p w14:paraId="282126B2" w14:textId="523205B8" w:rsidR="007837BE" w:rsidRPr="0017245A" w:rsidRDefault="007837BE" w:rsidP="007837BE">
                  <w:pPr>
                    <w:rPr>
                      <w:color w:val="auto"/>
                      <w:sz w:val="24"/>
                      <w:szCs w:val="24"/>
                    </w:rPr>
                  </w:pPr>
                  <w:r w:rsidRPr="0017245A">
                    <w:rPr>
                      <w:color w:val="auto"/>
                      <w:sz w:val="24"/>
                      <w:szCs w:val="24"/>
                    </w:rPr>
                    <w:t>E-pakalpojumu izmantošanas gadījumu skaita lineārs pieaugums 10 gados no 0,2</w:t>
                  </w:r>
                  <w:r w:rsidR="000500A5" w:rsidRPr="0017245A">
                    <w:rPr>
                      <w:color w:val="auto"/>
                      <w:sz w:val="24"/>
                      <w:szCs w:val="24"/>
                    </w:rPr>
                    <w:t xml:space="preserve"> </w:t>
                  </w:r>
                  <w:r w:rsidRPr="0017245A">
                    <w:rPr>
                      <w:color w:val="auto"/>
                      <w:sz w:val="24"/>
                      <w:szCs w:val="24"/>
                    </w:rPr>
                    <w:t>% līdz 2</w:t>
                  </w:r>
                  <w:r w:rsidR="000500A5" w:rsidRPr="0017245A">
                    <w:rPr>
                      <w:color w:val="auto"/>
                      <w:sz w:val="24"/>
                      <w:szCs w:val="24"/>
                    </w:rPr>
                    <w:t xml:space="preserve"> </w:t>
                  </w:r>
                  <w:r w:rsidRPr="0017245A">
                    <w:rPr>
                      <w:color w:val="auto"/>
                      <w:sz w:val="24"/>
                      <w:szCs w:val="24"/>
                    </w:rPr>
                    <w:t>% gadā, kopā 11</w:t>
                  </w:r>
                  <w:r w:rsidR="000500A5" w:rsidRPr="0017245A">
                    <w:rPr>
                      <w:color w:val="auto"/>
                      <w:sz w:val="24"/>
                      <w:szCs w:val="24"/>
                    </w:rPr>
                    <w:t xml:space="preserve"> </w:t>
                  </w:r>
                  <w:r w:rsidRPr="0017245A">
                    <w:rPr>
                      <w:color w:val="auto"/>
                      <w:sz w:val="24"/>
                      <w:szCs w:val="24"/>
                    </w:rPr>
                    <w:t>%</w:t>
                  </w:r>
                  <w:r w:rsidR="007176BA">
                    <w:rPr>
                      <w:color w:val="auto"/>
                      <w:sz w:val="24"/>
                      <w:szCs w:val="24"/>
                    </w:rPr>
                    <w:t>.</w:t>
                  </w:r>
                </w:p>
                <w:p w14:paraId="1AD63E7A" w14:textId="38313F2E" w:rsidR="007837BE" w:rsidRPr="0017245A" w:rsidRDefault="007837BE" w:rsidP="000500A5">
                  <w:pPr>
                    <w:jc w:val="center"/>
                    <w:rPr>
                      <w:color w:val="auto"/>
                      <w:sz w:val="24"/>
                      <w:szCs w:val="24"/>
                    </w:rPr>
                  </w:pPr>
                  <w:r w:rsidRPr="0017245A">
                    <w:rPr>
                      <w:color w:val="auto"/>
                      <w:sz w:val="24"/>
                      <w:szCs w:val="24"/>
                    </w:rPr>
                    <w:t xml:space="preserve">8 222 489 </w:t>
                  </w:r>
                  <w:r w:rsidR="000500A5" w:rsidRPr="0017245A">
                    <w:rPr>
                      <w:color w:val="auto"/>
                      <w:sz w:val="24"/>
                      <w:szCs w:val="24"/>
                    </w:rPr>
                    <w:t>x</w:t>
                  </w:r>
                  <w:r w:rsidRPr="0017245A">
                    <w:rPr>
                      <w:color w:val="auto"/>
                      <w:sz w:val="24"/>
                      <w:szCs w:val="24"/>
                    </w:rPr>
                    <w:t xml:space="preserve"> 0,2% </w:t>
                  </w:r>
                  <w:r w:rsidR="000500A5" w:rsidRPr="0017245A">
                    <w:rPr>
                      <w:color w:val="auto"/>
                      <w:sz w:val="24"/>
                      <w:szCs w:val="24"/>
                    </w:rPr>
                    <w:t>x</w:t>
                  </w:r>
                  <w:r w:rsidRPr="0017245A">
                    <w:rPr>
                      <w:color w:val="auto"/>
                      <w:sz w:val="24"/>
                      <w:szCs w:val="24"/>
                    </w:rPr>
                    <w:t xml:space="preserve"> 3,5 = 57 557 </w:t>
                  </w:r>
                  <w:proofErr w:type="spellStart"/>
                  <w:r w:rsidRPr="0017245A">
                    <w:rPr>
                      <w:i/>
                      <w:iCs/>
                      <w:color w:val="auto"/>
                      <w:sz w:val="24"/>
                      <w:szCs w:val="24"/>
                    </w:rPr>
                    <w:t>euro</w:t>
                  </w:r>
                  <w:proofErr w:type="spellEnd"/>
                  <w:r w:rsidRPr="0017245A">
                    <w:rPr>
                      <w:color w:val="auto"/>
                      <w:sz w:val="24"/>
                      <w:szCs w:val="24"/>
                    </w:rPr>
                    <w:t>/gadā</w:t>
                  </w:r>
                </w:p>
                <w:p w14:paraId="2827908F" w14:textId="5CD35859" w:rsidR="007837BE" w:rsidRPr="0017245A" w:rsidRDefault="007837BE" w:rsidP="000500A5">
                  <w:pPr>
                    <w:jc w:val="center"/>
                    <w:rPr>
                      <w:color w:val="auto"/>
                      <w:sz w:val="24"/>
                      <w:szCs w:val="24"/>
                    </w:rPr>
                  </w:pPr>
                  <w:r w:rsidRPr="0017245A">
                    <w:rPr>
                      <w:color w:val="auto"/>
                      <w:sz w:val="24"/>
                      <w:szCs w:val="24"/>
                    </w:rPr>
                    <w:t xml:space="preserve">8 222 489 </w:t>
                  </w:r>
                  <w:r w:rsidR="000500A5" w:rsidRPr="0017245A">
                    <w:rPr>
                      <w:color w:val="auto"/>
                      <w:sz w:val="24"/>
                      <w:szCs w:val="24"/>
                    </w:rPr>
                    <w:t>x</w:t>
                  </w:r>
                  <w:r w:rsidRPr="0017245A">
                    <w:rPr>
                      <w:color w:val="auto"/>
                      <w:sz w:val="24"/>
                      <w:szCs w:val="24"/>
                    </w:rPr>
                    <w:t xml:space="preserve"> 11% </w:t>
                  </w:r>
                  <w:r w:rsidR="000500A5" w:rsidRPr="0017245A">
                    <w:rPr>
                      <w:color w:val="auto"/>
                      <w:sz w:val="24"/>
                      <w:szCs w:val="24"/>
                    </w:rPr>
                    <w:t>x</w:t>
                  </w:r>
                  <w:r w:rsidRPr="0017245A">
                    <w:rPr>
                      <w:color w:val="auto"/>
                      <w:sz w:val="24"/>
                      <w:szCs w:val="24"/>
                    </w:rPr>
                    <w:t xml:space="preserve"> 3,5  = 3 165 658 </w:t>
                  </w:r>
                  <w:proofErr w:type="spellStart"/>
                  <w:r w:rsidRPr="0017245A">
                    <w:rPr>
                      <w:i/>
                      <w:iCs/>
                      <w:color w:val="auto"/>
                      <w:sz w:val="24"/>
                      <w:szCs w:val="24"/>
                    </w:rPr>
                    <w:t>euro</w:t>
                  </w:r>
                  <w:proofErr w:type="spellEnd"/>
                  <w:r w:rsidRPr="0017245A">
                    <w:rPr>
                      <w:color w:val="auto"/>
                      <w:sz w:val="24"/>
                      <w:szCs w:val="24"/>
                    </w:rPr>
                    <w:t xml:space="preserve"> /10 gados</w:t>
                  </w:r>
                </w:p>
              </w:tc>
            </w:tr>
            <w:tr w:rsidR="0017245A" w:rsidRPr="0017245A" w14:paraId="04E2649F" w14:textId="77777777" w:rsidTr="37F54655">
              <w:tc>
                <w:tcPr>
                  <w:tcW w:w="2765" w:type="dxa"/>
                </w:tcPr>
                <w:p w14:paraId="37108E82" w14:textId="77777777" w:rsidR="007837BE" w:rsidRPr="0017245A" w:rsidRDefault="007837BE" w:rsidP="00D83B89">
                  <w:pPr>
                    <w:jc w:val="left"/>
                    <w:rPr>
                      <w:color w:val="auto"/>
                      <w:sz w:val="24"/>
                      <w:szCs w:val="24"/>
                    </w:rPr>
                  </w:pPr>
                  <w:r w:rsidRPr="0017245A">
                    <w:rPr>
                      <w:color w:val="auto"/>
                      <w:sz w:val="24"/>
                      <w:szCs w:val="24"/>
                    </w:rPr>
                    <w:t>Sabiedrības laika un citu resursu patēriņa samazinājums, pieaugot saņemto elektronizēto pakalpojumu īpatsvaram, uzlabojot portālā Latvija.lv un e-pakalpojumu sniegšanas vidi</w:t>
                  </w:r>
                </w:p>
              </w:tc>
              <w:tc>
                <w:tcPr>
                  <w:tcW w:w="1249" w:type="dxa"/>
                </w:tcPr>
                <w:p w14:paraId="1137DC88" w14:textId="77777777" w:rsidR="007837BE" w:rsidRPr="0017245A" w:rsidRDefault="007837BE" w:rsidP="007837BE">
                  <w:pPr>
                    <w:rPr>
                      <w:color w:val="auto"/>
                      <w:sz w:val="24"/>
                      <w:szCs w:val="24"/>
                    </w:rPr>
                  </w:pPr>
                  <w:r w:rsidRPr="0017245A">
                    <w:rPr>
                      <w:color w:val="auto"/>
                      <w:sz w:val="24"/>
                      <w:szCs w:val="24"/>
                    </w:rPr>
                    <w:t>14 742 923</w:t>
                  </w:r>
                </w:p>
              </w:tc>
              <w:tc>
                <w:tcPr>
                  <w:tcW w:w="5307" w:type="dxa"/>
                </w:tcPr>
                <w:p w14:paraId="271415F0" w14:textId="66A6D2B3" w:rsidR="007837BE" w:rsidRPr="0017245A" w:rsidRDefault="007837BE" w:rsidP="007837BE">
                  <w:pPr>
                    <w:rPr>
                      <w:color w:val="auto"/>
                      <w:sz w:val="24"/>
                      <w:szCs w:val="24"/>
                    </w:rPr>
                  </w:pPr>
                  <w:r w:rsidRPr="0017245A">
                    <w:rPr>
                      <w:color w:val="auto"/>
                      <w:sz w:val="24"/>
                      <w:szCs w:val="24"/>
                    </w:rPr>
                    <w:t>Uzsākto pakalpojumu skaits gadā</w:t>
                  </w:r>
                  <w:r w:rsidR="007176BA">
                    <w:rPr>
                      <w:color w:val="auto"/>
                      <w:sz w:val="24"/>
                      <w:szCs w:val="24"/>
                    </w:rPr>
                    <w:t xml:space="preserve"> –</w:t>
                  </w:r>
                  <w:r w:rsidRPr="0017245A">
                    <w:rPr>
                      <w:color w:val="auto"/>
                      <w:sz w:val="24"/>
                      <w:szCs w:val="24"/>
                    </w:rPr>
                    <w:t xml:space="preserve"> 8 222 489 (dati par 2021. gadu)</w:t>
                  </w:r>
                  <w:r w:rsidR="007176BA">
                    <w:rPr>
                      <w:color w:val="auto"/>
                      <w:sz w:val="24"/>
                      <w:szCs w:val="24"/>
                    </w:rPr>
                    <w:t>.</w:t>
                  </w:r>
                </w:p>
                <w:p w14:paraId="489A6B6F" w14:textId="28EDFDB0" w:rsidR="007837BE" w:rsidRPr="0017245A" w:rsidRDefault="007837BE" w:rsidP="007837BE">
                  <w:pPr>
                    <w:rPr>
                      <w:color w:val="auto"/>
                      <w:sz w:val="24"/>
                      <w:szCs w:val="24"/>
                    </w:rPr>
                  </w:pPr>
                  <w:r w:rsidRPr="0017245A">
                    <w:rPr>
                      <w:color w:val="auto"/>
                      <w:sz w:val="24"/>
                      <w:szCs w:val="24"/>
                    </w:rPr>
                    <w:t>Ietaupītais laiks klātienes pakalpojuma saņemšanai (salīdzinot ar e-pakalpojuma izmantošanas laiku) ceļā uz KAC</w:t>
                  </w:r>
                  <w:r w:rsidR="007176BA">
                    <w:rPr>
                      <w:color w:val="auto"/>
                      <w:sz w:val="24"/>
                      <w:szCs w:val="24"/>
                    </w:rPr>
                    <w:t xml:space="preserve"> –</w:t>
                  </w:r>
                  <w:r w:rsidRPr="0017245A">
                    <w:rPr>
                      <w:color w:val="auto"/>
                      <w:sz w:val="24"/>
                      <w:szCs w:val="24"/>
                    </w:rPr>
                    <w:t xml:space="preserve"> 2 stundas</w:t>
                  </w:r>
                  <w:r w:rsidR="007176BA">
                    <w:rPr>
                      <w:color w:val="auto"/>
                      <w:sz w:val="24"/>
                      <w:szCs w:val="24"/>
                    </w:rPr>
                    <w:t>.</w:t>
                  </w:r>
                </w:p>
                <w:p w14:paraId="2B4BD8FE" w14:textId="64123E35" w:rsidR="007837BE" w:rsidRPr="0017245A" w:rsidRDefault="007837BE" w:rsidP="007837BE">
                  <w:pPr>
                    <w:rPr>
                      <w:color w:val="auto"/>
                      <w:sz w:val="24"/>
                      <w:szCs w:val="24"/>
                    </w:rPr>
                  </w:pPr>
                  <w:r w:rsidRPr="0017245A">
                    <w:rPr>
                      <w:color w:val="auto"/>
                      <w:sz w:val="24"/>
                      <w:szCs w:val="24"/>
                    </w:rPr>
                    <w:t>Vidējās darbinieka stundas izmaksas valstī</w:t>
                  </w:r>
                  <w:r w:rsidR="007176BA">
                    <w:rPr>
                      <w:color w:val="auto"/>
                      <w:sz w:val="24"/>
                      <w:szCs w:val="24"/>
                    </w:rPr>
                    <w:t xml:space="preserve"> –</w:t>
                  </w:r>
                  <w:r w:rsidRPr="0017245A">
                    <w:rPr>
                      <w:color w:val="auto"/>
                      <w:sz w:val="24"/>
                      <w:szCs w:val="24"/>
                    </w:rPr>
                    <w:t xml:space="preserve"> 7 </w:t>
                  </w:r>
                  <w:proofErr w:type="spellStart"/>
                  <w:r w:rsidRPr="0017245A">
                    <w:rPr>
                      <w:i/>
                      <w:iCs/>
                      <w:color w:val="auto"/>
                      <w:sz w:val="24"/>
                      <w:szCs w:val="24"/>
                    </w:rPr>
                    <w:t>euro</w:t>
                  </w:r>
                  <w:proofErr w:type="spellEnd"/>
                  <w:r w:rsidRPr="0017245A">
                    <w:rPr>
                      <w:color w:val="auto"/>
                      <w:sz w:val="24"/>
                      <w:szCs w:val="24"/>
                    </w:rPr>
                    <w:t>/stundā (ieskaitot darba devēja soc. nod. 24,09</w:t>
                  </w:r>
                  <w:r w:rsidR="000500A5" w:rsidRPr="0017245A">
                    <w:rPr>
                      <w:color w:val="auto"/>
                      <w:sz w:val="24"/>
                      <w:szCs w:val="24"/>
                    </w:rPr>
                    <w:t xml:space="preserve"> </w:t>
                  </w:r>
                  <w:r w:rsidRPr="0017245A">
                    <w:rPr>
                      <w:color w:val="auto"/>
                      <w:sz w:val="24"/>
                      <w:szCs w:val="24"/>
                    </w:rPr>
                    <w:t>%)</w:t>
                  </w:r>
                  <w:r w:rsidR="000500A5" w:rsidRPr="0017245A">
                    <w:rPr>
                      <w:color w:val="auto"/>
                      <w:sz w:val="24"/>
                      <w:szCs w:val="24"/>
                    </w:rPr>
                    <w:t>, c</w:t>
                  </w:r>
                  <w:r w:rsidRPr="0017245A">
                    <w:rPr>
                      <w:color w:val="auto"/>
                      <w:sz w:val="24"/>
                      <w:szCs w:val="24"/>
                    </w:rPr>
                    <w:t>eļa izmaksas</w:t>
                  </w:r>
                  <w:r w:rsidR="007176BA">
                    <w:rPr>
                      <w:color w:val="auto"/>
                      <w:sz w:val="24"/>
                      <w:szCs w:val="24"/>
                    </w:rPr>
                    <w:t xml:space="preserve"> –</w:t>
                  </w:r>
                  <w:r w:rsidRPr="0017245A">
                    <w:rPr>
                      <w:color w:val="auto"/>
                      <w:sz w:val="24"/>
                      <w:szCs w:val="24"/>
                    </w:rPr>
                    <w:t xml:space="preserve"> 2,30 </w:t>
                  </w:r>
                  <w:proofErr w:type="spellStart"/>
                  <w:r w:rsidRPr="0017245A">
                    <w:rPr>
                      <w:i/>
                      <w:iCs/>
                      <w:color w:val="auto"/>
                      <w:sz w:val="24"/>
                      <w:szCs w:val="24"/>
                    </w:rPr>
                    <w:t>euro</w:t>
                  </w:r>
                  <w:proofErr w:type="spellEnd"/>
                  <w:r w:rsidR="007176BA">
                    <w:rPr>
                      <w:i/>
                      <w:iCs/>
                      <w:color w:val="auto"/>
                      <w:sz w:val="24"/>
                      <w:szCs w:val="24"/>
                    </w:rPr>
                    <w:t>.</w:t>
                  </w:r>
                </w:p>
                <w:p w14:paraId="17D05BE5" w14:textId="2AE95358" w:rsidR="007837BE" w:rsidRPr="0017245A" w:rsidRDefault="007837BE" w:rsidP="007837BE">
                  <w:pPr>
                    <w:rPr>
                      <w:color w:val="auto"/>
                      <w:sz w:val="24"/>
                      <w:szCs w:val="24"/>
                    </w:rPr>
                  </w:pPr>
                  <w:r w:rsidRPr="0017245A">
                    <w:rPr>
                      <w:color w:val="auto"/>
                      <w:sz w:val="24"/>
                      <w:szCs w:val="24"/>
                    </w:rPr>
                    <w:t>Viena klātienes apmeklējuma izmaksas</w:t>
                  </w:r>
                  <w:r w:rsidR="007176BA">
                    <w:rPr>
                      <w:color w:val="auto"/>
                      <w:sz w:val="24"/>
                      <w:szCs w:val="24"/>
                    </w:rPr>
                    <w:t>:</w:t>
                  </w:r>
                </w:p>
                <w:p w14:paraId="2F622EF1" w14:textId="05FA001A" w:rsidR="007837BE" w:rsidRPr="0017245A" w:rsidRDefault="007837BE" w:rsidP="000500A5">
                  <w:pPr>
                    <w:jc w:val="center"/>
                    <w:rPr>
                      <w:color w:val="auto"/>
                      <w:sz w:val="24"/>
                      <w:szCs w:val="24"/>
                    </w:rPr>
                  </w:pPr>
                  <w:r w:rsidRPr="0017245A">
                    <w:rPr>
                      <w:color w:val="auto"/>
                      <w:sz w:val="24"/>
                      <w:szCs w:val="24"/>
                    </w:rPr>
                    <w:t>2</w:t>
                  </w:r>
                  <w:r w:rsidR="000500A5" w:rsidRPr="0017245A">
                    <w:rPr>
                      <w:color w:val="auto"/>
                      <w:sz w:val="24"/>
                      <w:szCs w:val="24"/>
                    </w:rPr>
                    <w:t xml:space="preserve"> x </w:t>
                  </w:r>
                  <w:r w:rsidRPr="0017245A">
                    <w:rPr>
                      <w:color w:val="auto"/>
                      <w:sz w:val="24"/>
                      <w:szCs w:val="24"/>
                    </w:rPr>
                    <w:t xml:space="preserve">7 + 2,30 = 16,30 </w:t>
                  </w:r>
                  <w:proofErr w:type="spellStart"/>
                  <w:r w:rsidRPr="0017245A">
                    <w:rPr>
                      <w:i/>
                      <w:iCs/>
                      <w:color w:val="auto"/>
                      <w:sz w:val="24"/>
                      <w:szCs w:val="24"/>
                    </w:rPr>
                    <w:t>euro</w:t>
                  </w:r>
                  <w:proofErr w:type="spellEnd"/>
                </w:p>
                <w:p w14:paraId="64AFA9B7" w14:textId="542F1383" w:rsidR="007837BE" w:rsidRPr="0017245A" w:rsidRDefault="007837BE" w:rsidP="007837BE">
                  <w:pPr>
                    <w:rPr>
                      <w:color w:val="auto"/>
                      <w:sz w:val="24"/>
                      <w:szCs w:val="24"/>
                    </w:rPr>
                  </w:pPr>
                  <w:r w:rsidRPr="0017245A">
                    <w:rPr>
                      <w:color w:val="auto"/>
                      <w:sz w:val="24"/>
                      <w:szCs w:val="24"/>
                    </w:rPr>
                    <w:t>E-pakalpojumu izmantošanas gadījumu skaita lineārs pieaugums 10 gados no 0,2</w:t>
                  </w:r>
                  <w:r w:rsidR="000500A5" w:rsidRPr="0017245A">
                    <w:rPr>
                      <w:color w:val="auto"/>
                      <w:sz w:val="24"/>
                      <w:szCs w:val="24"/>
                    </w:rPr>
                    <w:t xml:space="preserve"> </w:t>
                  </w:r>
                  <w:r w:rsidRPr="0017245A">
                    <w:rPr>
                      <w:color w:val="auto"/>
                      <w:sz w:val="24"/>
                      <w:szCs w:val="24"/>
                    </w:rPr>
                    <w:t>% līdz 2</w:t>
                  </w:r>
                  <w:r w:rsidR="000500A5" w:rsidRPr="0017245A">
                    <w:rPr>
                      <w:color w:val="auto"/>
                      <w:sz w:val="24"/>
                      <w:szCs w:val="24"/>
                    </w:rPr>
                    <w:t xml:space="preserve"> </w:t>
                  </w:r>
                  <w:r w:rsidRPr="0017245A">
                    <w:rPr>
                      <w:color w:val="auto"/>
                      <w:sz w:val="24"/>
                      <w:szCs w:val="24"/>
                    </w:rPr>
                    <w:t>% gadā, kopā 11</w:t>
                  </w:r>
                  <w:r w:rsidR="000500A5" w:rsidRPr="0017245A">
                    <w:rPr>
                      <w:color w:val="auto"/>
                      <w:sz w:val="24"/>
                      <w:szCs w:val="24"/>
                    </w:rPr>
                    <w:t xml:space="preserve"> </w:t>
                  </w:r>
                  <w:r w:rsidRPr="0017245A">
                    <w:rPr>
                      <w:color w:val="auto"/>
                      <w:sz w:val="24"/>
                      <w:szCs w:val="24"/>
                    </w:rPr>
                    <w:t>%</w:t>
                  </w:r>
                  <w:r w:rsidR="007176BA">
                    <w:rPr>
                      <w:color w:val="auto"/>
                      <w:sz w:val="24"/>
                      <w:szCs w:val="24"/>
                    </w:rPr>
                    <w:t>.</w:t>
                  </w:r>
                </w:p>
                <w:p w14:paraId="420ECD56" w14:textId="77777777" w:rsidR="007837BE" w:rsidRPr="0017245A" w:rsidRDefault="007837BE" w:rsidP="000500A5">
                  <w:pPr>
                    <w:jc w:val="center"/>
                    <w:rPr>
                      <w:color w:val="auto"/>
                      <w:sz w:val="24"/>
                      <w:szCs w:val="24"/>
                    </w:rPr>
                  </w:pPr>
                  <w:r w:rsidRPr="0017245A">
                    <w:rPr>
                      <w:color w:val="auto"/>
                      <w:sz w:val="24"/>
                      <w:szCs w:val="24"/>
                    </w:rPr>
                    <w:t xml:space="preserve">8 222 489 * 0,2% * 16,30 = 268 053 </w:t>
                  </w:r>
                  <w:proofErr w:type="spellStart"/>
                  <w:r w:rsidRPr="0017245A">
                    <w:rPr>
                      <w:i/>
                      <w:iCs/>
                      <w:color w:val="auto"/>
                      <w:sz w:val="24"/>
                      <w:szCs w:val="24"/>
                    </w:rPr>
                    <w:t>euro</w:t>
                  </w:r>
                  <w:proofErr w:type="spellEnd"/>
                  <w:r w:rsidRPr="0017245A">
                    <w:rPr>
                      <w:color w:val="auto"/>
                      <w:sz w:val="24"/>
                      <w:szCs w:val="24"/>
                    </w:rPr>
                    <w:t>/gadā</w:t>
                  </w:r>
                </w:p>
                <w:p w14:paraId="4CE83FBF" w14:textId="77777777" w:rsidR="007837BE" w:rsidRPr="0017245A" w:rsidRDefault="007837BE" w:rsidP="000500A5">
                  <w:pPr>
                    <w:jc w:val="center"/>
                    <w:rPr>
                      <w:color w:val="auto"/>
                      <w:sz w:val="24"/>
                      <w:szCs w:val="24"/>
                    </w:rPr>
                  </w:pPr>
                  <w:r w:rsidRPr="0017245A">
                    <w:rPr>
                      <w:color w:val="auto"/>
                      <w:sz w:val="24"/>
                      <w:szCs w:val="24"/>
                    </w:rPr>
                    <w:t xml:space="preserve">8 222 489 * 11% * 16,30 = 14 742 923 </w:t>
                  </w:r>
                  <w:proofErr w:type="spellStart"/>
                  <w:r w:rsidRPr="0017245A">
                    <w:rPr>
                      <w:i/>
                      <w:iCs/>
                      <w:color w:val="auto"/>
                      <w:sz w:val="24"/>
                      <w:szCs w:val="24"/>
                    </w:rPr>
                    <w:t>euro</w:t>
                  </w:r>
                  <w:proofErr w:type="spellEnd"/>
                  <w:r w:rsidRPr="0017245A">
                    <w:rPr>
                      <w:color w:val="auto"/>
                      <w:sz w:val="24"/>
                      <w:szCs w:val="24"/>
                    </w:rPr>
                    <w:t>/10 gados</w:t>
                  </w:r>
                </w:p>
              </w:tc>
            </w:tr>
            <w:tr w:rsidR="0017245A" w:rsidRPr="0017245A" w14:paraId="16BE3731" w14:textId="77777777" w:rsidTr="37F54655">
              <w:tc>
                <w:tcPr>
                  <w:tcW w:w="2765" w:type="dxa"/>
                </w:tcPr>
                <w:p w14:paraId="7C3AE041" w14:textId="77777777" w:rsidR="007837BE" w:rsidRPr="0017245A" w:rsidRDefault="007837BE" w:rsidP="00D83B89">
                  <w:pPr>
                    <w:jc w:val="left"/>
                    <w:rPr>
                      <w:color w:val="auto"/>
                      <w:sz w:val="24"/>
                      <w:szCs w:val="24"/>
                    </w:rPr>
                  </w:pPr>
                  <w:r w:rsidRPr="0017245A">
                    <w:rPr>
                      <w:color w:val="auto"/>
                      <w:sz w:val="24"/>
                      <w:szCs w:val="24"/>
                    </w:rPr>
                    <w:t xml:space="preserve">Iestāžu patērēto resursu ietaupījums, publiskojot valsts reģistru datus </w:t>
                  </w:r>
                  <w:r w:rsidRPr="0017245A">
                    <w:rPr>
                      <w:color w:val="auto"/>
                      <w:sz w:val="24"/>
                      <w:szCs w:val="24"/>
                    </w:rPr>
                    <w:lastRenderedPageBreak/>
                    <w:t>personas datu pārlūkošanas pakalpojumā un neizstrādājot atsevišķu e-pakalpojumu šo datu publiskošanai</w:t>
                  </w:r>
                </w:p>
              </w:tc>
              <w:tc>
                <w:tcPr>
                  <w:tcW w:w="1249" w:type="dxa"/>
                </w:tcPr>
                <w:p w14:paraId="79BA1C2A" w14:textId="77777777" w:rsidR="007837BE" w:rsidRPr="0017245A" w:rsidRDefault="007837BE" w:rsidP="007837BE">
                  <w:pPr>
                    <w:rPr>
                      <w:color w:val="auto"/>
                      <w:sz w:val="24"/>
                      <w:szCs w:val="24"/>
                    </w:rPr>
                  </w:pPr>
                  <w:r w:rsidRPr="0017245A">
                    <w:rPr>
                      <w:color w:val="auto"/>
                      <w:sz w:val="24"/>
                      <w:szCs w:val="24"/>
                    </w:rPr>
                    <w:lastRenderedPageBreak/>
                    <w:t>725 000</w:t>
                  </w:r>
                </w:p>
              </w:tc>
              <w:tc>
                <w:tcPr>
                  <w:tcW w:w="5307" w:type="dxa"/>
                </w:tcPr>
                <w:p w14:paraId="73D76F84" w14:textId="4B645B37" w:rsidR="007837BE" w:rsidRPr="0017245A" w:rsidRDefault="007837BE" w:rsidP="007837BE">
                  <w:pPr>
                    <w:rPr>
                      <w:color w:val="auto"/>
                      <w:sz w:val="24"/>
                      <w:szCs w:val="24"/>
                    </w:rPr>
                  </w:pPr>
                  <w:r w:rsidRPr="0017245A">
                    <w:rPr>
                      <w:color w:val="auto"/>
                      <w:sz w:val="24"/>
                      <w:szCs w:val="24"/>
                    </w:rPr>
                    <w:t xml:space="preserve">Pieņemot, ka viena vienkārša e-pakalpojuma izstrādes izmaksas ir 50 000 </w:t>
                  </w:r>
                  <w:proofErr w:type="spellStart"/>
                  <w:r w:rsidRPr="0017245A">
                    <w:rPr>
                      <w:i/>
                      <w:iCs/>
                      <w:color w:val="auto"/>
                      <w:sz w:val="24"/>
                      <w:szCs w:val="24"/>
                    </w:rPr>
                    <w:t>euro</w:t>
                  </w:r>
                  <w:proofErr w:type="spellEnd"/>
                  <w:r w:rsidRPr="0017245A">
                    <w:rPr>
                      <w:color w:val="auto"/>
                      <w:sz w:val="24"/>
                      <w:szCs w:val="24"/>
                    </w:rPr>
                    <w:t xml:space="preserve">, ikgadējās uzturēšanas un pilnveidojumu izmaksas ir līdz 25 % </w:t>
                  </w:r>
                  <w:r w:rsidRPr="0017245A">
                    <w:rPr>
                      <w:color w:val="auto"/>
                      <w:sz w:val="24"/>
                      <w:szCs w:val="24"/>
                    </w:rPr>
                    <w:lastRenderedPageBreak/>
                    <w:t xml:space="preserve">no faktiskajām e-pakalpojuma izstrādes izmaksām jeb 12 500 </w:t>
                  </w:r>
                  <w:proofErr w:type="spellStart"/>
                  <w:r w:rsidRPr="0017245A">
                    <w:rPr>
                      <w:i/>
                      <w:iCs/>
                      <w:color w:val="auto"/>
                      <w:sz w:val="24"/>
                      <w:szCs w:val="24"/>
                    </w:rPr>
                    <w:t>euro</w:t>
                  </w:r>
                  <w:proofErr w:type="spellEnd"/>
                  <w:r w:rsidRPr="0017245A">
                    <w:rPr>
                      <w:color w:val="auto"/>
                      <w:sz w:val="24"/>
                      <w:szCs w:val="24"/>
                    </w:rPr>
                    <w:t>, uzturēšanas maksa tiek veikta, sākot ar nākamo gadu pēc izstrādes</w:t>
                  </w:r>
                  <w:r w:rsidR="00650EF0">
                    <w:rPr>
                      <w:color w:val="auto"/>
                      <w:sz w:val="24"/>
                      <w:szCs w:val="24"/>
                    </w:rPr>
                    <w:t>.</w:t>
                  </w:r>
                  <w:r w:rsidRPr="0017245A">
                    <w:rPr>
                      <w:color w:val="auto"/>
                      <w:sz w:val="24"/>
                      <w:szCs w:val="24"/>
                    </w:rPr>
                    <w:t xml:space="preserve"> </w:t>
                  </w:r>
                  <w:r w:rsidR="00650EF0">
                    <w:rPr>
                      <w:color w:val="auto"/>
                      <w:sz w:val="24"/>
                      <w:szCs w:val="24"/>
                    </w:rPr>
                    <w:t>U</w:t>
                  </w:r>
                  <w:r w:rsidRPr="0017245A">
                    <w:rPr>
                      <w:color w:val="auto"/>
                      <w:sz w:val="24"/>
                      <w:szCs w:val="24"/>
                    </w:rPr>
                    <w:t>z projekta noslēgšanas brīdi personas datu pārlūkošanas pakalpojumā tiks publiskoti 6 valsts reģistru dati, bet katru nākamo gadu vēl papildus 2 valsts reģistru dati, tad 10 gadu periodā tiks publiskoti 12 reģistru dati.</w:t>
                  </w:r>
                </w:p>
                <w:p w14:paraId="2ADE0953" w14:textId="77777777" w:rsidR="007837BE" w:rsidRPr="0017245A" w:rsidRDefault="007837BE" w:rsidP="007837BE">
                  <w:pPr>
                    <w:rPr>
                      <w:color w:val="auto"/>
                      <w:sz w:val="24"/>
                      <w:szCs w:val="24"/>
                    </w:rPr>
                  </w:pPr>
                  <w:r w:rsidRPr="0017245A">
                    <w:rPr>
                      <w:color w:val="auto"/>
                      <w:sz w:val="24"/>
                      <w:szCs w:val="24"/>
                    </w:rPr>
                    <w:t>Ietaupījums, kas rodas, ja 12 reģistru dati nav jāpublisko atsevišķu e-pakalpojumu veidā:</w:t>
                  </w:r>
                </w:p>
                <w:p w14:paraId="23187E0F" w14:textId="640C392D" w:rsidR="007837BE" w:rsidRPr="0017245A" w:rsidRDefault="007837BE" w:rsidP="000500A5">
                  <w:pPr>
                    <w:jc w:val="center"/>
                    <w:rPr>
                      <w:color w:val="auto"/>
                      <w:sz w:val="24"/>
                      <w:szCs w:val="24"/>
                    </w:rPr>
                  </w:pPr>
                  <w:r w:rsidRPr="0017245A">
                    <w:rPr>
                      <w:color w:val="auto"/>
                      <w:sz w:val="24"/>
                      <w:szCs w:val="24"/>
                    </w:rPr>
                    <w:t xml:space="preserve">50 000 x 12 = 600 000 </w:t>
                  </w:r>
                  <w:proofErr w:type="spellStart"/>
                  <w:r w:rsidRPr="0017245A">
                    <w:rPr>
                      <w:i/>
                      <w:iCs/>
                      <w:color w:val="auto"/>
                      <w:sz w:val="24"/>
                      <w:szCs w:val="24"/>
                    </w:rPr>
                    <w:t>euro</w:t>
                  </w:r>
                  <w:proofErr w:type="spellEnd"/>
                </w:p>
                <w:p w14:paraId="7DA8D52B" w14:textId="302F7ABE" w:rsidR="007837BE" w:rsidRPr="0017245A" w:rsidRDefault="007837BE" w:rsidP="007837BE">
                  <w:pPr>
                    <w:rPr>
                      <w:color w:val="auto"/>
                      <w:sz w:val="24"/>
                      <w:szCs w:val="24"/>
                    </w:rPr>
                  </w:pPr>
                  <w:r w:rsidRPr="0017245A">
                    <w:rPr>
                      <w:color w:val="auto"/>
                      <w:sz w:val="24"/>
                      <w:szCs w:val="24"/>
                    </w:rPr>
                    <w:t>Ietaup</w:t>
                  </w:r>
                  <w:r w:rsidR="00B934D5" w:rsidRPr="0017245A">
                    <w:rPr>
                      <w:color w:val="auto"/>
                      <w:sz w:val="24"/>
                      <w:szCs w:val="24"/>
                    </w:rPr>
                    <w:t>ī</w:t>
                  </w:r>
                  <w:r w:rsidRPr="0017245A">
                    <w:rPr>
                      <w:color w:val="auto"/>
                      <w:sz w:val="24"/>
                      <w:szCs w:val="24"/>
                    </w:rPr>
                    <w:t>jums, kas rodas</w:t>
                  </w:r>
                  <w:r w:rsidR="00650EF0">
                    <w:rPr>
                      <w:color w:val="auto"/>
                      <w:sz w:val="24"/>
                      <w:szCs w:val="24"/>
                    </w:rPr>
                    <w:t>,</w:t>
                  </w:r>
                  <w:r w:rsidRPr="0017245A">
                    <w:rPr>
                      <w:color w:val="auto"/>
                      <w:sz w:val="24"/>
                      <w:szCs w:val="24"/>
                    </w:rPr>
                    <w:t xml:space="preserve"> jo nav jāapmaksā e-pakalpojumu uzturēšan</w:t>
                  </w:r>
                  <w:r w:rsidR="00650EF0">
                    <w:rPr>
                      <w:color w:val="auto"/>
                      <w:sz w:val="24"/>
                      <w:szCs w:val="24"/>
                    </w:rPr>
                    <w:t>a</w:t>
                  </w:r>
                  <w:r w:rsidRPr="0017245A">
                    <w:rPr>
                      <w:color w:val="auto"/>
                      <w:sz w:val="24"/>
                      <w:szCs w:val="24"/>
                    </w:rPr>
                    <w:t>, pieņemot, ka 10 gadu pārskata period</w:t>
                  </w:r>
                  <w:r w:rsidR="00650EF0">
                    <w:rPr>
                      <w:color w:val="auto"/>
                      <w:sz w:val="24"/>
                      <w:szCs w:val="24"/>
                    </w:rPr>
                    <w:t>a</w:t>
                  </w:r>
                  <w:r w:rsidRPr="0017245A">
                    <w:rPr>
                      <w:color w:val="auto"/>
                      <w:sz w:val="24"/>
                      <w:szCs w:val="24"/>
                    </w:rPr>
                    <w:t xml:space="preserve"> </w:t>
                  </w:r>
                  <w:r w:rsidR="00650EF0">
                    <w:rPr>
                      <w:color w:val="auto"/>
                      <w:sz w:val="24"/>
                      <w:szCs w:val="24"/>
                    </w:rPr>
                    <w:t xml:space="preserve">piektajā </w:t>
                  </w:r>
                  <w:r w:rsidRPr="0017245A">
                    <w:rPr>
                      <w:color w:val="auto"/>
                      <w:sz w:val="24"/>
                      <w:szCs w:val="24"/>
                    </w:rPr>
                    <w:t>gadā būtu 6 šādi e-pakalpojumi, bet katru nākamo gadu vēl 2, tad kopā pārskata periodā uzturēšana būtu jānodrošina 10 šādiem e-pakalpojumiem:</w:t>
                  </w:r>
                </w:p>
                <w:p w14:paraId="5106DD03" w14:textId="77777777" w:rsidR="007837BE" w:rsidRPr="0017245A" w:rsidRDefault="007837BE" w:rsidP="000500A5">
                  <w:pPr>
                    <w:jc w:val="center"/>
                    <w:rPr>
                      <w:color w:val="auto"/>
                      <w:sz w:val="24"/>
                      <w:szCs w:val="24"/>
                    </w:rPr>
                  </w:pPr>
                  <w:r w:rsidRPr="0017245A">
                    <w:rPr>
                      <w:color w:val="auto"/>
                      <w:sz w:val="24"/>
                      <w:szCs w:val="24"/>
                    </w:rPr>
                    <w:t xml:space="preserve">12 5000 x 10 = 125 000 </w:t>
                  </w:r>
                  <w:proofErr w:type="spellStart"/>
                  <w:r w:rsidRPr="0017245A">
                    <w:rPr>
                      <w:i/>
                      <w:iCs/>
                      <w:color w:val="auto"/>
                      <w:sz w:val="24"/>
                      <w:szCs w:val="24"/>
                    </w:rPr>
                    <w:t>euro</w:t>
                  </w:r>
                  <w:proofErr w:type="spellEnd"/>
                </w:p>
                <w:p w14:paraId="0F59A8D0" w14:textId="29C11DAC" w:rsidR="007837BE" w:rsidRPr="0017245A" w:rsidRDefault="007837BE" w:rsidP="000500A5">
                  <w:pPr>
                    <w:jc w:val="left"/>
                    <w:rPr>
                      <w:color w:val="auto"/>
                      <w:sz w:val="24"/>
                      <w:szCs w:val="24"/>
                    </w:rPr>
                  </w:pPr>
                  <w:r w:rsidRPr="0017245A">
                    <w:rPr>
                      <w:color w:val="auto"/>
                      <w:sz w:val="24"/>
                      <w:szCs w:val="24"/>
                    </w:rPr>
                    <w:t>Kopējais ietaupījums 10 gadu periodā ir</w:t>
                  </w:r>
                </w:p>
                <w:p w14:paraId="7DADFC8A" w14:textId="77777777" w:rsidR="007837BE" w:rsidRPr="0017245A" w:rsidRDefault="007837BE" w:rsidP="000500A5">
                  <w:pPr>
                    <w:jc w:val="center"/>
                    <w:rPr>
                      <w:color w:val="auto"/>
                      <w:sz w:val="24"/>
                      <w:szCs w:val="24"/>
                    </w:rPr>
                  </w:pPr>
                  <w:r w:rsidRPr="0017245A">
                    <w:rPr>
                      <w:color w:val="auto"/>
                      <w:sz w:val="24"/>
                      <w:szCs w:val="24"/>
                    </w:rPr>
                    <w:t xml:space="preserve">600 000 + 125 000 = 725 000 </w:t>
                  </w:r>
                  <w:proofErr w:type="spellStart"/>
                  <w:r w:rsidRPr="0017245A">
                    <w:rPr>
                      <w:i/>
                      <w:iCs/>
                      <w:color w:val="auto"/>
                      <w:sz w:val="24"/>
                      <w:szCs w:val="24"/>
                    </w:rPr>
                    <w:t>euro</w:t>
                  </w:r>
                  <w:proofErr w:type="spellEnd"/>
                </w:p>
              </w:tc>
            </w:tr>
            <w:tr w:rsidR="0017245A" w:rsidRPr="0017245A" w14:paraId="3B893652" w14:textId="77777777" w:rsidTr="37F54655">
              <w:tc>
                <w:tcPr>
                  <w:tcW w:w="2765" w:type="dxa"/>
                </w:tcPr>
                <w:p w14:paraId="1A580C6C" w14:textId="3D90D83C" w:rsidR="007837BE" w:rsidRPr="0017245A" w:rsidRDefault="171407AA" w:rsidP="009253AE">
                  <w:pPr>
                    <w:jc w:val="left"/>
                    <w:rPr>
                      <w:color w:val="auto"/>
                      <w:sz w:val="24"/>
                      <w:szCs w:val="24"/>
                    </w:rPr>
                  </w:pPr>
                  <w:r w:rsidRPr="0017245A">
                    <w:rPr>
                      <w:color w:val="auto"/>
                      <w:sz w:val="24"/>
                      <w:szCs w:val="24"/>
                    </w:rPr>
                    <w:lastRenderedPageBreak/>
                    <w:t xml:space="preserve">E-pakalpojumu pārziņu un VRAA </w:t>
                  </w:r>
                  <w:r w:rsidR="009253AE" w:rsidRPr="0017245A">
                    <w:rPr>
                      <w:color w:val="auto"/>
                      <w:sz w:val="24"/>
                      <w:szCs w:val="24"/>
                    </w:rPr>
                    <w:t xml:space="preserve">e-pakalpojumu izstrādei, publicēšanai un uzturēšanai </w:t>
                  </w:r>
                  <w:r w:rsidRPr="0017245A">
                    <w:rPr>
                      <w:color w:val="auto"/>
                      <w:sz w:val="24"/>
                      <w:szCs w:val="24"/>
                    </w:rPr>
                    <w:t>patērēto resursu samazinājums, ieviešot e-pakalpojumu izstrādes un publicēšanas pašapkalpošanās vidi, kas ļaus e-pakalpojumu pārziņiem ātrāk un vienkāršāk izstrādāt, publiskot un uzturēt jaunus un jau esoš</w:t>
                  </w:r>
                  <w:r w:rsidR="009253AE">
                    <w:rPr>
                      <w:color w:val="auto"/>
                      <w:sz w:val="24"/>
                      <w:szCs w:val="24"/>
                    </w:rPr>
                    <w:t>u</w:t>
                  </w:r>
                  <w:r w:rsidRPr="0017245A">
                    <w:rPr>
                      <w:color w:val="auto"/>
                      <w:sz w:val="24"/>
                      <w:szCs w:val="24"/>
                    </w:rPr>
                    <w:t>s e-pakalpojumus</w:t>
                  </w:r>
                </w:p>
              </w:tc>
              <w:tc>
                <w:tcPr>
                  <w:tcW w:w="1249" w:type="dxa"/>
                </w:tcPr>
                <w:p w14:paraId="3EE158DC" w14:textId="77777777" w:rsidR="007837BE" w:rsidRPr="0017245A" w:rsidRDefault="007837BE" w:rsidP="007837BE">
                  <w:pPr>
                    <w:rPr>
                      <w:color w:val="auto"/>
                      <w:sz w:val="24"/>
                      <w:szCs w:val="24"/>
                    </w:rPr>
                  </w:pPr>
                  <w:r w:rsidRPr="009253AE">
                    <w:rPr>
                      <w:color w:val="auto"/>
                      <w:sz w:val="24"/>
                      <w:szCs w:val="24"/>
                    </w:rPr>
                    <w:t>1 138 120</w:t>
                  </w:r>
                </w:p>
              </w:tc>
              <w:tc>
                <w:tcPr>
                  <w:tcW w:w="5307" w:type="dxa"/>
                </w:tcPr>
                <w:p w14:paraId="661AD0A7" w14:textId="056186FF" w:rsidR="007837BE" w:rsidRPr="0017245A" w:rsidRDefault="007837BE" w:rsidP="009253AE">
                  <w:pPr>
                    <w:jc w:val="left"/>
                    <w:rPr>
                      <w:color w:val="auto"/>
                      <w:sz w:val="24"/>
                      <w:szCs w:val="24"/>
                    </w:rPr>
                  </w:pPr>
                  <w:r w:rsidRPr="0017245A">
                    <w:rPr>
                      <w:color w:val="auto"/>
                      <w:sz w:val="24"/>
                      <w:szCs w:val="24"/>
                    </w:rPr>
                    <w:t xml:space="preserve">1. Attiecībā uz e-pakalpojuma </w:t>
                  </w:r>
                  <w:r w:rsidR="00B934D5" w:rsidRPr="0017245A">
                    <w:rPr>
                      <w:color w:val="auto"/>
                      <w:sz w:val="24"/>
                      <w:szCs w:val="24"/>
                    </w:rPr>
                    <w:t>izstrādi</w:t>
                  </w:r>
                  <w:r w:rsidRPr="0017245A">
                    <w:rPr>
                      <w:color w:val="auto"/>
                      <w:sz w:val="24"/>
                      <w:szCs w:val="24"/>
                    </w:rPr>
                    <w:t xml:space="preserve"> un pilnveidošanu:</w:t>
                  </w:r>
                </w:p>
                <w:p w14:paraId="2DC3839D" w14:textId="40482F91" w:rsidR="007837BE" w:rsidRPr="0017245A" w:rsidRDefault="007837BE" w:rsidP="009253AE">
                  <w:pPr>
                    <w:jc w:val="left"/>
                    <w:rPr>
                      <w:color w:val="auto"/>
                      <w:sz w:val="24"/>
                      <w:szCs w:val="24"/>
                    </w:rPr>
                  </w:pPr>
                  <w:r w:rsidRPr="0017245A">
                    <w:rPr>
                      <w:color w:val="auto"/>
                      <w:sz w:val="24"/>
                      <w:szCs w:val="24"/>
                    </w:rPr>
                    <w:t>- jauna e-pakalpojuma izstrāde un esoš</w:t>
                  </w:r>
                  <w:r w:rsidR="009253AE">
                    <w:rPr>
                      <w:color w:val="auto"/>
                      <w:sz w:val="24"/>
                      <w:szCs w:val="24"/>
                    </w:rPr>
                    <w:t>a</w:t>
                  </w:r>
                  <w:r w:rsidRPr="0017245A">
                    <w:rPr>
                      <w:color w:val="auto"/>
                      <w:sz w:val="24"/>
                      <w:szCs w:val="24"/>
                    </w:rPr>
                    <w:t xml:space="preserve"> </w:t>
                  </w:r>
                  <w:r w:rsidR="009253AE" w:rsidRPr="0017245A">
                    <w:rPr>
                      <w:color w:val="auto"/>
                      <w:sz w:val="24"/>
                      <w:szCs w:val="24"/>
                    </w:rPr>
                    <w:t xml:space="preserve">e-pakalpojuma </w:t>
                  </w:r>
                  <w:r w:rsidRPr="0017245A">
                    <w:rPr>
                      <w:color w:val="auto"/>
                      <w:sz w:val="24"/>
                      <w:szCs w:val="24"/>
                    </w:rPr>
                    <w:t>pilnveidošana vidēji aizņem aptuveni 6 mēnešus;</w:t>
                  </w:r>
                </w:p>
                <w:p w14:paraId="409CFBEC" w14:textId="6F90B3D2" w:rsidR="007837BE" w:rsidRPr="0017245A" w:rsidRDefault="007837BE" w:rsidP="009253AE">
                  <w:pPr>
                    <w:jc w:val="left"/>
                    <w:rPr>
                      <w:color w:val="auto"/>
                      <w:sz w:val="24"/>
                      <w:szCs w:val="24"/>
                    </w:rPr>
                  </w:pPr>
                  <w:r w:rsidRPr="0017245A">
                    <w:rPr>
                      <w:color w:val="auto"/>
                      <w:sz w:val="24"/>
                      <w:szCs w:val="24"/>
                    </w:rPr>
                    <w:t xml:space="preserve">- e-pakalpojumu pārzinis sadarbībai ar VRAA tā </w:t>
                  </w:r>
                  <w:r w:rsidR="00B934D5" w:rsidRPr="0017245A">
                    <w:rPr>
                      <w:color w:val="auto"/>
                      <w:sz w:val="24"/>
                      <w:szCs w:val="24"/>
                    </w:rPr>
                    <w:t>izstrādei</w:t>
                  </w:r>
                  <w:r w:rsidRPr="0017245A">
                    <w:rPr>
                      <w:color w:val="auto"/>
                      <w:sz w:val="24"/>
                      <w:szCs w:val="24"/>
                    </w:rPr>
                    <w:t xml:space="preserve"> un publicēšanai šajā periodā piesaista 1 speciālistu aptuveni 2 stundas dienā (mēnesī vidēji 21 darba diena);</w:t>
                  </w:r>
                </w:p>
                <w:p w14:paraId="61795710" w14:textId="58D8ABB0" w:rsidR="007837BE" w:rsidRPr="0017245A" w:rsidRDefault="007837BE" w:rsidP="009253AE">
                  <w:pPr>
                    <w:jc w:val="left"/>
                    <w:rPr>
                      <w:color w:val="auto"/>
                      <w:sz w:val="24"/>
                      <w:szCs w:val="24"/>
                    </w:rPr>
                  </w:pPr>
                  <w:r w:rsidRPr="0017245A">
                    <w:rPr>
                      <w:color w:val="auto"/>
                      <w:sz w:val="24"/>
                      <w:szCs w:val="24"/>
                    </w:rPr>
                    <w:t xml:space="preserve">- VRAA sadarbībai ar e-pakalpojumu pārzini tā </w:t>
                  </w:r>
                  <w:r w:rsidR="00B934D5" w:rsidRPr="0017245A">
                    <w:rPr>
                      <w:color w:val="auto"/>
                      <w:sz w:val="24"/>
                      <w:szCs w:val="24"/>
                    </w:rPr>
                    <w:t>izstrādei</w:t>
                  </w:r>
                  <w:r w:rsidRPr="0017245A">
                    <w:rPr>
                      <w:color w:val="auto"/>
                      <w:sz w:val="24"/>
                      <w:szCs w:val="24"/>
                    </w:rPr>
                    <w:t xml:space="preserve"> un publicēšanai šajā periodā piesaista 1 speciālistu aptuveni 2 stundas dienā; </w:t>
                  </w:r>
                </w:p>
                <w:p w14:paraId="070DE1D9" w14:textId="73EE886C" w:rsidR="007837BE" w:rsidRPr="0017245A" w:rsidRDefault="007837BE" w:rsidP="009253AE">
                  <w:pPr>
                    <w:jc w:val="left"/>
                    <w:rPr>
                      <w:color w:val="auto"/>
                      <w:sz w:val="24"/>
                      <w:szCs w:val="24"/>
                    </w:rPr>
                  </w:pPr>
                  <w:r w:rsidRPr="0017245A">
                    <w:rPr>
                      <w:color w:val="auto"/>
                      <w:sz w:val="24"/>
                      <w:szCs w:val="24"/>
                    </w:rPr>
                    <w:t xml:space="preserve">- vidējās darbinieka stundas izmaksas valstī 7 </w:t>
                  </w:r>
                  <w:proofErr w:type="spellStart"/>
                  <w:r w:rsidRPr="009253AE">
                    <w:rPr>
                      <w:i/>
                      <w:iCs/>
                      <w:color w:val="auto"/>
                      <w:sz w:val="24"/>
                      <w:szCs w:val="24"/>
                    </w:rPr>
                    <w:t>euro</w:t>
                  </w:r>
                  <w:proofErr w:type="spellEnd"/>
                  <w:r w:rsidRPr="0017245A">
                    <w:rPr>
                      <w:color w:val="auto"/>
                      <w:sz w:val="24"/>
                      <w:szCs w:val="24"/>
                    </w:rPr>
                    <w:t>/stundā (ieskaitot darba devēja soc</w:t>
                  </w:r>
                  <w:r w:rsidR="009253AE">
                    <w:rPr>
                      <w:color w:val="auto"/>
                      <w:sz w:val="24"/>
                      <w:szCs w:val="24"/>
                    </w:rPr>
                    <w:t>iālo</w:t>
                  </w:r>
                  <w:r w:rsidRPr="0017245A">
                    <w:rPr>
                      <w:color w:val="auto"/>
                      <w:sz w:val="24"/>
                      <w:szCs w:val="24"/>
                    </w:rPr>
                    <w:t xml:space="preserve"> nod</w:t>
                  </w:r>
                  <w:r w:rsidR="009253AE">
                    <w:rPr>
                      <w:color w:val="auto"/>
                      <w:sz w:val="24"/>
                      <w:szCs w:val="24"/>
                    </w:rPr>
                    <w:t>okli</w:t>
                  </w:r>
                  <w:r w:rsidRPr="0017245A">
                    <w:rPr>
                      <w:color w:val="auto"/>
                      <w:sz w:val="24"/>
                      <w:szCs w:val="24"/>
                    </w:rPr>
                    <w:t xml:space="preserve"> 24,09</w:t>
                  </w:r>
                  <w:r w:rsidR="009253AE">
                    <w:rPr>
                      <w:color w:val="auto"/>
                      <w:sz w:val="24"/>
                      <w:szCs w:val="24"/>
                    </w:rPr>
                    <w:t> </w:t>
                  </w:r>
                  <w:r w:rsidRPr="0017245A">
                    <w:rPr>
                      <w:color w:val="auto"/>
                      <w:sz w:val="24"/>
                      <w:szCs w:val="24"/>
                    </w:rPr>
                    <w:t>%)</w:t>
                  </w:r>
                  <w:r w:rsidR="009253AE">
                    <w:rPr>
                      <w:color w:val="auto"/>
                      <w:sz w:val="24"/>
                      <w:szCs w:val="24"/>
                    </w:rPr>
                    <w:t>.</w:t>
                  </w:r>
                  <w:r w:rsidRPr="0017245A">
                    <w:rPr>
                      <w:color w:val="auto"/>
                      <w:sz w:val="24"/>
                      <w:szCs w:val="24"/>
                    </w:rPr>
                    <w:t xml:space="preserve"> </w:t>
                  </w:r>
                </w:p>
                <w:p w14:paraId="3A9DFDED" w14:textId="030537FF" w:rsidR="007837BE" w:rsidRPr="0017245A" w:rsidRDefault="009253AE" w:rsidP="009253AE">
                  <w:pPr>
                    <w:jc w:val="left"/>
                    <w:rPr>
                      <w:color w:val="auto"/>
                      <w:sz w:val="24"/>
                      <w:szCs w:val="24"/>
                    </w:rPr>
                  </w:pPr>
                  <w:r>
                    <w:rPr>
                      <w:color w:val="auto"/>
                      <w:sz w:val="24"/>
                      <w:szCs w:val="24"/>
                    </w:rPr>
                    <w:t>V</w:t>
                  </w:r>
                  <w:r w:rsidR="007837BE" w:rsidRPr="0017245A">
                    <w:rPr>
                      <w:color w:val="auto"/>
                      <w:sz w:val="24"/>
                      <w:szCs w:val="24"/>
                    </w:rPr>
                    <w:t>iena e-pakalpojuma izstrādei vai pilnveidošanai tiek tērēti e-pakalpojuma pārziņa un VRAA resursi šādā apjomā:</w:t>
                  </w:r>
                </w:p>
                <w:p w14:paraId="5A233A7F" w14:textId="77777777" w:rsidR="007837BE" w:rsidRPr="0017245A" w:rsidRDefault="007837BE" w:rsidP="009253AE">
                  <w:pPr>
                    <w:jc w:val="center"/>
                    <w:rPr>
                      <w:color w:val="auto"/>
                      <w:sz w:val="24"/>
                      <w:szCs w:val="24"/>
                    </w:rPr>
                  </w:pPr>
                  <w:r w:rsidRPr="0017245A">
                    <w:rPr>
                      <w:color w:val="auto"/>
                      <w:sz w:val="24"/>
                      <w:szCs w:val="24"/>
                    </w:rPr>
                    <w:t xml:space="preserve">6 x 2 x (21 x 2 x 7) = 3 528 </w:t>
                  </w:r>
                  <w:proofErr w:type="spellStart"/>
                  <w:r w:rsidRPr="0017245A">
                    <w:rPr>
                      <w:i/>
                      <w:iCs/>
                      <w:color w:val="auto"/>
                      <w:sz w:val="24"/>
                      <w:szCs w:val="24"/>
                    </w:rPr>
                    <w:t>euro</w:t>
                  </w:r>
                  <w:proofErr w:type="spellEnd"/>
                </w:p>
                <w:p w14:paraId="14880C55" w14:textId="77777777" w:rsidR="007837BE" w:rsidRPr="0017245A" w:rsidRDefault="007837BE" w:rsidP="009253AE">
                  <w:pPr>
                    <w:jc w:val="left"/>
                    <w:rPr>
                      <w:color w:val="auto"/>
                      <w:sz w:val="24"/>
                      <w:szCs w:val="24"/>
                    </w:rPr>
                  </w:pPr>
                  <w:r w:rsidRPr="0017245A">
                    <w:rPr>
                      <w:color w:val="auto"/>
                      <w:sz w:val="24"/>
                      <w:szCs w:val="24"/>
                    </w:rPr>
                    <w:t>Pieņemot, ka gadā tiek publiskoti vidēji 7 jauni un pilnveidoti e-pakalpojumi, tad katru gadu šo resursu patēriņam varētu ietaupīt:</w:t>
                  </w:r>
                </w:p>
                <w:p w14:paraId="424DC576" w14:textId="7A41EDBA" w:rsidR="007837BE" w:rsidRPr="0017245A" w:rsidRDefault="007837BE" w:rsidP="009253AE">
                  <w:pPr>
                    <w:jc w:val="center"/>
                    <w:rPr>
                      <w:color w:val="auto"/>
                      <w:sz w:val="24"/>
                      <w:szCs w:val="24"/>
                    </w:rPr>
                  </w:pPr>
                  <w:r w:rsidRPr="0017245A">
                    <w:rPr>
                      <w:color w:val="auto"/>
                      <w:sz w:val="24"/>
                      <w:szCs w:val="24"/>
                    </w:rPr>
                    <w:t xml:space="preserve">3 528 x 7 = 24 696 </w:t>
                  </w:r>
                  <w:proofErr w:type="spellStart"/>
                  <w:r w:rsidRPr="0017245A">
                    <w:rPr>
                      <w:i/>
                      <w:iCs/>
                      <w:color w:val="auto"/>
                      <w:sz w:val="24"/>
                      <w:szCs w:val="24"/>
                    </w:rPr>
                    <w:t>euro</w:t>
                  </w:r>
                  <w:proofErr w:type="spellEnd"/>
                </w:p>
                <w:p w14:paraId="3C9D1CA1" w14:textId="4E49EC56" w:rsidR="007837BE" w:rsidRPr="0017245A" w:rsidRDefault="007837BE" w:rsidP="009253AE">
                  <w:pPr>
                    <w:jc w:val="left"/>
                    <w:rPr>
                      <w:color w:val="auto"/>
                      <w:sz w:val="24"/>
                      <w:szCs w:val="24"/>
                    </w:rPr>
                  </w:pPr>
                  <w:r w:rsidRPr="0017245A">
                    <w:rPr>
                      <w:color w:val="auto"/>
                      <w:sz w:val="24"/>
                      <w:szCs w:val="24"/>
                    </w:rPr>
                    <w:t>10 gadu periodā ietaupījums ir:</w:t>
                  </w:r>
                </w:p>
                <w:p w14:paraId="72602161" w14:textId="04FC8214" w:rsidR="007837BE" w:rsidRPr="0017245A" w:rsidRDefault="007837BE" w:rsidP="009253AE">
                  <w:pPr>
                    <w:jc w:val="center"/>
                    <w:rPr>
                      <w:color w:val="auto"/>
                      <w:sz w:val="24"/>
                      <w:szCs w:val="24"/>
                    </w:rPr>
                  </w:pPr>
                  <w:r w:rsidRPr="0017245A">
                    <w:rPr>
                      <w:color w:val="auto"/>
                      <w:sz w:val="24"/>
                      <w:szCs w:val="24"/>
                    </w:rPr>
                    <w:t xml:space="preserve">24 696 x 10 = 246 960 </w:t>
                  </w:r>
                  <w:proofErr w:type="spellStart"/>
                  <w:r w:rsidRPr="0017245A">
                    <w:rPr>
                      <w:i/>
                      <w:iCs/>
                      <w:color w:val="auto"/>
                      <w:sz w:val="24"/>
                      <w:szCs w:val="24"/>
                    </w:rPr>
                    <w:t>euro</w:t>
                  </w:r>
                  <w:proofErr w:type="spellEnd"/>
                </w:p>
                <w:p w14:paraId="6CED7EB8" w14:textId="77777777" w:rsidR="007837BE" w:rsidRPr="0017245A" w:rsidRDefault="007837BE" w:rsidP="009253AE">
                  <w:pPr>
                    <w:jc w:val="left"/>
                    <w:rPr>
                      <w:color w:val="auto"/>
                      <w:sz w:val="24"/>
                      <w:szCs w:val="24"/>
                    </w:rPr>
                  </w:pPr>
                  <w:r w:rsidRPr="0017245A">
                    <w:rPr>
                      <w:color w:val="auto"/>
                      <w:sz w:val="24"/>
                      <w:szCs w:val="24"/>
                    </w:rPr>
                    <w:t>2. Attiecībā uz e-pakalpojumu uzturēšanu:</w:t>
                  </w:r>
                </w:p>
                <w:p w14:paraId="6E235C0A" w14:textId="20F47BA4" w:rsidR="007837BE" w:rsidRPr="0017245A" w:rsidRDefault="007837BE" w:rsidP="009253AE">
                  <w:pPr>
                    <w:jc w:val="left"/>
                    <w:rPr>
                      <w:color w:val="auto"/>
                      <w:sz w:val="24"/>
                      <w:szCs w:val="24"/>
                    </w:rPr>
                  </w:pPr>
                  <w:r w:rsidRPr="0017245A">
                    <w:rPr>
                      <w:color w:val="auto"/>
                      <w:sz w:val="24"/>
                      <w:szCs w:val="24"/>
                    </w:rPr>
                    <w:t xml:space="preserve">- </w:t>
                  </w:r>
                  <w:r w:rsidR="009253AE">
                    <w:rPr>
                      <w:color w:val="auto"/>
                      <w:sz w:val="24"/>
                      <w:szCs w:val="24"/>
                    </w:rPr>
                    <w:t xml:space="preserve">Portālā </w:t>
                  </w:r>
                  <w:r w:rsidRPr="0017245A">
                    <w:rPr>
                      <w:color w:val="auto"/>
                      <w:sz w:val="24"/>
                      <w:szCs w:val="24"/>
                    </w:rPr>
                    <w:t>Latvija.lv ir pieejami 122 e-pakalpojumi (dati par 2021.</w:t>
                  </w:r>
                  <w:r w:rsidR="00877E30">
                    <w:rPr>
                      <w:color w:val="auto"/>
                      <w:sz w:val="24"/>
                      <w:szCs w:val="24"/>
                    </w:rPr>
                    <w:t xml:space="preserve"> </w:t>
                  </w:r>
                  <w:r w:rsidRPr="0017245A">
                    <w:rPr>
                      <w:color w:val="auto"/>
                      <w:sz w:val="24"/>
                      <w:szCs w:val="24"/>
                    </w:rPr>
                    <w:t>gadu);</w:t>
                  </w:r>
                </w:p>
                <w:p w14:paraId="5D8EEDEE" w14:textId="2631AE61" w:rsidR="007837BE" w:rsidRPr="0017245A" w:rsidRDefault="007837BE" w:rsidP="009253AE">
                  <w:pPr>
                    <w:jc w:val="left"/>
                    <w:rPr>
                      <w:color w:val="auto"/>
                      <w:sz w:val="24"/>
                      <w:szCs w:val="24"/>
                    </w:rPr>
                  </w:pPr>
                  <w:r w:rsidRPr="0017245A">
                    <w:rPr>
                      <w:color w:val="auto"/>
                      <w:sz w:val="24"/>
                      <w:szCs w:val="24"/>
                    </w:rPr>
                    <w:t>- vidēji nedēļ</w:t>
                  </w:r>
                  <w:r w:rsidR="00877E30">
                    <w:rPr>
                      <w:color w:val="auto"/>
                      <w:sz w:val="24"/>
                      <w:szCs w:val="24"/>
                    </w:rPr>
                    <w:t>ā</w:t>
                  </w:r>
                  <w:r w:rsidRPr="0017245A">
                    <w:rPr>
                      <w:color w:val="auto"/>
                      <w:sz w:val="24"/>
                      <w:szCs w:val="24"/>
                    </w:rPr>
                    <w:t xml:space="preserve"> viens e-pakalpojuma pārziņa </w:t>
                  </w:r>
                  <w:r w:rsidR="00B934D5" w:rsidRPr="0017245A">
                    <w:rPr>
                      <w:color w:val="auto"/>
                      <w:sz w:val="24"/>
                      <w:szCs w:val="24"/>
                    </w:rPr>
                    <w:t>darbinieks</w:t>
                  </w:r>
                  <w:r w:rsidRPr="0017245A">
                    <w:rPr>
                      <w:color w:val="auto"/>
                      <w:sz w:val="24"/>
                      <w:szCs w:val="24"/>
                    </w:rPr>
                    <w:t xml:space="preserve"> tērē 1 stundu sadarbībai ar VRAA e-</w:t>
                  </w:r>
                  <w:r w:rsidRPr="0017245A">
                    <w:rPr>
                      <w:color w:val="auto"/>
                      <w:sz w:val="24"/>
                      <w:szCs w:val="24"/>
                    </w:rPr>
                    <w:lastRenderedPageBreak/>
                    <w:t>pakalpojuma uzturēšanas jautājumos (gadā 52 nedēļas);</w:t>
                  </w:r>
                </w:p>
                <w:p w14:paraId="4F4ABEDE" w14:textId="7E13C9E0" w:rsidR="007837BE" w:rsidRPr="0017245A" w:rsidRDefault="007837BE" w:rsidP="009253AE">
                  <w:pPr>
                    <w:jc w:val="left"/>
                    <w:rPr>
                      <w:color w:val="auto"/>
                      <w:sz w:val="24"/>
                      <w:szCs w:val="24"/>
                    </w:rPr>
                  </w:pPr>
                  <w:r w:rsidRPr="0017245A">
                    <w:rPr>
                      <w:color w:val="auto"/>
                      <w:sz w:val="24"/>
                      <w:szCs w:val="24"/>
                    </w:rPr>
                    <w:t xml:space="preserve">- vidēji nedēļā viens VRAA </w:t>
                  </w:r>
                  <w:r w:rsidR="00B934D5" w:rsidRPr="0017245A">
                    <w:rPr>
                      <w:color w:val="auto"/>
                      <w:sz w:val="24"/>
                      <w:szCs w:val="24"/>
                    </w:rPr>
                    <w:t>darbinieks</w:t>
                  </w:r>
                  <w:r w:rsidRPr="0017245A">
                    <w:rPr>
                      <w:color w:val="auto"/>
                      <w:sz w:val="24"/>
                      <w:szCs w:val="24"/>
                    </w:rPr>
                    <w:t xml:space="preserve"> tērē 1 stundu sadarbībai ar e-pakalpojuma pārziņiem e-pakalpojuma uzturēšanas jautājumos</w:t>
                  </w:r>
                  <w:r w:rsidR="009253AE">
                    <w:rPr>
                      <w:color w:val="auto"/>
                      <w:sz w:val="24"/>
                      <w:szCs w:val="24"/>
                    </w:rPr>
                    <w:t>;</w:t>
                  </w:r>
                </w:p>
                <w:p w14:paraId="01892AB6" w14:textId="24B3A704" w:rsidR="007837BE" w:rsidRPr="0017245A" w:rsidRDefault="007837BE" w:rsidP="009253AE">
                  <w:pPr>
                    <w:jc w:val="left"/>
                    <w:rPr>
                      <w:color w:val="auto"/>
                      <w:sz w:val="24"/>
                      <w:szCs w:val="24"/>
                    </w:rPr>
                  </w:pPr>
                  <w:r w:rsidRPr="0017245A">
                    <w:rPr>
                      <w:color w:val="auto"/>
                      <w:sz w:val="24"/>
                      <w:szCs w:val="24"/>
                    </w:rPr>
                    <w:t>- vidējās darbinieka stundas izmaksas valstī</w:t>
                  </w:r>
                  <w:r w:rsidR="009253AE">
                    <w:rPr>
                      <w:color w:val="auto"/>
                      <w:sz w:val="24"/>
                      <w:szCs w:val="24"/>
                    </w:rPr>
                    <w:t xml:space="preserve"> ir</w:t>
                  </w:r>
                  <w:r w:rsidRPr="0017245A">
                    <w:rPr>
                      <w:color w:val="auto"/>
                      <w:sz w:val="24"/>
                      <w:szCs w:val="24"/>
                    </w:rPr>
                    <w:t xml:space="preserve"> 7 </w:t>
                  </w:r>
                  <w:proofErr w:type="spellStart"/>
                  <w:r w:rsidRPr="009253AE">
                    <w:rPr>
                      <w:i/>
                      <w:iCs/>
                      <w:color w:val="auto"/>
                      <w:sz w:val="24"/>
                      <w:szCs w:val="24"/>
                    </w:rPr>
                    <w:t>euro</w:t>
                  </w:r>
                  <w:proofErr w:type="spellEnd"/>
                  <w:r w:rsidRPr="0017245A">
                    <w:rPr>
                      <w:color w:val="auto"/>
                      <w:sz w:val="24"/>
                      <w:szCs w:val="24"/>
                    </w:rPr>
                    <w:t>/stundā (ieskaitot darba devēja soc. nod. 24,09</w:t>
                  </w:r>
                  <w:r w:rsidR="009253AE">
                    <w:rPr>
                      <w:color w:val="auto"/>
                      <w:sz w:val="24"/>
                      <w:szCs w:val="24"/>
                    </w:rPr>
                    <w:t xml:space="preserve"> </w:t>
                  </w:r>
                  <w:r w:rsidRPr="0017245A">
                    <w:rPr>
                      <w:color w:val="auto"/>
                      <w:sz w:val="24"/>
                      <w:szCs w:val="24"/>
                    </w:rPr>
                    <w:t>%)</w:t>
                  </w:r>
                  <w:r w:rsidR="009253AE">
                    <w:rPr>
                      <w:color w:val="auto"/>
                      <w:sz w:val="24"/>
                      <w:szCs w:val="24"/>
                    </w:rPr>
                    <w:t>.</w:t>
                  </w:r>
                </w:p>
                <w:p w14:paraId="0638365A" w14:textId="74B7765B" w:rsidR="007837BE" w:rsidRPr="0017245A" w:rsidRDefault="009253AE" w:rsidP="009253AE">
                  <w:pPr>
                    <w:jc w:val="left"/>
                    <w:rPr>
                      <w:color w:val="auto"/>
                      <w:sz w:val="24"/>
                      <w:szCs w:val="24"/>
                    </w:rPr>
                  </w:pPr>
                  <w:r>
                    <w:rPr>
                      <w:color w:val="auto"/>
                      <w:sz w:val="24"/>
                      <w:szCs w:val="24"/>
                    </w:rPr>
                    <w:t>E</w:t>
                  </w:r>
                  <w:r w:rsidR="007837BE" w:rsidRPr="0017245A">
                    <w:rPr>
                      <w:color w:val="auto"/>
                      <w:sz w:val="24"/>
                      <w:szCs w:val="24"/>
                    </w:rPr>
                    <w:t>-pakalpojumu uzturēšanai gadā tiek tērēti e-pakalpojuma pārziņa un VRAA resursi šādā apjomā, ko varētu ietaupīt:</w:t>
                  </w:r>
                </w:p>
                <w:p w14:paraId="3589D0F2" w14:textId="441F0B14" w:rsidR="007837BE" w:rsidRPr="0017245A" w:rsidRDefault="007837BE" w:rsidP="009253AE">
                  <w:pPr>
                    <w:jc w:val="center"/>
                    <w:rPr>
                      <w:color w:val="auto"/>
                      <w:sz w:val="24"/>
                      <w:szCs w:val="24"/>
                    </w:rPr>
                  </w:pPr>
                  <w:r w:rsidRPr="0017245A">
                    <w:rPr>
                      <w:color w:val="auto"/>
                      <w:sz w:val="24"/>
                      <w:szCs w:val="24"/>
                    </w:rPr>
                    <w:t xml:space="preserve">122 x 2 x (1 x 52 x 7) = 88 816 </w:t>
                  </w:r>
                  <w:proofErr w:type="spellStart"/>
                  <w:r w:rsidRPr="0017245A">
                    <w:rPr>
                      <w:i/>
                      <w:iCs/>
                      <w:color w:val="auto"/>
                      <w:sz w:val="24"/>
                      <w:szCs w:val="24"/>
                    </w:rPr>
                    <w:t>euro</w:t>
                  </w:r>
                  <w:proofErr w:type="spellEnd"/>
                </w:p>
                <w:p w14:paraId="0321A65F" w14:textId="07A16617" w:rsidR="007837BE" w:rsidRPr="0017245A" w:rsidRDefault="009253AE" w:rsidP="009253AE">
                  <w:pPr>
                    <w:jc w:val="left"/>
                    <w:rPr>
                      <w:color w:val="auto"/>
                      <w:sz w:val="24"/>
                      <w:szCs w:val="24"/>
                    </w:rPr>
                  </w:pPr>
                  <w:r>
                    <w:rPr>
                      <w:color w:val="auto"/>
                      <w:sz w:val="24"/>
                      <w:szCs w:val="24"/>
                    </w:rPr>
                    <w:t>1</w:t>
                  </w:r>
                  <w:r w:rsidR="007837BE" w:rsidRPr="0017245A">
                    <w:rPr>
                      <w:color w:val="auto"/>
                      <w:sz w:val="24"/>
                      <w:szCs w:val="24"/>
                    </w:rPr>
                    <w:t>0 gadu periodā ietaupījums ir:</w:t>
                  </w:r>
                </w:p>
                <w:p w14:paraId="3CF8458E" w14:textId="39065CB3" w:rsidR="007837BE" w:rsidRPr="0017245A" w:rsidRDefault="007837BE" w:rsidP="009253AE">
                  <w:pPr>
                    <w:jc w:val="center"/>
                    <w:rPr>
                      <w:color w:val="auto"/>
                      <w:sz w:val="24"/>
                      <w:szCs w:val="24"/>
                    </w:rPr>
                  </w:pPr>
                  <w:r w:rsidRPr="0017245A">
                    <w:rPr>
                      <w:color w:val="auto"/>
                      <w:sz w:val="24"/>
                      <w:szCs w:val="24"/>
                    </w:rPr>
                    <w:t xml:space="preserve">88 816 x 10 = 888 160 </w:t>
                  </w:r>
                  <w:proofErr w:type="spellStart"/>
                  <w:r w:rsidRPr="0017245A">
                    <w:rPr>
                      <w:i/>
                      <w:iCs/>
                      <w:color w:val="auto"/>
                      <w:sz w:val="24"/>
                      <w:szCs w:val="24"/>
                    </w:rPr>
                    <w:t>euro</w:t>
                  </w:r>
                  <w:proofErr w:type="spellEnd"/>
                </w:p>
                <w:p w14:paraId="1B913786" w14:textId="77777777" w:rsidR="007837BE" w:rsidRPr="0017245A" w:rsidRDefault="007837BE" w:rsidP="009253AE">
                  <w:pPr>
                    <w:jc w:val="left"/>
                    <w:rPr>
                      <w:color w:val="auto"/>
                      <w:sz w:val="24"/>
                      <w:szCs w:val="24"/>
                    </w:rPr>
                  </w:pPr>
                  <w:r w:rsidRPr="0017245A">
                    <w:rPr>
                      <w:color w:val="auto"/>
                      <w:sz w:val="24"/>
                      <w:szCs w:val="24"/>
                    </w:rPr>
                    <w:t>Kopējais ietaupījums 10 gadu periodā ir:</w:t>
                  </w:r>
                </w:p>
                <w:p w14:paraId="2D0BDF7B" w14:textId="77777777" w:rsidR="007837BE" w:rsidRPr="0017245A" w:rsidRDefault="007837BE" w:rsidP="009253AE">
                  <w:pPr>
                    <w:jc w:val="center"/>
                    <w:rPr>
                      <w:color w:val="auto"/>
                      <w:sz w:val="24"/>
                      <w:szCs w:val="24"/>
                    </w:rPr>
                  </w:pPr>
                  <w:r w:rsidRPr="0017245A">
                    <w:rPr>
                      <w:color w:val="auto"/>
                      <w:sz w:val="24"/>
                      <w:szCs w:val="24"/>
                    </w:rPr>
                    <w:t xml:space="preserve">249 960 + 888 160 = 1 138 120 </w:t>
                  </w:r>
                  <w:proofErr w:type="spellStart"/>
                  <w:r w:rsidRPr="0017245A">
                    <w:rPr>
                      <w:i/>
                      <w:iCs/>
                      <w:color w:val="auto"/>
                      <w:sz w:val="24"/>
                      <w:szCs w:val="24"/>
                    </w:rPr>
                    <w:t>euro</w:t>
                  </w:r>
                  <w:proofErr w:type="spellEnd"/>
                </w:p>
              </w:tc>
            </w:tr>
            <w:tr w:rsidR="0017245A" w:rsidRPr="0017245A" w14:paraId="05052E13" w14:textId="77777777" w:rsidTr="37F54655">
              <w:tc>
                <w:tcPr>
                  <w:tcW w:w="2765" w:type="dxa"/>
                  <w:shd w:val="clear" w:color="auto" w:fill="F2F2F2" w:themeFill="background1" w:themeFillShade="F2"/>
                </w:tcPr>
                <w:p w14:paraId="1FE74879" w14:textId="60909F49" w:rsidR="006F5CE6" w:rsidRPr="0017245A" w:rsidRDefault="00327FED" w:rsidP="00327FED">
                  <w:pPr>
                    <w:jc w:val="right"/>
                    <w:rPr>
                      <w:color w:val="auto"/>
                      <w:sz w:val="24"/>
                      <w:szCs w:val="24"/>
                    </w:rPr>
                  </w:pPr>
                  <w:r w:rsidRPr="0017245A">
                    <w:rPr>
                      <w:color w:val="auto"/>
                      <w:sz w:val="24"/>
                      <w:szCs w:val="24"/>
                    </w:rPr>
                    <w:lastRenderedPageBreak/>
                    <w:t>Kopā:</w:t>
                  </w:r>
                </w:p>
              </w:tc>
              <w:tc>
                <w:tcPr>
                  <w:tcW w:w="1249" w:type="dxa"/>
                  <w:shd w:val="clear" w:color="auto" w:fill="F2F2F2" w:themeFill="background1" w:themeFillShade="F2"/>
                </w:tcPr>
                <w:p w14:paraId="06D3FAAA" w14:textId="066ECD4A" w:rsidR="006F5CE6" w:rsidRPr="0017245A" w:rsidRDefault="00FD46CF" w:rsidP="00FD46CF">
                  <w:pPr>
                    <w:jc w:val="center"/>
                    <w:rPr>
                      <w:color w:val="auto"/>
                      <w:sz w:val="24"/>
                      <w:szCs w:val="24"/>
                    </w:rPr>
                  </w:pPr>
                  <w:r w:rsidRPr="0017245A">
                    <w:rPr>
                      <w:color w:val="auto"/>
                      <w:sz w:val="24"/>
                      <w:szCs w:val="24"/>
                    </w:rPr>
                    <w:t>19 771 701</w:t>
                  </w:r>
                </w:p>
              </w:tc>
              <w:tc>
                <w:tcPr>
                  <w:tcW w:w="5307" w:type="dxa"/>
                  <w:shd w:val="clear" w:color="auto" w:fill="F2F2F2" w:themeFill="background1" w:themeFillShade="F2"/>
                </w:tcPr>
                <w:p w14:paraId="0D4401C9" w14:textId="77777777" w:rsidR="006F5CE6" w:rsidRPr="0017245A" w:rsidRDefault="006F5CE6" w:rsidP="007837BE">
                  <w:pPr>
                    <w:rPr>
                      <w:color w:val="auto"/>
                      <w:sz w:val="24"/>
                      <w:szCs w:val="24"/>
                    </w:rPr>
                  </w:pPr>
                </w:p>
              </w:tc>
            </w:tr>
          </w:tbl>
          <w:p w14:paraId="76E3925C" w14:textId="77777777" w:rsidR="00320A24" w:rsidRPr="0017245A" w:rsidRDefault="00320A24" w:rsidP="00320A24">
            <w:pPr>
              <w:rPr>
                <w:color w:val="auto"/>
                <w:sz w:val="24"/>
                <w:szCs w:val="24"/>
              </w:rPr>
            </w:pPr>
          </w:p>
          <w:p w14:paraId="143F8BE0" w14:textId="7BD9E33C" w:rsidR="002F1A2F" w:rsidRPr="0017245A" w:rsidRDefault="002F1A2F" w:rsidP="003024D3">
            <w:pPr>
              <w:ind w:right="102"/>
              <w:rPr>
                <w:color w:val="auto"/>
                <w:sz w:val="24"/>
                <w:szCs w:val="24"/>
              </w:rPr>
            </w:pPr>
            <w:r w:rsidRPr="0017245A">
              <w:rPr>
                <w:color w:val="auto"/>
                <w:sz w:val="24"/>
                <w:szCs w:val="24"/>
              </w:rPr>
              <w:t xml:space="preserve">Paredzēts, ka pēc </w:t>
            </w:r>
            <w:r w:rsidR="00582B68" w:rsidRPr="0017245A">
              <w:rPr>
                <w:color w:val="auto"/>
                <w:sz w:val="24"/>
                <w:szCs w:val="24"/>
              </w:rPr>
              <w:t>p</w:t>
            </w:r>
            <w:r w:rsidRPr="0017245A">
              <w:rPr>
                <w:color w:val="auto"/>
                <w:sz w:val="24"/>
                <w:szCs w:val="24"/>
              </w:rPr>
              <w:t xml:space="preserve">rojekta pilnīgas ieviešanas </w:t>
            </w:r>
            <w:r w:rsidR="00582B68" w:rsidRPr="0017245A">
              <w:rPr>
                <w:color w:val="auto"/>
                <w:sz w:val="24"/>
                <w:szCs w:val="24"/>
              </w:rPr>
              <w:t>p</w:t>
            </w:r>
            <w:r w:rsidRPr="0017245A">
              <w:rPr>
                <w:color w:val="auto"/>
                <w:sz w:val="24"/>
                <w:szCs w:val="24"/>
              </w:rPr>
              <w:t xml:space="preserve">rojekta pārskata periodā sociālekonomiskie ieguvumi sasniegs aptuveni </w:t>
            </w:r>
            <w:r w:rsidR="00E75E7F" w:rsidRPr="0017245A">
              <w:rPr>
                <w:color w:val="auto"/>
                <w:sz w:val="24"/>
                <w:szCs w:val="24"/>
              </w:rPr>
              <w:t>18,83</w:t>
            </w:r>
            <w:r w:rsidRPr="0017245A">
              <w:rPr>
                <w:color w:val="auto"/>
                <w:sz w:val="24"/>
                <w:szCs w:val="24"/>
              </w:rPr>
              <w:t xml:space="preserve"> milj. </w:t>
            </w:r>
            <w:proofErr w:type="spellStart"/>
            <w:r w:rsidRPr="0017245A">
              <w:rPr>
                <w:i/>
                <w:iCs/>
                <w:color w:val="auto"/>
                <w:sz w:val="24"/>
                <w:szCs w:val="24"/>
              </w:rPr>
              <w:t>e</w:t>
            </w:r>
            <w:r w:rsidR="00D71502" w:rsidRPr="0017245A">
              <w:rPr>
                <w:i/>
                <w:iCs/>
                <w:color w:val="auto"/>
                <w:sz w:val="24"/>
                <w:szCs w:val="24"/>
              </w:rPr>
              <w:t>u</w:t>
            </w:r>
            <w:r w:rsidRPr="0017245A">
              <w:rPr>
                <w:i/>
                <w:iCs/>
                <w:color w:val="auto"/>
                <w:sz w:val="24"/>
                <w:szCs w:val="24"/>
              </w:rPr>
              <w:t>ro</w:t>
            </w:r>
            <w:proofErr w:type="spellEnd"/>
            <w:r w:rsidRPr="0017245A">
              <w:rPr>
                <w:color w:val="auto"/>
                <w:sz w:val="24"/>
                <w:szCs w:val="24"/>
              </w:rPr>
              <w:t xml:space="preserve"> (diskontētā vērtība)</w:t>
            </w:r>
            <w:r w:rsidR="00877E30">
              <w:rPr>
                <w:color w:val="auto"/>
                <w:sz w:val="24"/>
                <w:szCs w:val="24"/>
              </w:rPr>
              <w:t xml:space="preserve"> </w:t>
            </w:r>
            <w:r w:rsidRPr="0017245A">
              <w:rPr>
                <w:color w:val="auto"/>
                <w:sz w:val="24"/>
                <w:szCs w:val="24"/>
              </w:rPr>
              <w:t xml:space="preserve">ar ekonomisko neto pašreizējo vērtību </w:t>
            </w:r>
            <w:r w:rsidR="00E75E7F" w:rsidRPr="0017245A">
              <w:rPr>
                <w:color w:val="auto"/>
                <w:sz w:val="24"/>
                <w:szCs w:val="24"/>
              </w:rPr>
              <w:t>5,67</w:t>
            </w:r>
            <w:r w:rsidRPr="0017245A">
              <w:rPr>
                <w:color w:val="auto"/>
                <w:sz w:val="24"/>
                <w:szCs w:val="24"/>
              </w:rPr>
              <w:t xml:space="preserve"> milj. </w:t>
            </w:r>
            <w:proofErr w:type="spellStart"/>
            <w:r w:rsidRPr="0017245A">
              <w:rPr>
                <w:i/>
                <w:iCs/>
                <w:color w:val="auto"/>
                <w:sz w:val="24"/>
                <w:szCs w:val="24"/>
              </w:rPr>
              <w:t>e</w:t>
            </w:r>
            <w:r w:rsidR="00D71502" w:rsidRPr="0017245A">
              <w:rPr>
                <w:i/>
                <w:iCs/>
                <w:color w:val="auto"/>
                <w:sz w:val="24"/>
                <w:szCs w:val="24"/>
              </w:rPr>
              <w:t>u</w:t>
            </w:r>
            <w:r w:rsidRPr="0017245A">
              <w:rPr>
                <w:i/>
                <w:iCs/>
                <w:color w:val="auto"/>
                <w:sz w:val="24"/>
                <w:szCs w:val="24"/>
              </w:rPr>
              <w:t>ro</w:t>
            </w:r>
            <w:proofErr w:type="spellEnd"/>
            <w:r w:rsidRPr="0017245A">
              <w:rPr>
                <w:color w:val="auto"/>
                <w:sz w:val="24"/>
                <w:szCs w:val="24"/>
              </w:rPr>
              <w:t xml:space="preserve"> apmērā. Indikatīvais projekta ieguvumu un izmaksu attiecības koeficients ir </w:t>
            </w:r>
            <w:r w:rsidR="00D4467D" w:rsidRPr="0017245A">
              <w:rPr>
                <w:color w:val="auto"/>
                <w:sz w:val="24"/>
                <w:szCs w:val="24"/>
              </w:rPr>
              <w:t>1,8</w:t>
            </w:r>
            <w:r w:rsidRPr="0017245A">
              <w:rPr>
                <w:color w:val="auto"/>
                <w:sz w:val="24"/>
                <w:szCs w:val="24"/>
              </w:rPr>
              <w:t xml:space="preserve">, ekonomiskā ienesīguma norma – </w:t>
            </w:r>
            <w:r w:rsidR="007F496E" w:rsidRPr="0017245A">
              <w:rPr>
                <w:color w:val="auto"/>
                <w:sz w:val="24"/>
                <w:szCs w:val="24"/>
              </w:rPr>
              <w:t>15,18</w:t>
            </w:r>
            <w:r w:rsidR="009253AE">
              <w:rPr>
                <w:color w:val="auto"/>
                <w:sz w:val="24"/>
                <w:szCs w:val="24"/>
              </w:rPr>
              <w:t xml:space="preserve"> </w:t>
            </w:r>
            <w:r w:rsidRPr="0017245A">
              <w:rPr>
                <w:color w:val="auto"/>
                <w:sz w:val="24"/>
                <w:szCs w:val="24"/>
              </w:rPr>
              <w:t xml:space="preserve">%, kas liecina par augstu </w:t>
            </w:r>
            <w:r w:rsidR="00FB559E" w:rsidRPr="0017245A">
              <w:rPr>
                <w:color w:val="auto"/>
                <w:sz w:val="24"/>
                <w:szCs w:val="24"/>
              </w:rPr>
              <w:t>p</w:t>
            </w:r>
            <w:r w:rsidRPr="0017245A">
              <w:rPr>
                <w:color w:val="auto"/>
                <w:sz w:val="24"/>
                <w:szCs w:val="24"/>
              </w:rPr>
              <w:t xml:space="preserve">rojekta pievienoto vērtību. </w:t>
            </w:r>
          </w:p>
          <w:p w14:paraId="427E5C06" w14:textId="77777777" w:rsidR="002F1A2F" w:rsidRPr="0017245A" w:rsidRDefault="002F1A2F" w:rsidP="14FBD3D8">
            <w:pPr>
              <w:ind w:right="102"/>
              <w:rPr>
                <w:rFonts w:eastAsia="Cambria"/>
                <w:color w:val="auto"/>
                <w:sz w:val="24"/>
                <w:szCs w:val="24"/>
              </w:rPr>
            </w:pPr>
          </w:p>
          <w:p w14:paraId="7E055229" w14:textId="1FE90999" w:rsidR="00FD46CF" w:rsidRPr="0017245A" w:rsidRDefault="056650FF" w:rsidP="14FBD3D8">
            <w:pPr>
              <w:ind w:right="102"/>
              <w:rPr>
                <w:rFonts w:eastAsia="Cambria"/>
                <w:color w:val="auto"/>
                <w:sz w:val="24"/>
                <w:szCs w:val="24"/>
              </w:rPr>
            </w:pPr>
            <w:r w:rsidRPr="0017245A">
              <w:rPr>
                <w:rFonts w:eastAsia="Cambria"/>
                <w:color w:val="auto"/>
                <w:sz w:val="24"/>
                <w:szCs w:val="24"/>
              </w:rPr>
              <w:t>Projekta īstenošanas rezultātā rad</w:t>
            </w:r>
            <w:r w:rsidR="5A5CD0DB" w:rsidRPr="0017245A">
              <w:rPr>
                <w:rFonts w:eastAsia="Cambria"/>
                <w:color w:val="auto"/>
                <w:sz w:val="24"/>
                <w:szCs w:val="24"/>
              </w:rPr>
              <w:t>īsies ietaupījums valsts pārvaldes un pašvaldību iestādēm, kas sniedz pakalpojumus fiziskām un juridi</w:t>
            </w:r>
            <w:r w:rsidR="57394314" w:rsidRPr="0017245A">
              <w:rPr>
                <w:rFonts w:eastAsia="Cambria"/>
                <w:color w:val="auto"/>
                <w:sz w:val="24"/>
                <w:szCs w:val="24"/>
              </w:rPr>
              <w:t>s</w:t>
            </w:r>
            <w:r w:rsidR="5A5CD0DB" w:rsidRPr="0017245A">
              <w:rPr>
                <w:rFonts w:eastAsia="Cambria"/>
                <w:color w:val="auto"/>
                <w:sz w:val="24"/>
                <w:szCs w:val="24"/>
              </w:rPr>
              <w:t xml:space="preserve">kām personām, bet </w:t>
            </w:r>
            <w:r w:rsidR="009253AE">
              <w:rPr>
                <w:rFonts w:eastAsia="Cambria"/>
                <w:color w:val="auto"/>
                <w:sz w:val="24"/>
                <w:szCs w:val="24"/>
              </w:rPr>
              <w:t>p</w:t>
            </w:r>
            <w:r w:rsidR="5A5CD0DB" w:rsidRPr="0017245A">
              <w:rPr>
                <w:rFonts w:eastAsia="Cambria"/>
                <w:color w:val="auto"/>
                <w:sz w:val="24"/>
                <w:szCs w:val="24"/>
              </w:rPr>
              <w:t>rojekta īstenotāja</w:t>
            </w:r>
            <w:r w:rsidR="6B9785C2" w:rsidRPr="0017245A">
              <w:rPr>
                <w:rFonts w:eastAsia="Cambria"/>
                <w:color w:val="auto"/>
                <w:sz w:val="24"/>
                <w:szCs w:val="24"/>
              </w:rPr>
              <w:t>m</w:t>
            </w:r>
            <w:r w:rsidR="29400D0B" w:rsidRPr="0017245A">
              <w:rPr>
                <w:rFonts w:eastAsia="Cambria"/>
                <w:color w:val="auto"/>
                <w:sz w:val="24"/>
                <w:szCs w:val="24"/>
              </w:rPr>
              <w:t xml:space="preserve"> kā koplietošanas platformu un pakalpojumu nodrošinātājam</w:t>
            </w:r>
            <w:r w:rsidR="5A5CD0DB" w:rsidRPr="0017245A">
              <w:rPr>
                <w:rFonts w:eastAsia="Cambria"/>
                <w:color w:val="auto"/>
                <w:sz w:val="24"/>
                <w:szCs w:val="24"/>
              </w:rPr>
              <w:t xml:space="preserve"> ietaupījumi </w:t>
            </w:r>
            <w:r w:rsidR="25B7CDA8" w:rsidRPr="0017245A">
              <w:rPr>
                <w:rFonts w:eastAsia="Cambria"/>
                <w:color w:val="auto"/>
                <w:sz w:val="24"/>
                <w:szCs w:val="24"/>
              </w:rPr>
              <w:t>nav paredzēti</w:t>
            </w:r>
            <w:r w:rsidR="5A5CD0DB" w:rsidRPr="0017245A">
              <w:rPr>
                <w:rFonts w:eastAsia="Cambria"/>
                <w:color w:val="auto"/>
                <w:sz w:val="24"/>
                <w:szCs w:val="24"/>
              </w:rPr>
              <w:t xml:space="preserve">. </w:t>
            </w:r>
            <w:r w:rsidR="0A037B95" w:rsidRPr="0017245A">
              <w:rPr>
                <w:rFonts w:eastAsia="Cambria"/>
                <w:color w:val="auto"/>
                <w:sz w:val="24"/>
                <w:szCs w:val="24"/>
              </w:rPr>
              <w:t>V</w:t>
            </w:r>
            <w:r w:rsidR="6442EACC" w:rsidRPr="0017245A">
              <w:rPr>
                <w:rFonts w:eastAsia="Cambria"/>
                <w:color w:val="auto"/>
                <w:sz w:val="24"/>
                <w:szCs w:val="24"/>
              </w:rPr>
              <w:t>alsts</w:t>
            </w:r>
            <w:r w:rsidRPr="0017245A">
              <w:rPr>
                <w:rFonts w:eastAsia="Cambria"/>
                <w:color w:val="auto"/>
                <w:sz w:val="24"/>
                <w:szCs w:val="24"/>
              </w:rPr>
              <w:t xml:space="preserve"> pārvaldes iestāžu darbinieku darba laika ietaupījumu paredzēts izmantot, lai uzlabotu pakalpojumu sniedzošo iestāžu darbinieku ar darba pienākumiem saistītos procesus. Līdz ar to </w:t>
            </w:r>
            <w:r w:rsidR="009253AE">
              <w:rPr>
                <w:rFonts w:eastAsia="Cambria"/>
                <w:color w:val="auto"/>
                <w:sz w:val="24"/>
                <w:szCs w:val="24"/>
              </w:rPr>
              <w:t>p</w:t>
            </w:r>
            <w:r w:rsidRPr="0017245A">
              <w:rPr>
                <w:rFonts w:eastAsia="Cambria"/>
                <w:color w:val="auto"/>
                <w:sz w:val="24"/>
                <w:szCs w:val="24"/>
              </w:rPr>
              <w:t>rojekta rezultātā nav paredzēts samazināt darba vietas valsts pārvaldē – plānots pēc iespējas saglabāt esošās darba vietas pakalpojumus sniedzoš</w:t>
            </w:r>
            <w:r w:rsidR="009253AE">
              <w:rPr>
                <w:rFonts w:eastAsia="Cambria"/>
                <w:color w:val="auto"/>
                <w:sz w:val="24"/>
                <w:szCs w:val="24"/>
              </w:rPr>
              <w:t>aj</w:t>
            </w:r>
            <w:r w:rsidRPr="0017245A">
              <w:rPr>
                <w:rFonts w:eastAsia="Cambria"/>
                <w:color w:val="auto"/>
                <w:sz w:val="24"/>
                <w:szCs w:val="24"/>
              </w:rPr>
              <w:t>ās iestādēs.</w:t>
            </w:r>
            <w:r w:rsidR="126007B2" w:rsidRPr="0017245A">
              <w:rPr>
                <w:rFonts w:eastAsia="Cambria"/>
                <w:color w:val="auto"/>
                <w:sz w:val="24"/>
                <w:szCs w:val="24"/>
              </w:rPr>
              <w:t xml:space="preserve"> Savukārt </w:t>
            </w:r>
            <w:r w:rsidR="009253AE">
              <w:rPr>
                <w:rFonts w:eastAsia="Cambria"/>
                <w:color w:val="auto"/>
                <w:sz w:val="24"/>
                <w:szCs w:val="24"/>
              </w:rPr>
              <w:t>p</w:t>
            </w:r>
            <w:r w:rsidR="126007B2" w:rsidRPr="0017245A">
              <w:rPr>
                <w:rFonts w:eastAsia="Cambria"/>
                <w:color w:val="auto"/>
                <w:sz w:val="24"/>
                <w:szCs w:val="24"/>
              </w:rPr>
              <w:t>rojekta īstenotājam radīsies papildu pienākumi saistībā ar projekta rezultātu ekspluatēšanas un uzturēšanas nodrošināšanu un būs nepieciešami papildu personāla resursi pēc projekta īstenošanas.</w:t>
            </w:r>
          </w:p>
          <w:p w14:paraId="592D0285" w14:textId="043D6CF5" w:rsidR="001025E9" w:rsidRPr="0017245A" w:rsidRDefault="001025E9" w:rsidP="005A5F14">
            <w:pPr>
              <w:rPr>
                <w:b/>
                <w:color w:val="auto"/>
                <w:sz w:val="24"/>
                <w:szCs w:val="24"/>
              </w:rPr>
            </w:pPr>
          </w:p>
        </w:tc>
      </w:tr>
    </w:tbl>
    <w:p w14:paraId="1122C2B5" w14:textId="77777777" w:rsidR="00DE406B" w:rsidRPr="0017245A" w:rsidRDefault="00DE406B" w:rsidP="00DE406B">
      <w:pPr>
        <w:pStyle w:val="ListParagraph"/>
        <w:spacing w:before="130" w:after="0" w:line="260" w:lineRule="exact"/>
        <w:ind w:left="0"/>
        <w:contextualSpacing w:val="0"/>
        <w:rPr>
          <w:rFonts w:ascii="Times New Roman" w:hAnsi="Times New Roman" w:cs="Times New Roman"/>
          <w:b/>
          <w:sz w:val="24"/>
          <w:szCs w:val="24"/>
        </w:rPr>
      </w:pPr>
    </w:p>
    <w:p w14:paraId="7D9443EF" w14:textId="77777777" w:rsidR="00DE406B" w:rsidRPr="0017245A" w:rsidRDefault="00DE406B" w:rsidP="00DE406B">
      <w:pPr>
        <w:spacing w:before="130" w:after="60" w:line="260" w:lineRule="exact"/>
        <w:rPr>
          <w:b/>
          <w:color w:val="auto"/>
          <w:sz w:val="24"/>
          <w:szCs w:val="24"/>
        </w:rPr>
      </w:pPr>
      <w:r w:rsidRPr="0017245A">
        <w:rPr>
          <w:b/>
          <w:color w:val="auto"/>
          <w:sz w:val="24"/>
          <w:szCs w:val="24"/>
        </w:rPr>
        <w:t xml:space="preserve">8. Cita būtiska informācija </w:t>
      </w:r>
    </w:p>
    <w:tbl>
      <w:tblPr>
        <w:tblStyle w:val="TableGrid"/>
        <w:tblW w:w="5160" w:type="pct"/>
        <w:tblInd w:w="0" w:type="dxa"/>
        <w:tblCellMar>
          <w:top w:w="28" w:type="dxa"/>
          <w:left w:w="28" w:type="dxa"/>
          <w:bottom w:w="28" w:type="dxa"/>
          <w:right w:w="28" w:type="dxa"/>
        </w:tblCellMar>
        <w:tblLook w:val="04A0" w:firstRow="1" w:lastRow="0" w:firstColumn="1" w:lastColumn="0" w:noHBand="0" w:noVBand="1"/>
      </w:tblPr>
      <w:tblGrid>
        <w:gridCol w:w="9351"/>
      </w:tblGrid>
      <w:tr w:rsidR="00DE406B" w:rsidRPr="0017245A" w14:paraId="7918BC59" w14:textId="77777777" w:rsidTr="007F7882">
        <w:tc>
          <w:tcPr>
            <w:tcW w:w="9351" w:type="dxa"/>
            <w:tcBorders>
              <w:top w:val="single" w:sz="4" w:space="0" w:color="auto"/>
              <w:left w:val="single" w:sz="4" w:space="0" w:color="auto"/>
              <w:bottom w:val="single" w:sz="4" w:space="0" w:color="auto"/>
              <w:right w:val="single" w:sz="4" w:space="0" w:color="auto"/>
            </w:tcBorders>
            <w:hideMark/>
          </w:tcPr>
          <w:p w14:paraId="5E7064DC" w14:textId="189DBA55" w:rsidR="00DE406B" w:rsidRPr="0017245A" w:rsidRDefault="2FA6A36F" w:rsidP="003024D3">
            <w:pPr>
              <w:ind w:left="112" w:right="102"/>
              <w:rPr>
                <w:color w:val="auto"/>
                <w:sz w:val="24"/>
                <w:szCs w:val="24"/>
                <w:lang w:eastAsia="lv-LV"/>
              </w:rPr>
            </w:pPr>
            <w:r w:rsidRPr="0017245A">
              <w:rPr>
                <w:color w:val="auto"/>
                <w:sz w:val="24"/>
                <w:szCs w:val="24"/>
                <w:lang w:eastAsia="lv-LV"/>
              </w:rPr>
              <w:t>Projekt</w:t>
            </w:r>
            <w:r w:rsidR="009253AE">
              <w:rPr>
                <w:color w:val="auto"/>
                <w:sz w:val="24"/>
                <w:szCs w:val="24"/>
                <w:lang w:eastAsia="lv-LV"/>
              </w:rPr>
              <w:t>s</w:t>
            </w:r>
            <w:r w:rsidRPr="0017245A">
              <w:rPr>
                <w:color w:val="auto"/>
                <w:sz w:val="24"/>
                <w:szCs w:val="24"/>
                <w:lang w:eastAsia="lv-LV"/>
              </w:rPr>
              <w:t xml:space="preserve"> ir atkarī</w:t>
            </w:r>
            <w:r w:rsidR="009253AE">
              <w:rPr>
                <w:color w:val="auto"/>
                <w:sz w:val="24"/>
                <w:szCs w:val="24"/>
                <w:lang w:eastAsia="lv-LV"/>
              </w:rPr>
              <w:t>gs</w:t>
            </w:r>
            <w:r w:rsidRPr="0017245A">
              <w:rPr>
                <w:color w:val="auto"/>
                <w:sz w:val="24"/>
                <w:szCs w:val="24"/>
                <w:lang w:eastAsia="lv-LV"/>
              </w:rPr>
              <w:t xml:space="preserve"> no </w:t>
            </w:r>
            <w:r w:rsidR="39943AB5" w:rsidRPr="0017245A">
              <w:rPr>
                <w:color w:val="auto"/>
                <w:sz w:val="24"/>
                <w:szCs w:val="24"/>
                <w:lang w:eastAsia="lv-LV"/>
              </w:rPr>
              <w:t>VRAA</w:t>
            </w:r>
            <w:r w:rsidR="777B0B78" w:rsidRPr="0017245A">
              <w:rPr>
                <w:color w:val="auto"/>
                <w:sz w:val="24"/>
                <w:szCs w:val="24"/>
                <w:lang w:eastAsia="lv-LV"/>
              </w:rPr>
              <w:t xml:space="preserve"> īstenot</w:t>
            </w:r>
            <w:r w:rsidR="009253AE">
              <w:rPr>
                <w:color w:val="auto"/>
                <w:sz w:val="24"/>
                <w:szCs w:val="24"/>
                <w:lang w:eastAsia="lv-LV"/>
              </w:rPr>
              <w:t>ā</w:t>
            </w:r>
            <w:r w:rsidR="777B0B78" w:rsidRPr="0017245A">
              <w:rPr>
                <w:color w:val="auto"/>
                <w:sz w:val="24"/>
                <w:szCs w:val="24"/>
                <w:lang w:eastAsia="lv-LV"/>
              </w:rPr>
              <w:t xml:space="preserve"> </w:t>
            </w:r>
            <w:r w:rsidR="100CD330" w:rsidRPr="0017245A">
              <w:rPr>
                <w:color w:val="auto"/>
                <w:sz w:val="24"/>
                <w:szCs w:val="24"/>
                <w:lang w:eastAsia="lv-LV"/>
              </w:rPr>
              <w:t>projekta</w:t>
            </w:r>
            <w:r w:rsidR="0FA7B626" w:rsidRPr="0017245A">
              <w:rPr>
                <w:color w:val="auto"/>
                <w:sz w:val="24"/>
                <w:szCs w:val="24"/>
                <w:lang w:eastAsia="lv-LV"/>
              </w:rPr>
              <w:t xml:space="preserve"> Datu pārvaldības attīstības programmas 2.1.3.1. investīcijas </w:t>
            </w:r>
            <w:r w:rsidR="009E5EB1" w:rsidRPr="0017245A">
              <w:rPr>
                <w:rFonts w:eastAsia="MS Mincho"/>
                <w:color w:val="auto"/>
                <w:sz w:val="24"/>
                <w:szCs w:val="24"/>
              </w:rPr>
              <w:t>"</w:t>
            </w:r>
            <w:r w:rsidR="0FA7B626" w:rsidRPr="0017245A">
              <w:rPr>
                <w:rFonts w:eastAsia="Cambria"/>
                <w:color w:val="auto"/>
                <w:sz w:val="24"/>
                <w:szCs w:val="24"/>
              </w:rPr>
              <w:t>Vienotās datu koplietošanas platformas attīstība, vides nozares un sociālo pakalpojumu datu pieejamības un koplietošanas nodrošināšana, kā arī priekšnosacījumu radīšana inovatīviem mobilitātes pakalpojumiem, nodrošinot tīkla kvalitātes digitālo kartējumu</w:t>
            </w:r>
            <w:r w:rsidR="009E5EB1" w:rsidRPr="0017245A">
              <w:rPr>
                <w:rFonts w:eastAsia="MS Mincho"/>
                <w:color w:val="auto"/>
                <w:sz w:val="24"/>
                <w:szCs w:val="24"/>
              </w:rPr>
              <w:t>"</w:t>
            </w:r>
            <w:r w:rsidR="009253AE">
              <w:rPr>
                <w:rFonts w:eastAsia="MS Mincho"/>
                <w:color w:val="auto"/>
                <w:sz w:val="24"/>
                <w:szCs w:val="24"/>
              </w:rPr>
              <w:t xml:space="preserve"> ietvaros</w:t>
            </w:r>
            <w:r w:rsidR="65A3C443" w:rsidRPr="0017245A">
              <w:rPr>
                <w:color w:val="auto"/>
                <w:sz w:val="24"/>
                <w:szCs w:val="24"/>
                <w:lang w:eastAsia="lv-LV"/>
              </w:rPr>
              <w:t xml:space="preserve">, jo </w:t>
            </w:r>
            <w:r w:rsidR="009253AE">
              <w:rPr>
                <w:color w:val="auto"/>
                <w:sz w:val="24"/>
                <w:szCs w:val="24"/>
                <w:lang w:eastAsia="lv-LV"/>
              </w:rPr>
              <w:t>p</w:t>
            </w:r>
            <w:r w:rsidR="6E7F6A2D" w:rsidRPr="0017245A">
              <w:rPr>
                <w:color w:val="auto"/>
                <w:sz w:val="24"/>
                <w:szCs w:val="24"/>
                <w:lang w:eastAsia="lv-LV"/>
              </w:rPr>
              <w:t>ersonas datu pārlūkošanas pakalpojum</w:t>
            </w:r>
            <w:r w:rsidR="52A18B67" w:rsidRPr="0017245A">
              <w:rPr>
                <w:color w:val="auto"/>
                <w:sz w:val="24"/>
                <w:szCs w:val="24"/>
                <w:lang w:eastAsia="lv-LV"/>
              </w:rPr>
              <w:t>ā pieejamo datu</w:t>
            </w:r>
            <w:r w:rsidR="156B3B2C" w:rsidRPr="0017245A">
              <w:rPr>
                <w:color w:val="auto"/>
                <w:sz w:val="24"/>
                <w:szCs w:val="24"/>
                <w:lang w:eastAsia="lv-LV"/>
              </w:rPr>
              <w:t xml:space="preserve"> apjoms un dažādība ir tieši atkarīga no </w:t>
            </w:r>
            <w:r w:rsidR="5715B60C" w:rsidRPr="0017245A">
              <w:rPr>
                <w:color w:val="auto"/>
                <w:sz w:val="24"/>
                <w:szCs w:val="24"/>
                <w:lang w:eastAsia="lv-LV"/>
              </w:rPr>
              <w:t xml:space="preserve">norādītajā </w:t>
            </w:r>
            <w:r w:rsidR="7E7553EE" w:rsidRPr="0017245A">
              <w:rPr>
                <w:color w:val="auto"/>
                <w:sz w:val="24"/>
                <w:szCs w:val="24"/>
                <w:lang w:eastAsia="lv-LV"/>
              </w:rPr>
              <w:t xml:space="preserve">projektā </w:t>
            </w:r>
            <w:r w:rsidR="2DA4C98D" w:rsidRPr="0017245A">
              <w:rPr>
                <w:color w:val="auto"/>
                <w:sz w:val="24"/>
                <w:szCs w:val="24"/>
                <w:lang w:eastAsia="lv-LV"/>
              </w:rPr>
              <w:t>DAGR pieslēgtajiem datu devējiem</w:t>
            </w:r>
            <w:r w:rsidR="5715B60C" w:rsidRPr="0017245A">
              <w:rPr>
                <w:color w:val="auto"/>
                <w:sz w:val="24"/>
                <w:szCs w:val="24"/>
                <w:lang w:eastAsia="lv-LV"/>
              </w:rPr>
              <w:t xml:space="preserve">, kā rezultātā var tikt ietekmēta spēja </w:t>
            </w:r>
            <w:r w:rsidR="48362B3C" w:rsidRPr="0017245A">
              <w:rPr>
                <w:color w:val="auto"/>
                <w:sz w:val="24"/>
                <w:szCs w:val="24"/>
                <w:lang w:eastAsia="lv-LV"/>
              </w:rPr>
              <w:t xml:space="preserve">sasniegt </w:t>
            </w:r>
            <w:r w:rsidR="27891835" w:rsidRPr="0017245A">
              <w:rPr>
                <w:color w:val="auto"/>
                <w:sz w:val="24"/>
                <w:szCs w:val="24"/>
                <w:lang w:eastAsia="lv-LV"/>
              </w:rPr>
              <w:t xml:space="preserve">projekta </w:t>
            </w:r>
            <w:r w:rsidR="009E5EB1" w:rsidRPr="0017245A">
              <w:rPr>
                <w:rFonts w:eastAsia="MS Mincho"/>
                <w:color w:val="auto"/>
                <w:sz w:val="24"/>
                <w:szCs w:val="24"/>
              </w:rPr>
              <w:t>"</w:t>
            </w:r>
            <w:r w:rsidR="27891835" w:rsidRPr="0017245A">
              <w:rPr>
                <w:color w:val="auto"/>
                <w:sz w:val="24"/>
                <w:szCs w:val="24"/>
                <w:lang w:eastAsia="lv-LV"/>
              </w:rPr>
              <w:t>3.3.2. Palielināts valsts reģistru un to datu apjoms, kas pieejams personas datu pārlūkošanas pakalpojumā</w:t>
            </w:r>
            <w:r w:rsidR="009E5EB1" w:rsidRPr="0017245A">
              <w:rPr>
                <w:rFonts w:eastAsia="MS Mincho"/>
                <w:color w:val="auto"/>
                <w:sz w:val="24"/>
                <w:szCs w:val="24"/>
              </w:rPr>
              <w:t>"</w:t>
            </w:r>
            <w:r w:rsidR="27891835" w:rsidRPr="0017245A">
              <w:rPr>
                <w:color w:val="auto"/>
                <w:sz w:val="24"/>
                <w:szCs w:val="24"/>
                <w:lang w:eastAsia="lv-LV"/>
              </w:rPr>
              <w:t xml:space="preserve"> </w:t>
            </w:r>
            <w:r w:rsidR="009253AE" w:rsidRPr="0017245A">
              <w:rPr>
                <w:color w:val="auto"/>
                <w:sz w:val="24"/>
                <w:szCs w:val="24"/>
                <w:lang w:eastAsia="lv-LV"/>
              </w:rPr>
              <w:t xml:space="preserve">ieguvumā </w:t>
            </w:r>
            <w:r w:rsidR="27891835" w:rsidRPr="0017245A">
              <w:rPr>
                <w:color w:val="auto"/>
                <w:sz w:val="24"/>
                <w:szCs w:val="24"/>
                <w:lang w:eastAsia="lv-LV"/>
              </w:rPr>
              <w:t xml:space="preserve">paredzēto vērtību. </w:t>
            </w:r>
          </w:p>
          <w:p w14:paraId="483374E8" w14:textId="49CA3AAA" w:rsidR="00993856" w:rsidRPr="0017245A" w:rsidRDefault="00D236A6" w:rsidP="003024D3">
            <w:pPr>
              <w:ind w:left="112" w:right="102"/>
              <w:rPr>
                <w:color w:val="auto"/>
                <w:sz w:val="24"/>
                <w:szCs w:val="24"/>
              </w:rPr>
            </w:pPr>
            <w:r w:rsidRPr="0017245A">
              <w:rPr>
                <w:color w:val="auto"/>
                <w:sz w:val="24"/>
                <w:szCs w:val="24"/>
              </w:rPr>
              <w:t>VRAA nodrošina, ka investīcijas projekta ietvaros komercdarbības atbalsts nav plānots/netiks sniegts. Investīcijas projekta līdzekļi tiks ieguldīti tikai VRAA vai projekta sadarbības partneru pārziņā un turējumā esošu informācijas sistēmu tehnoloģiskās modernizācijas īstenošanā, veicot pasūtījumus, lai sasniegtu investīcijas projekta mērķus, nodrošinot digitālo pakalpojumu nepārtrauktību, ātrdarbību, drošību, augstu pieejamības un lietojamības līmeni lietotājiem, kā arī tehnoloģiski un ekonomiski efektīvāku to administrēšanu un uzturēšanu. Investīcijas projekta ietvaros modernizēt</w:t>
            </w:r>
            <w:r w:rsidR="001176E6">
              <w:rPr>
                <w:color w:val="auto"/>
                <w:sz w:val="24"/>
                <w:szCs w:val="24"/>
              </w:rPr>
              <w:t>ie</w:t>
            </w:r>
            <w:r w:rsidRPr="0017245A">
              <w:rPr>
                <w:color w:val="auto"/>
                <w:sz w:val="24"/>
                <w:szCs w:val="24"/>
              </w:rPr>
              <w:t xml:space="preserve"> tehnoloģiskie risinājumi nebūs tiešā veidā pieejami </w:t>
            </w:r>
            <w:r w:rsidRPr="0017245A">
              <w:rPr>
                <w:color w:val="auto"/>
                <w:sz w:val="24"/>
                <w:szCs w:val="24"/>
              </w:rPr>
              <w:lastRenderedPageBreak/>
              <w:t>komersantiem un investīciju projekta īstenošanas rezultātā komersanti nevarēs gūt labumu / priekšrocības attiecībā pret citiem Eiropas Savienības komersantiem. Vienlaikus VRAA kā finansējuma saņēmējam sniegtais atbalsts projekta sadarbības partneriem nav kvalificējams kā komercdarbības atbalsts, jo tas tiks piešķirts valsts deleģētas funkcijas veikšanai</w:t>
            </w:r>
            <w:r w:rsidR="001176E6">
              <w:rPr>
                <w:color w:val="auto"/>
                <w:sz w:val="24"/>
                <w:szCs w:val="24"/>
              </w:rPr>
              <w:t>.</w:t>
            </w:r>
            <w:r w:rsidRPr="0017245A">
              <w:rPr>
                <w:color w:val="auto"/>
                <w:sz w:val="24"/>
                <w:szCs w:val="24"/>
              </w:rPr>
              <w:t xml:space="preserve"> </w:t>
            </w:r>
            <w:r w:rsidR="001176E6">
              <w:rPr>
                <w:color w:val="auto"/>
                <w:sz w:val="24"/>
                <w:szCs w:val="24"/>
              </w:rPr>
              <w:t>S</w:t>
            </w:r>
            <w:r w:rsidRPr="0017245A">
              <w:rPr>
                <w:color w:val="auto"/>
                <w:sz w:val="24"/>
                <w:szCs w:val="24"/>
              </w:rPr>
              <w:t>adarbības partneri projekta ietvaros iegādātās vērtības un izveidoto programmatūru izmantos tikai un vienīgi projektā paredzētajiem mērķiem</w:t>
            </w:r>
            <w:r w:rsidR="001176E6">
              <w:rPr>
                <w:color w:val="auto"/>
                <w:sz w:val="24"/>
                <w:szCs w:val="24"/>
              </w:rPr>
              <w:t>,</w:t>
            </w:r>
            <w:r w:rsidRPr="0017245A">
              <w:rPr>
                <w:color w:val="auto"/>
                <w:sz w:val="24"/>
                <w:szCs w:val="24"/>
              </w:rPr>
              <w:t xml:space="preserve"> ar izveidotajām vērtībām netiks veikta saimnieciskā darbība</w:t>
            </w:r>
          </w:p>
        </w:tc>
      </w:tr>
    </w:tbl>
    <w:p w14:paraId="44FE9AE4" w14:textId="77777777" w:rsidR="00DE406B" w:rsidRPr="0017245A" w:rsidRDefault="00DE406B" w:rsidP="00DE406B">
      <w:pPr>
        <w:spacing w:before="130" w:line="260" w:lineRule="exact"/>
        <w:rPr>
          <w:i/>
          <w:iCs/>
          <w:color w:val="auto"/>
          <w:sz w:val="24"/>
          <w:szCs w:val="24"/>
          <w:lang w:eastAsia="lv-LV"/>
        </w:rPr>
      </w:pPr>
    </w:p>
    <w:p w14:paraId="768900B4" w14:textId="77777777" w:rsidR="00DE406B" w:rsidRPr="0017245A" w:rsidRDefault="00DE406B" w:rsidP="00DE406B">
      <w:pPr>
        <w:spacing w:before="130" w:line="260" w:lineRule="exact"/>
        <w:rPr>
          <w:color w:val="auto"/>
          <w:sz w:val="24"/>
          <w:szCs w:val="24"/>
          <w:lang w:eastAsia="lv-LV"/>
        </w:rPr>
      </w:pPr>
      <w:r w:rsidRPr="0017245A">
        <w:rPr>
          <w:color w:val="auto"/>
          <w:sz w:val="24"/>
          <w:szCs w:val="24"/>
          <w:lang w:eastAsia="lv-LV"/>
        </w:rPr>
        <w:t>Lietotie saīsinājumi:</w:t>
      </w:r>
    </w:p>
    <w:p w14:paraId="00ECFE78" w14:textId="77777777" w:rsidR="00DE406B" w:rsidRPr="0017245A" w:rsidRDefault="00DE406B" w:rsidP="00DE406B">
      <w:pPr>
        <w:spacing w:before="130" w:line="260" w:lineRule="exact"/>
        <w:rPr>
          <w:color w:val="auto"/>
          <w:sz w:val="24"/>
          <w:szCs w:val="24"/>
          <w:lang w:eastAsia="lv-LV"/>
        </w:rPr>
      </w:pPr>
      <w:r w:rsidRPr="0017245A">
        <w:rPr>
          <w:color w:val="auto"/>
          <w:sz w:val="24"/>
          <w:szCs w:val="24"/>
          <w:lang w:eastAsia="lv-LV"/>
        </w:rPr>
        <w:t>IKT – informācijas un komunikācijas tehnoloģijas</w:t>
      </w:r>
    </w:p>
    <w:p w14:paraId="1EEAE57D" w14:textId="77777777" w:rsidR="00DE406B" w:rsidRPr="0017245A" w:rsidRDefault="00DE406B" w:rsidP="00DE406B">
      <w:pPr>
        <w:spacing w:before="130" w:line="260" w:lineRule="exact"/>
        <w:rPr>
          <w:rFonts w:eastAsiaTheme="minorHAnsi"/>
          <w:color w:val="auto"/>
          <w:sz w:val="24"/>
          <w:szCs w:val="24"/>
        </w:rPr>
      </w:pPr>
      <w:r w:rsidRPr="0017245A">
        <w:rPr>
          <w:color w:val="auto"/>
          <w:sz w:val="24"/>
          <w:szCs w:val="24"/>
        </w:rPr>
        <w:t>VARAM – Vides aizsardzības un reģionālās attīstības ministrija</w:t>
      </w:r>
    </w:p>
    <w:sectPr w:rsidR="00DE406B" w:rsidRPr="0017245A" w:rsidSect="00E023CD">
      <w:headerReference w:type="default" r:id="rId12"/>
      <w:footerReference w:type="default" r:id="rId13"/>
      <w:footerReference w:type="first" r:id="rId14"/>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A9149" w14:textId="77777777" w:rsidR="0081487A" w:rsidRDefault="0081487A" w:rsidP="00DE406B">
      <w:r>
        <w:separator/>
      </w:r>
    </w:p>
  </w:endnote>
  <w:endnote w:type="continuationSeparator" w:id="0">
    <w:p w14:paraId="7164589F" w14:textId="77777777" w:rsidR="0081487A" w:rsidRDefault="0081487A" w:rsidP="00DE406B">
      <w:r>
        <w:continuationSeparator/>
      </w:r>
    </w:p>
  </w:endnote>
  <w:endnote w:type="continuationNotice" w:id="1">
    <w:p w14:paraId="31BFCA69" w14:textId="77777777" w:rsidR="0081487A" w:rsidRDefault="008148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ヒラギノ角ゴ Pro W3">
    <w:altName w:val="Cambria"/>
    <w:charset w:val="00"/>
    <w:family w:val="roman"/>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AB5F5" w14:textId="35DDAF5B" w:rsidR="004404AC" w:rsidRPr="004404AC" w:rsidRDefault="004404AC" w:rsidP="004404AC">
    <w:pPr>
      <w:pStyle w:val="Footer"/>
    </w:pPr>
    <w:r w:rsidRPr="004404AC">
      <w:rPr>
        <w:sz w:val="16"/>
        <w:szCs w:val="16"/>
      </w:rPr>
      <w:t>R3834_1p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3CCA8" w14:textId="023092E5" w:rsidR="004404AC" w:rsidRPr="004404AC" w:rsidRDefault="004404AC">
    <w:pPr>
      <w:pStyle w:val="Footer"/>
      <w:rPr>
        <w:sz w:val="16"/>
        <w:szCs w:val="16"/>
      </w:rPr>
    </w:pPr>
    <w:r w:rsidRPr="004404AC">
      <w:rPr>
        <w:sz w:val="16"/>
        <w:szCs w:val="16"/>
      </w:rPr>
      <w:t>R3834_1p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9ECF2" w14:textId="77777777" w:rsidR="0081487A" w:rsidRDefault="0081487A" w:rsidP="00DE406B">
      <w:r>
        <w:separator/>
      </w:r>
    </w:p>
  </w:footnote>
  <w:footnote w:type="continuationSeparator" w:id="0">
    <w:p w14:paraId="235CACB5" w14:textId="77777777" w:rsidR="0081487A" w:rsidRDefault="0081487A" w:rsidP="00DE406B">
      <w:r>
        <w:continuationSeparator/>
      </w:r>
    </w:p>
  </w:footnote>
  <w:footnote w:type="continuationNotice" w:id="1">
    <w:p w14:paraId="6A04FDE6" w14:textId="77777777" w:rsidR="0081487A" w:rsidRDefault="0081487A"/>
  </w:footnote>
  <w:footnote w:id="2">
    <w:p w14:paraId="0E244671" w14:textId="1C74D7AD" w:rsidR="00E023CD" w:rsidRPr="009E5EB1" w:rsidRDefault="00E023CD" w:rsidP="00A92C10">
      <w:pPr>
        <w:pStyle w:val="FootnoteText"/>
        <w:jc w:val="both"/>
        <w:rPr>
          <w:rStyle w:val="FootnoteReference"/>
          <w:rFonts w:ascii="Times New Roman" w:hAnsi="Times New Roman" w:cs="Times New Roman"/>
          <w:vertAlign w:val="baseline"/>
        </w:rPr>
      </w:pPr>
      <w:r w:rsidRPr="009E5EB1">
        <w:rPr>
          <w:rStyle w:val="FootnoteReference"/>
          <w:rFonts w:ascii="Times New Roman" w:hAnsi="Times New Roman" w:cs="Times New Roman"/>
        </w:rPr>
        <w:footnoteRef/>
      </w:r>
      <w:r w:rsidRPr="009E5EB1">
        <w:rPr>
          <w:rFonts w:ascii="Times New Roman" w:hAnsi="Times New Roman" w:cs="Times New Roman"/>
        </w:rPr>
        <w:t xml:space="preserve"> </w:t>
      </w:r>
      <w:r w:rsidRPr="009E5EB1">
        <w:rPr>
          <w:rStyle w:val="FootnoteReference"/>
          <w:rFonts w:ascii="Times New Roman" w:hAnsi="Times New Roman" w:cs="Times New Roman"/>
          <w:vertAlign w:val="baseline"/>
        </w:rPr>
        <w:t xml:space="preserve">Valsts vienotais reģistrs ir rīku kopums, kas tiek izstrādāts projekta Nr. 2.2.1.1/21/I/001 </w:t>
      </w:r>
      <w:r w:rsidR="009E5EB1" w:rsidRPr="009E5EB1">
        <w:rPr>
          <w:rFonts w:ascii="Times New Roman" w:eastAsia="MS Mincho" w:hAnsi="Times New Roman" w:cs="Times New Roman"/>
        </w:rPr>
        <w:t>"</w:t>
      </w:r>
      <w:r w:rsidRPr="009E5EB1">
        <w:rPr>
          <w:rStyle w:val="FootnoteReference"/>
          <w:rFonts w:ascii="Times New Roman" w:hAnsi="Times New Roman" w:cs="Times New Roman"/>
          <w:vertAlign w:val="baseline"/>
        </w:rPr>
        <w:t>Datu izplatīšanas un pārvaldības platforma (DAGR)</w:t>
      </w:r>
      <w:r w:rsidR="009E5EB1" w:rsidRPr="009E5EB1">
        <w:rPr>
          <w:rFonts w:ascii="Times New Roman" w:eastAsia="MS Mincho" w:hAnsi="Times New Roman" w:cs="Times New Roman"/>
        </w:rPr>
        <w:t>"</w:t>
      </w:r>
      <w:r w:rsidRPr="009E5EB1">
        <w:rPr>
          <w:rStyle w:val="FootnoteReference"/>
          <w:rFonts w:ascii="Times New Roman" w:hAnsi="Times New Roman" w:cs="Times New Roman"/>
          <w:vertAlign w:val="baseline"/>
        </w:rPr>
        <w:t xml:space="preserve"> ietvaros kā Valsts informācijas resursu, sistēmu un sadarbspējas informācijas sistēmas (VIRSIS) attīstības otrā kārta. Valsts vienotais reģistrs ir paredzēts datu uzkrāšanai par valsts informācijas sistēmām</w:t>
      </w:r>
      <w:r w:rsidR="00121281">
        <w:rPr>
          <w:rStyle w:val="FootnoteReference"/>
          <w:rFonts w:ascii="Times New Roman" w:hAnsi="Times New Roman" w:cs="Times New Roman"/>
          <w:vertAlign w:val="baseline"/>
        </w:rPr>
        <w:t xml:space="preserve"> </w:t>
      </w:r>
      <w:r w:rsidR="00121281">
        <w:rPr>
          <w:rFonts w:ascii="Times New Roman" w:hAnsi="Times New Roman" w:cs="Times New Roman"/>
        </w:rPr>
        <w:t>un</w:t>
      </w:r>
      <w:r w:rsidRPr="009E5EB1">
        <w:rPr>
          <w:rStyle w:val="FootnoteReference"/>
          <w:rFonts w:ascii="Times New Roman" w:hAnsi="Times New Roman" w:cs="Times New Roman"/>
          <w:vertAlign w:val="baseline"/>
        </w:rPr>
        <w:t xml:space="preserve"> to darbībai nepieciešamiem IKT resursiem un pakalpojumiem, </w:t>
      </w:r>
      <w:r w:rsidR="00121281">
        <w:rPr>
          <w:rFonts w:ascii="Times New Roman" w:hAnsi="Times New Roman" w:cs="Times New Roman"/>
        </w:rPr>
        <w:t xml:space="preserve">kā arī </w:t>
      </w:r>
      <w:r w:rsidRPr="009E5EB1">
        <w:rPr>
          <w:rStyle w:val="FootnoteReference"/>
          <w:rFonts w:ascii="Times New Roman" w:hAnsi="Times New Roman" w:cs="Times New Roman"/>
          <w:vertAlign w:val="baseline"/>
        </w:rPr>
        <w:t>datu uzkrāšanai par publiskās pārvaldes pakalpojumiem, dzīves situācijām un vajadzībām.</w:t>
      </w:r>
    </w:p>
  </w:footnote>
  <w:footnote w:id="3">
    <w:p w14:paraId="20AF2117" w14:textId="1BE94EC9" w:rsidR="00E023CD" w:rsidRPr="009E5EB1" w:rsidRDefault="00E023CD">
      <w:pPr>
        <w:pStyle w:val="FootnoteText"/>
        <w:rPr>
          <w:rFonts w:ascii="Times New Roman" w:hAnsi="Times New Roman" w:cs="Times New Roman"/>
          <w:b/>
          <w:color w:val="000000" w:themeColor="text1"/>
        </w:rPr>
      </w:pPr>
      <w:r w:rsidRPr="009E5EB1">
        <w:rPr>
          <w:rStyle w:val="FootnoteReference"/>
          <w:rFonts w:ascii="Times New Roman" w:hAnsi="Times New Roman" w:cs="Times New Roman"/>
        </w:rPr>
        <w:footnoteRef/>
      </w:r>
      <w:r w:rsidRPr="009E5EB1">
        <w:rPr>
          <w:rFonts w:ascii="Times New Roman" w:hAnsi="Times New Roman" w:cs="Times New Roman"/>
        </w:rPr>
        <w:t xml:space="preserve"> </w:t>
      </w:r>
      <w:r w:rsidRPr="009E5EB1">
        <w:rPr>
          <w:rFonts w:ascii="Times New Roman" w:hAnsi="Times New Roman" w:cs="Times New Roman"/>
        </w:rPr>
        <w:t xml:space="preserve">E-formas ir risinājums, kas nodrošina iestādēm veikt veidlapu (pakalpojumu pieteikumu formu) digitalizēšanu ar iespēju veikt strukturētu datu ievadi un nosūtīšanu valsts iestādēm. E-formu risinājums tiks attīstīts projektā  </w:t>
      </w:r>
      <w:r w:rsidR="009E5EB1" w:rsidRPr="009E5EB1">
        <w:rPr>
          <w:rFonts w:ascii="Times New Roman" w:eastAsia="MS Mincho" w:hAnsi="Times New Roman" w:cs="Times New Roman"/>
        </w:rPr>
        <w:t>"</w:t>
      </w:r>
      <w:r w:rsidRPr="009E5EB1">
        <w:rPr>
          <w:rFonts w:ascii="Times New Roman" w:hAnsi="Times New Roman" w:cs="Times New Roman"/>
          <w:color w:val="000000" w:themeColor="text1"/>
        </w:rPr>
        <w:t>Vienotā saziņas platforma, dokumentu krātuve un dokumentu pārvaldības platformu integrācija</w:t>
      </w:r>
      <w:r w:rsidR="009E5EB1" w:rsidRPr="009E5EB1">
        <w:rPr>
          <w:rFonts w:ascii="Times New Roman" w:eastAsia="MS Mincho" w:hAnsi="Times New Roman" w:cs="Times New Roman"/>
        </w:rPr>
        <w:t>"</w:t>
      </w:r>
    </w:p>
  </w:footnote>
  <w:footnote w:id="4">
    <w:p w14:paraId="72AECD24" w14:textId="156A9267" w:rsidR="00E023CD" w:rsidRPr="009E5EB1" w:rsidRDefault="00E023CD" w:rsidP="00E023CD">
      <w:pPr>
        <w:pStyle w:val="FootnoteText"/>
        <w:jc w:val="both"/>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w:t>
      </w:r>
      <w:bookmarkStart w:id="1" w:name="_Hlk115943555"/>
      <w:r w:rsidR="009E5EB1" w:rsidRPr="009E5EB1">
        <w:rPr>
          <w:rFonts w:ascii="Times New Roman" w:eastAsia="MS Mincho" w:hAnsi="Times New Roman" w:cs="Times New Roman"/>
        </w:rPr>
        <w:t>"</w:t>
      </w:r>
      <w:r w:rsidRPr="009E5EB1">
        <w:rPr>
          <w:rFonts w:ascii="Times New Roman" w:hAnsi="Times New Roman" w:cs="Times New Roman"/>
        </w:rPr>
        <w:t>Latvija.lv pilnveides arhitektūras apraksta dokuments</w:t>
      </w:r>
      <w:r w:rsidR="009E5EB1" w:rsidRPr="009E5EB1">
        <w:rPr>
          <w:rFonts w:ascii="Times New Roman" w:eastAsia="MS Mincho" w:hAnsi="Times New Roman" w:cs="Times New Roman"/>
        </w:rPr>
        <w:t>"</w:t>
      </w:r>
      <w:r w:rsidRPr="009E5EB1">
        <w:rPr>
          <w:rFonts w:ascii="Times New Roman" w:hAnsi="Times New Roman" w:cs="Times New Roman"/>
        </w:rPr>
        <w:t xml:space="preserve"> (nodevums atbilstoši VARAM 11.12.2020. Darba uzdevumam Nr. IL-IKT/65/2020 </w:t>
      </w:r>
      <w:r w:rsidR="009E5EB1" w:rsidRPr="009E5EB1">
        <w:rPr>
          <w:rFonts w:ascii="Times New Roman" w:eastAsia="MS Mincho" w:hAnsi="Times New Roman" w:cs="Times New Roman"/>
        </w:rPr>
        <w:t>"</w:t>
      </w:r>
      <w:r w:rsidRPr="009E5EB1">
        <w:rPr>
          <w:rFonts w:ascii="Times New Roman" w:hAnsi="Times New Roman" w:cs="Times New Roman"/>
        </w:rPr>
        <w:t>Datu izplatīšanas un pārvaldības platformas (DAGR), Mērķa finansējuma izlietojuma pārvaldības platformas (MAP), portāla latvija.lv izstrādei nepieciešamo tehnisko specifikāciju izveide, izstrādes iepirkumu atbalsts un autoruzraudzības pakalpojumi</w:t>
      </w:r>
      <w:r w:rsidR="009E5EB1" w:rsidRPr="009E5EB1">
        <w:rPr>
          <w:rFonts w:ascii="Times New Roman" w:eastAsia="MS Mincho" w:hAnsi="Times New Roman" w:cs="Times New Roman"/>
        </w:rPr>
        <w:t>"</w:t>
      </w:r>
      <w:r w:rsidRPr="009E5EB1">
        <w:rPr>
          <w:rFonts w:ascii="Times New Roman" w:hAnsi="Times New Roman" w:cs="Times New Roman"/>
        </w:rPr>
        <w:t xml:space="preserve"> (saskaņā ar Vispārīgo vienošanos Nr. VRAA/2017/09/AK/CI-110PKP_1 </w:t>
      </w:r>
      <w:r w:rsidR="009E5EB1" w:rsidRPr="009E5EB1">
        <w:rPr>
          <w:rFonts w:ascii="Times New Roman" w:eastAsia="MS Mincho" w:hAnsi="Times New Roman" w:cs="Times New Roman"/>
        </w:rPr>
        <w:t>"</w:t>
      </w:r>
      <w:r w:rsidRPr="009E5EB1">
        <w:rPr>
          <w:rFonts w:ascii="Times New Roman" w:hAnsi="Times New Roman" w:cs="Times New Roman"/>
        </w:rPr>
        <w:t>Par standarta programmatūras pakalpojumu sniegšanu Elektronisko iepirkumu sistēmas dalībniekiem</w:t>
      </w:r>
      <w:r w:rsidR="009E5EB1" w:rsidRPr="009E5EB1">
        <w:rPr>
          <w:rFonts w:ascii="Times New Roman" w:eastAsia="MS Mincho" w:hAnsi="Times New Roman" w:cs="Times New Roman"/>
        </w:rPr>
        <w:t>"</w:t>
      </w:r>
      <w:r w:rsidRPr="009E5EB1">
        <w:rPr>
          <w:rFonts w:ascii="Times New Roman" w:hAnsi="Times New Roman" w:cs="Times New Roman"/>
        </w:rPr>
        <w:t>)) 2.6. sadaļa</w:t>
      </w:r>
      <w:bookmarkEnd w:id="1"/>
      <w:r w:rsidRPr="009E5EB1">
        <w:rPr>
          <w:rFonts w:ascii="Times New Roman" w:hAnsi="Times New Roman" w:cs="Times New Roman"/>
        </w:rPr>
        <w:t>.</w:t>
      </w:r>
    </w:p>
  </w:footnote>
  <w:footnote w:id="5">
    <w:p w14:paraId="3700DA63" w14:textId="49DE1082" w:rsidR="00E023CD" w:rsidRPr="009E5EB1" w:rsidRDefault="00E023CD" w:rsidP="00E023CD">
      <w:pPr>
        <w:pStyle w:val="FootnoteText"/>
        <w:jc w:val="both"/>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w:t>
      </w:r>
      <w:r w:rsidR="009E5EB1" w:rsidRPr="009E5EB1">
        <w:rPr>
          <w:rFonts w:ascii="Times New Roman" w:eastAsia="MS Mincho" w:hAnsi="Times New Roman" w:cs="Times New Roman"/>
        </w:rPr>
        <w:t>"</w:t>
      </w:r>
      <w:r w:rsidRPr="009E5EB1">
        <w:rPr>
          <w:rFonts w:ascii="Times New Roman" w:hAnsi="Times New Roman" w:cs="Times New Roman"/>
        </w:rPr>
        <w:t>Latvija.lv pilnveides arhitektūras apraksta dokuments</w:t>
      </w:r>
      <w:r w:rsidR="009E5EB1" w:rsidRPr="009E5EB1">
        <w:rPr>
          <w:rFonts w:ascii="Times New Roman" w:eastAsia="MS Mincho" w:hAnsi="Times New Roman" w:cs="Times New Roman"/>
        </w:rPr>
        <w:t>"</w:t>
      </w:r>
      <w:r w:rsidRPr="009E5EB1">
        <w:rPr>
          <w:rFonts w:ascii="Times New Roman" w:hAnsi="Times New Roman" w:cs="Times New Roman"/>
        </w:rPr>
        <w:t xml:space="preserve"> (nodevums atbilstoši VARAM 11.12.2020. Darba uzdevumam Nr. IL-IKT/65/2020 </w:t>
      </w:r>
      <w:r w:rsidR="009E5EB1" w:rsidRPr="009E5EB1">
        <w:rPr>
          <w:rFonts w:ascii="Times New Roman" w:eastAsia="MS Mincho" w:hAnsi="Times New Roman" w:cs="Times New Roman"/>
        </w:rPr>
        <w:t>"</w:t>
      </w:r>
      <w:r w:rsidRPr="009E5EB1">
        <w:rPr>
          <w:rFonts w:ascii="Times New Roman" w:hAnsi="Times New Roman" w:cs="Times New Roman"/>
        </w:rPr>
        <w:t xml:space="preserve">Datu izplatīšanas un pārvaldības platformas (DAGR), Mērķa finansējuma izlietojuma pārvaldības platformas (MAP), portāla </w:t>
      </w:r>
      <w:r w:rsidR="00E81811">
        <w:rPr>
          <w:rFonts w:ascii="Times New Roman" w:hAnsi="Times New Roman" w:cs="Times New Roman"/>
        </w:rPr>
        <w:t>L</w:t>
      </w:r>
      <w:r w:rsidRPr="009E5EB1">
        <w:rPr>
          <w:rFonts w:ascii="Times New Roman" w:hAnsi="Times New Roman" w:cs="Times New Roman"/>
        </w:rPr>
        <w:t>atvija.lv izstrādei nepieciešamo tehnisko specifikāciju izveide, izstrādes iepirkumu atbalsts un autoruzraudzības pakalpojumi</w:t>
      </w:r>
      <w:r w:rsidR="009E5EB1" w:rsidRPr="009E5EB1">
        <w:rPr>
          <w:rFonts w:ascii="Times New Roman" w:eastAsia="MS Mincho" w:hAnsi="Times New Roman" w:cs="Times New Roman"/>
        </w:rPr>
        <w:t>"</w:t>
      </w:r>
      <w:r w:rsidRPr="009E5EB1">
        <w:rPr>
          <w:rFonts w:ascii="Times New Roman" w:hAnsi="Times New Roman" w:cs="Times New Roman"/>
        </w:rPr>
        <w:t xml:space="preserve"> (saskaņā ar Vispārīgo vienošanos Nr. VRAA/2017/09/AK/CI-110PKP_1)) 2.6. sadaļa.</w:t>
      </w:r>
    </w:p>
  </w:footnote>
  <w:footnote w:id="6">
    <w:p w14:paraId="36C6C8A1" w14:textId="23493257" w:rsidR="00E023CD" w:rsidRPr="009E5EB1" w:rsidRDefault="00E023CD" w:rsidP="00E023CD">
      <w:pPr>
        <w:pStyle w:val="FootnoteText"/>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Regula, ar ko izveido vienotu digitālo </w:t>
      </w:r>
      <w:r w:rsidR="00E81811">
        <w:rPr>
          <w:rFonts w:ascii="Times New Roman" w:hAnsi="Times New Roman" w:cs="Times New Roman"/>
        </w:rPr>
        <w:t>v</w:t>
      </w:r>
      <w:r w:rsidRPr="009E5EB1">
        <w:rPr>
          <w:rFonts w:ascii="Times New Roman" w:hAnsi="Times New Roman" w:cs="Times New Roman"/>
        </w:rPr>
        <w:t>ārteju, lai sniegtu piekļuvi informācijai, procedūrām un palīdzības un problēmu risināšanas pakalpojumiem, un ar ko groza Regulu (ES) Nr. 1024/2012 – https://eur-lex.europa.eu/legal-content/LV/TXT/?uri=CELEX:32018R1724</w:t>
      </w:r>
    </w:p>
  </w:footnote>
  <w:footnote w:id="7">
    <w:p w14:paraId="030B98F7" w14:textId="681C2553" w:rsidR="00E023CD" w:rsidRPr="009E5EB1" w:rsidRDefault="00E023CD" w:rsidP="00E023CD">
      <w:pPr>
        <w:pStyle w:val="FootnoteText"/>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Vides aizsardzības un reģionālās attīstības ministrijas informatīvais ziņojums </w:t>
      </w:r>
      <w:r w:rsidR="009E5EB1" w:rsidRPr="009E5EB1">
        <w:rPr>
          <w:rFonts w:ascii="Times New Roman" w:eastAsia="MS Mincho" w:hAnsi="Times New Roman" w:cs="Times New Roman"/>
        </w:rPr>
        <w:t>"</w:t>
      </w:r>
      <w:r w:rsidRPr="009E5EB1">
        <w:rPr>
          <w:rFonts w:ascii="Times New Roman" w:hAnsi="Times New Roman" w:cs="Times New Roman"/>
        </w:rPr>
        <w:t>Par Vienotās digitālās vārtejas regulas prasību ieviešanu</w:t>
      </w:r>
      <w:r w:rsidR="009E5EB1" w:rsidRPr="009E5EB1">
        <w:rPr>
          <w:rFonts w:ascii="Times New Roman" w:eastAsia="MS Mincho" w:hAnsi="Times New Roman" w:cs="Times New Roman"/>
        </w:rPr>
        <w:t>"</w:t>
      </w:r>
      <w:r w:rsidRPr="009E5EB1">
        <w:rPr>
          <w:rFonts w:ascii="Times New Roman" w:hAnsi="Times New Roman" w:cs="Times New Roman"/>
        </w:rPr>
        <w:t xml:space="preserve"> sadaļa 3.2.</w:t>
      </w:r>
    </w:p>
  </w:footnote>
  <w:footnote w:id="8">
    <w:p w14:paraId="339B734C" w14:textId="77777777" w:rsidR="00E023CD" w:rsidRPr="009E5EB1" w:rsidRDefault="00E023CD" w:rsidP="00DE406B">
      <w:pPr>
        <w:pStyle w:val="FootnoteText"/>
        <w:jc w:val="both"/>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footnote>
  <w:footnote w:id="9">
    <w:p w14:paraId="1F17422C" w14:textId="77777777" w:rsidR="00E023CD" w:rsidRPr="00234E38" w:rsidRDefault="00E023CD" w:rsidP="00DE406B">
      <w:pPr>
        <w:pStyle w:val="FootnoteText"/>
        <w:jc w:val="both"/>
        <w:rPr>
          <w:rFonts w:ascii="Cambria" w:hAnsi="Cambria" w:cs="Times New Roman"/>
          <w:sz w:val="16"/>
          <w:szCs w:val="16"/>
        </w:rPr>
      </w:pPr>
      <w:r w:rsidRPr="009E5EB1">
        <w:rPr>
          <w:rStyle w:val="FootnoteReference"/>
          <w:rFonts w:ascii="Times New Roman" w:hAnsi="Times New Roman" w:cs="Times New Roman"/>
        </w:rPr>
        <w:footnoteRef/>
      </w:r>
      <w:r w:rsidRPr="009E5EB1">
        <w:rPr>
          <w:rFonts w:ascii="Times New Roman" w:hAnsi="Times New Roman" w:cs="Times New Roman"/>
        </w:rPr>
        <w:t xml:space="preserve"> Piemēram, ja ieguvums ir personāla administrēšanas funkcijas centralizācija, tad mērījums varētu būt, piemēram, tiešās pārvaldes darbinieku skaits, kas to izmanto, vērtība, piemēram, 10000 un sasniegšanas laiks – 2026. gads.</w:t>
      </w:r>
      <w:r w:rsidRPr="00234E38">
        <w:rPr>
          <w:rFonts w:ascii="Cambria" w:hAnsi="Cambria" w:cs="Times New Roman"/>
          <w:sz w:val="16"/>
          <w:szCs w:val="16"/>
        </w:rPr>
        <w:t xml:space="preserve">  </w:t>
      </w:r>
    </w:p>
  </w:footnote>
  <w:footnote w:id="10">
    <w:p w14:paraId="5F2E9618" w14:textId="70312FA6" w:rsidR="00DE406B" w:rsidRPr="009E5EB1" w:rsidRDefault="00DE406B" w:rsidP="00DE406B">
      <w:pPr>
        <w:pStyle w:val="FootnoteText"/>
        <w:jc w:val="both"/>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PVN netiek attiecināts</w:t>
      </w:r>
      <w:r w:rsidR="00E81811">
        <w:rPr>
          <w:rFonts w:ascii="Times New Roman" w:hAnsi="Times New Roman" w:cs="Times New Roman"/>
        </w:rPr>
        <w:t xml:space="preserve"> uz</w:t>
      </w:r>
      <w:r w:rsidRPr="009E5EB1">
        <w:rPr>
          <w:rFonts w:ascii="Times New Roman" w:hAnsi="Times New Roman" w:cs="Times New Roman"/>
        </w:rPr>
        <w:t xml:space="preserve"> projektu īstenotājiem, kas to var attiecināt patstāvīgi. Pārējie projektu īstenotāji var pieprasīt to attiecināt, norādot apmēru un saskaņojot to ar Finanšu ministriju. </w:t>
      </w:r>
    </w:p>
  </w:footnote>
  <w:footnote w:id="11">
    <w:p w14:paraId="1940FD99" w14:textId="77777777" w:rsidR="00DE406B" w:rsidRPr="009E5EB1" w:rsidRDefault="00DE406B" w:rsidP="00DE406B">
      <w:pPr>
        <w:pStyle w:val="FootnoteText"/>
        <w:jc w:val="both"/>
        <w:rPr>
          <w:rFonts w:ascii="Times New Roman" w:hAnsi="Times New Roman" w:cs="Times New Roman"/>
          <w:i/>
          <w:iCs/>
        </w:rPr>
      </w:pPr>
      <w:r w:rsidRPr="009E5EB1">
        <w:rPr>
          <w:rFonts w:ascii="Times New Roman" w:hAnsi="Times New Roman" w:cs="Times New Roman"/>
          <w:vertAlign w:val="superscript"/>
        </w:rPr>
        <w:footnoteRef/>
      </w:r>
      <w:r w:rsidRPr="009E5EB1">
        <w:rPr>
          <w:rFonts w:ascii="Times New Roman" w:hAnsi="Times New Roman" w:cs="Times New Roman"/>
        </w:rPr>
        <w:t xml:space="preserve"> Avansa maksājumi ir attiecināmi uz projektu īstenotājiem, kas nav valsts tiešās pārvaldes institūcijas. Jānorāda apmērs, kas nepārsniedz 30 % no attiecināmo izmaksu kopsummas, un jāsaskaņo ar Finanšu ministriju.</w:t>
      </w:r>
      <w:r w:rsidRPr="009E5EB1">
        <w:rPr>
          <w:rFonts w:ascii="Times New Roman" w:hAnsi="Times New Roman" w:cs="Times New Roman"/>
          <w:i/>
          <w:iCs/>
        </w:rPr>
        <w:t xml:space="preserve">  </w:t>
      </w:r>
    </w:p>
  </w:footnote>
  <w:footnote w:id="12">
    <w:p w14:paraId="6D4D991E" w14:textId="2CCBFCC6" w:rsidR="00DE406B" w:rsidRPr="009E5EB1" w:rsidRDefault="00DE406B" w:rsidP="00DE406B">
      <w:pPr>
        <w:pStyle w:val="FootnoteText"/>
        <w:jc w:val="both"/>
        <w:rPr>
          <w:rFonts w:ascii="Times New Roman" w:hAnsi="Times New Roman" w:cs="Times New Roman"/>
        </w:rPr>
      </w:pPr>
      <w:r w:rsidRPr="009E5EB1">
        <w:rPr>
          <w:rFonts w:ascii="Times New Roman" w:hAnsi="Times New Roman" w:cs="Times New Roman"/>
          <w:vertAlign w:val="superscript"/>
        </w:rPr>
        <w:footnoteRef/>
      </w:r>
      <w:r w:rsidRPr="009E5EB1">
        <w:rPr>
          <w:rFonts w:ascii="Times New Roman" w:hAnsi="Times New Roman" w:cs="Times New Roman"/>
        </w:rPr>
        <w:t xml:space="preserve"> Apmērs, ko nedrīkst pārsniegt, nesaskaņojot grozījumus Ministru kabinetā. Ja ierobežojumi uz konkrēto pozīciju nav attiecināmi, tad norāda </w:t>
      </w:r>
      <w:r w:rsidR="009E5EB1" w:rsidRPr="009E5EB1">
        <w:rPr>
          <w:rFonts w:ascii="Times New Roman" w:eastAsia="MS Mincho" w:hAnsi="Times New Roman" w:cs="Times New Roman"/>
        </w:rPr>
        <w:t>"</w:t>
      </w:r>
      <w:r w:rsidRPr="009E5EB1">
        <w:rPr>
          <w:rFonts w:ascii="Times New Roman" w:hAnsi="Times New Roman" w:cs="Times New Roman"/>
        </w:rPr>
        <w:t>n/a</w:t>
      </w:r>
      <w:r w:rsidR="009E5EB1" w:rsidRPr="009E5EB1">
        <w:rPr>
          <w:rFonts w:ascii="Times New Roman" w:eastAsia="MS Mincho" w:hAnsi="Times New Roman" w:cs="Times New Roman"/>
        </w:rPr>
        <w:t>"</w:t>
      </w:r>
      <w:r w:rsidRPr="009E5EB1">
        <w:rPr>
          <w:rFonts w:ascii="Times New Roman" w:hAnsi="Times New Roman" w:cs="Times New Roman"/>
        </w:rPr>
        <w:t xml:space="preserve">. </w:t>
      </w:r>
    </w:p>
  </w:footnote>
  <w:footnote w:id="13">
    <w:p w14:paraId="54F7F920" w14:textId="3D7F1713" w:rsidR="00DE406B" w:rsidRPr="009E5EB1" w:rsidRDefault="00DE406B" w:rsidP="00DE406B">
      <w:pPr>
        <w:pStyle w:val="FootnoteText"/>
        <w:jc w:val="both"/>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Informācija, kas norādīta Ministru kabineta 2021. gada 31. augusta noteikumu Nr. 597 </w:t>
      </w:r>
      <w:r w:rsidR="009E5EB1" w:rsidRPr="009E5EB1">
        <w:rPr>
          <w:rFonts w:ascii="Times New Roman" w:eastAsia="MS Mincho" w:hAnsi="Times New Roman" w:cs="Times New Roman"/>
        </w:rPr>
        <w:t>"</w:t>
      </w:r>
      <w:r w:rsidRPr="009E5EB1">
        <w:rPr>
          <w:rFonts w:ascii="Times New Roman" w:hAnsi="Times New Roman" w:cs="Times New Roman"/>
        </w:rPr>
        <w:t>Valsts informācijas sistēmu attīstības projektu uzraudzības kārtība</w:t>
      </w:r>
      <w:r w:rsidR="009E5EB1" w:rsidRPr="009E5EB1">
        <w:rPr>
          <w:rFonts w:ascii="Times New Roman" w:eastAsia="MS Mincho" w:hAnsi="Times New Roman" w:cs="Times New Roman"/>
        </w:rPr>
        <w:t>"</w:t>
      </w:r>
      <w:r w:rsidRPr="009E5EB1">
        <w:rPr>
          <w:rFonts w:ascii="Times New Roman" w:hAnsi="Times New Roman" w:cs="Times New Roman"/>
        </w:rPr>
        <w:t xml:space="preserve"> (tai skaitā IKT būvvaldes kārtība) 2. pielikuma </w:t>
      </w:r>
      <w:r w:rsidR="009E5EB1" w:rsidRPr="009E5EB1">
        <w:rPr>
          <w:rFonts w:ascii="Times New Roman" w:eastAsia="MS Mincho" w:hAnsi="Times New Roman" w:cs="Times New Roman"/>
        </w:rPr>
        <w:t>"</w:t>
      </w:r>
      <w:r w:rsidRPr="009E5EB1">
        <w:rPr>
          <w:rFonts w:ascii="Times New Roman" w:hAnsi="Times New Roman" w:cs="Times New Roman"/>
        </w:rPr>
        <w:t>Valsts informācijas sistēmas attīstības aktivitātes apraksts</w:t>
      </w:r>
      <w:r w:rsidR="009E5EB1" w:rsidRPr="009E5EB1">
        <w:rPr>
          <w:rFonts w:ascii="Times New Roman" w:eastAsia="MS Mincho" w:hAnsi="Times New Roman" w:cs="Times New Roman"/>
        </w:rPr>
        <w:t>"</w:t>
      </w:r>
      <w:r w:rsidRPr="009E5EB1">
        <w:rPr>
          <w:rFonts w:ascii="Times New Roman" w:hAnsi="Times New Roman" w:cs="Times New Roman"/>
        </w:rPr>
        <w:t xml:space="preserve"> 6.1. apakšpunktā.</w:t>
      </w:r>
    </w:p>
  </w:footnote>
  <w:footnote w:id="14">
    <w:p w14:paraId="481D29C0" w14:textId="77777777" w:rsidR="00DE406B" w:rsidRPr="00234E38" w:rsidRDefault="00DE406B" w:rsidP="00DE406B">
      <w:pPr>
        <w:pStyle w:val="FootnoteText"/>
        <w:jc w:val="both"/>
        <w:rPr>
          <w:rFonts w:ascii="Cambria" w:hAnsi="Cambria" w:cs="Times New Roman"/>
          <w:sz w:val="16"/>
          <w:szCs w:val="16"/>
        </w:rPr>
      </w:pPr>
      <w:r w:rsidRPr="009E5EB1">
        <w:rPr>
          <w:rStyle w:val="FootnoteReference"/>
          <w:rFonts w:ascii="Times New Roman" w:hAnsi="Times New Roman" w:cs="Times New Roman"/>
        </w:rPr>
        <w:footnoteRef/>
      </w:r>
      <w:r w:rsidRPr="009E5EB1">
        <w:rPr>
          <w:rFonts w:ascii="Times New Roman" w:hAnsi="Times New Roman" w:cs="Times New Roman"/>
        </w:rPr>
        <w:t xml:space="preserve"> Tai skaitā IKT būvvaldes kārtībā jau saņemtā VARAM saskaņojuma datums vai plānotais termiņš, kad tas tiks saņemts.</w:t>
      </w:r>
      <w:r w:rsidRPr="00234E38">
        <w:rPr>
          <w:rFonts w:ascii="Cambria" w:hAnsi="Cambria" w:cs="Times New Roman"/>
          <w:sz w:val="16"/>
          <w:szCs w:val="16"/>
        </w:rPr>
        <w:t xml:space="preserve"> </w:t>
      </w:r>
    </w:p>
  </w:footnote>
  <w:footnote w:id="15">
    <w:p w14:paraId="21D77E86" w14:textId="77777777" w:rsidR="00DE406B" w:rsidRPr="009E5EB1" w:rsidRDefault="00DE406B" w:rsidP="00DE406B">
      <w:pPr>
        <w:pStyle w:val="FootnoteText"/>
        <w:jc w:val="both"/>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Ja koplietošanas pakalpojuma attīstības plāns tiek vienlaikus iesniegts ar Ministru kabineta rīkojumu par projekta atlases kārtu, par to pievieno norādi.</w:t>
      </w:r>
    </w:p>
  </w:footnote>
  <w:footnote w:id="16">
    <w:p w14:paraId="631D9100" w14:textId="77777777" w:rsidR="00DE406B" w:rsidRDefault="00DE406B" w:rsidP="00DE406B">
      <w:pPr>
        <w:pStyle w:val="FootnoteText"/>
        <w:jc w:val="both"/>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Kapitālsabiedrības un pašvaldības norāda arī finanšu kapacitāti atbilstoši finansēšanas nosacījumiem.</w:t>
      </w:r>
    </w:p>
    <w:p w14:paraId="67636899" w14:textId="77777777" w:rsidR="00C66F8E" w:rsidRPr="009E5EB1" w:rsidRDefault="00C66F8E" w:rsidP="00DE406B">
      <w:pPr>
        <w:pStyle w:val="FootnoteText"/>
        <w:jc w:val="both"/>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2108768913"/>
      <w:docPartObj>
        <w:docPartGallery w:val="Page Numbers (Top of Page)"/>
        <w:docPartUnique/>
      </w:docPartObj>
    </w:sdtPr>
    <w:sdtEndPr>
      <w:rPr>
        <w:noProof/>
      </w:rPr>
    </w:sdtEndPr>
    <w:sdtContent>
      <w:p w14:paraId="12923DFB" w14:textId="0E1881E3" w:rsidR="001202AB" w:rsidRPr="008742C0" w:rsidRDefault="001202AB">
        <w:pPr>
          <w:pStyle w:val="Header"/>
          <w:jc w:val="center"/>
          <w:rPr>
            <w:sz w:val="22"/>
            <w:szCs w:val="22"/>
          </w:rPr>
        </w:pPr>
        <w:r w:rsidRPr="008742C0">
          <w:rPr>
            <w:sz w:val="22"/>
            <w:szCs w:val="22"/>
          </w:rPr>
          <w:fldChar w:fldCharType="begin"/>
        </w:r>
        <w:r w:rsidRPr="008742C0">
          <w:rPr>
            <w:sz w:val="22"/>
            <w:szCs w:val="22"/>
          </w:rPr>
          <w:instrText xml:space="preserve"> PAGE   \* MERGEFORMAT </w:instrText>
        </w:r>
        <w:r w:rsidRPr="008742C0">
          <w:rPr>
            <w:sz w:val="22"/>
            <w:szCs w:val="22"/>
          </w:rPr>
          <w:fldChar w:fldCharType="separate"/>
        </w:r>
        <w:r w:rsidRPr="008742C0">
          <w:rPr>
            <w:noProof/>
            <w:sz w:val="22"/>
            <w:szCs w:val="22"/>
          </w:rPr>
          <w:t>2</w:t>
        </w:r>
        <w:r w:rsidRPr="008742C0">
          <w:rPr>
            <w:noProof/>
            <w:sz w:val="22"/>
            <w:szCs w:val="22"/>
          </w:rPr>
          <w:fldChar w:fldCharType="end"/>
        </w:r>
      </w:p>
    </w:sdtContent>
  </w:sdt>
  <w:p w14:paraId="60DE09BB" w14:textId="77777777" w:rsidR="00383BE1" w:rsidRPr="008742C0" w:rsidRDefault="00383BE1">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654"/>
    <w:multiLevelType w:val="hybridMultilevel"/>
    <w:tmpl w:val="4558B93C"/>
    <w:lvl w:ilvl="0" w:tplc="0426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74CB7"/>
    <w:multiLevelType w:val="hybridMultilevel"/>
    <w:tmpl w:val="2FBA5AC6"/>
    <w:lvl w:ilvl="0" w:tplc="55E826B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58A2EA6"/>
    <w:multiLevelType w:val="hybridMultilevel"/>
    <w:tmpl w:val="69ECD8D6"/>
    <w:lvl w:ilvl="0" w:tplc="7C66CF0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A447D5A"/>
    <w:multiLevelType w:val="hybridMultilevel"/>
    <w:tmpl w:val="780CCB0E"/>
    <w:lvl w:ilvl="0" w:tplc="3CE45CA4">
      <w:numFmt w:val="bullet"/>
      <w:lvlText w:val="-"/>
      <w:lvlJc w:val="left"/>
      <w:pPr>
        <w:ind w:left="754" w:hanging="360"/>
      </w:pPr>
      <w:rPr>
        <w:rFonts w:ascii="Times New Roman" w:eastAsia="ヒラギノ角ゴ Pro W3" w:hAnsi="Times New Roman" w:cs="Times New Roman" w:hint="default"/>
        <w:i/>
        <w:color w:val="auto"/>
        <w:sz w:val="22"/>
        <w:szCs w:val="22"/>
      </w:rPr>
    </w:lvl>
    <w:lvl w:ilvl="1" w:tplc="8A4C0CB8">
      <w:start w:val="1"/>
      <w:numFmt w:val="bullet"/>
      <w:lvlText w:val="o"/>
      <w:lvlJc w:val="left"/>
      <w:pPr>
        <w:ind w:left="1474" w:hanging="360"/>
      </w:pPr>
      <w:rPr>
        <w:rFonts w:ascii="Courier New" w:hAnsi="Courier New" w:cs="Courier New" w:hint="default"/>
      </w:rPr>
    </w:lvl>
    <w:lvl w:ilvl="2" w:tplc="313E6018">
      <w:start w:val="1"/>
      <w:numFmt w:val="bullet"/>
      <w:lvlText w:val=""/>
      <w:lvlJc w:val="left"/>
      <w:pPr>
        <w:ind w:left="2194" w:hanging="360"/>
      </w:pPr>
      <w:rPr>
        <w:rFonts w:ascii="Wingdings" w:hAnsi="Wingdings" w:hint="default"/>
      </w:rPr>
    </w:lvl>
    <w:lvl w:ilvl="3" w:tplc="F0767F16">
      <w:start w:val="1"/>
      <w:numFmt w:val="bullet"/>
      <w:lvlText w:val=""/>
      <w:lvlJc w:val="left"/>
      <w:pPr>
        <w:ind w:left="2914" w:hanging="360"/>
      </w:pPr>
      <w:rPr>
        <w:rFonts w:ascii="Symbol" w:hAnsi="Symbol" w:hint="default"/>
      </w:rPr>
    </w:lvl>
    <w:lvl w:ilvl="4" w:tplc="CE5C5B0A">
      <w:start w:val="1"/>
      <w:numFmt w:val="bullet"/>
      <w:lvlText w:val="o"/>
      <w:lvlJc w:val="left"/>
      <w:pPr>
        <w:ind w:left="3634" w:hanging="360"/>
      </w:pPr>
      <w:rPr>
        <w:rFonts w:ascii="Courier New" w:hAnsi="Courier New" w:cs="Courier New" w:hint="default"/>
      </w:rPr>
    </w:lvl>
    <w:lvl w:ilvl="5" w:tplc="F6C0D4CC">
      <w:start w:val="1"/>
      <w:numFmt w:val="bullet"/>
      <w:lvlText w:val=""/>
      <w:lvlJc w:val="left"/>
      <w:pPr>
        <w:ind w:left="4354" w:hanging="360"/>
      </w:pPr>
      <w:rPr>
        <w:rFonts w:ascii="Wingdings" w:hAnsi="Wingdings" w:hint="default"/>
      </w:rPr>
    </w:lvl>
    <w:lvl w:ilvl="6" w:tplc="4134F3C6">
      <w:start w:val="1"/>
      <w:numFmt w:val="bullet"/>
      <w:lvlText w:val=""/>
      <w:lvlJc w:val="left"/>
      <w:pPr>
        <w:ind w:left="5074" w:hanging="360"/>
      </w:pPr>
      <w:rPr>
        <w:rFonts w:ascii="Symbol" w:hAnsi="Symbol" w:hint="default"/>
      </w:rPr>
    </w:lvl>
    <w:lvl w:ilvl="7" w:tplc="BB08CCFC">
      <w:start w:val="1"/>
      <w:numFmt w:val="bullet"/>
      <w:lvlText w:val="o"/>
      <w:lvlJc w:val="left"/>
      <w:pPr>
        <w:ind w:left="5794" w:hanging="360"/>
      </w:pPr>
      <w:rPr>
        <w:rFonts w:ascii="Courier New" w:hAnsi="Courier New" w:cs="Courier New" w:hint="default"/>
      </w:rPr>
    </w:lvl>
    <w:lvl w:ilvl="8" w:tplc="7BC4A342">
      <w:start w:val="1"/>
      <w:numFmt w:val="bullet"/>
      <w:lvlText w:val=""/>
      <w:lvlJc w:val="left"/>
      <w:pPr>
        <w:ind w:left="6514" w:hanging="360"/>
      </w:pPr>
      <w:rPr>
        <w:rFonts w:ascii="Wingdings" w:hAnsi="Wingdings" w:hint="default"/>
      </w:rPr>
    </w:lvl>
  </w:abstractNum>
  <w:abstractNum w:abstractNumId="4" w15:restartNumberingAfterBreak="0">
    <w:nsid w:val="0B8A997B"/>
    <w:multiLevelType w:val="hybridMultilevel"/>
    <w:tmpl w:val="FFFFFFFF"/>
    <w:lvl w:ilvl="0" w:tplc="BA7A6C6E">
      <w:start w:val="1"/>
      <w:numFmt w:val="decimal"/>
      <w:lvlText w:val="%1."/>
      <w:lvlJc w:val="left"/>
      <w:pPr>
        <w:ind w:left="720" w:hanging="360"/>
      </w:pPr>
    </w:lvl>
    <w:lvl w:ilvl="1" w:tplc="25847DE6">
      <w:start w:val="1"/>
      <w:numFmt w:val="lowerLetter"/>
      <w:lvlText w:val="%2."/>
      <w:lvlJc w:val="left"/>
      <w:pPr>
        <w:ind w:left="1440" w:hanging="360"/>
      </w:pPr>
    </w:lvl>
    <w:lvl w:ilvl="2" w:tplc="6FF6A6BC">
      <w:start w:val="1"/>
      <w:numFmt w:val="lowerRoman"/>
      <w:lvlText w:val="%3."/>
      <w:lvlJc w:val="right"/>
      <w:pPr>
        <w:ind w:left="2160" w:hanging="180"/>
      </w:pPr>
    </w:lvl>
    <w:lvl w:ilvl="3" w:tplc="0214F806">
      <w:start w:val="1"/>
      <w:numFmt w:val="decimal"/>
      <w:lvlText w:val="%4."/>
      <w:lvlJc w:val="left"/>
      <w:pPr>
        <w:ind w:left="2880" w:hanging="360"/>
      </w:pPr>
    </w:lvl>
    <w:lvl w:ilvl="4" w:tplc="B1DCEEDC">
      <w:start w:val="1"/>
      <w:numFmt w:val="lowerLetter"/>
      <w:lvlText w:val="%5."/>
      <w:lvlJc w:val="left"/>
      <w:pPr>
        <w:ind w:left="3600" w:hanging="360"/>
      </w:pPr>
    </w:lvl>
    <w:lvl w:ilvl="5" w:tplc="22E2B546">
      <w:start w:val="1"/>
      <w:numFmt w:val="lowerRoman"/>
      <w:lvlText w:val="%6."/>
      <w:lvlJc w:val="right"/>
      <w:pPr>
        <w:ind w:left="4320" w:hanging="180"/>
      </w:pPr>
    </w:lvl>
    <w:lvl w:ilvl="6" w:tplc="E20CA43A">
      <w:start w:val="1"/>
      <w:numFmt w:val="decimal"/>
      <w:lvlText w:val="%7."/>
      <w:lvlJc w:val="left"/>
      <w:pPr>
        <w:ind w:left="5040" w:hanging="360"/>
      </w:pPr>
    </w:lvl>
    <w:lvl w:ilvl="7" w:tplc="D5CC743A">
      <w:start w:val="1"/>
      <w:numFmt w:val="lowerLetter"/>
      <w:lvlText w:val="%8."/>
      <w:lvlJc w:val="left"/>
      <w:pPr>
        <w:ind w:left="5760" w:hanging="360"/>
      </w:pPr>
    </w:lvl>
    <w:lvl w:ilvl="8" w:tplc="3B7A0BAA">
      <w:start w:val="1"/>
      <w:numFmt w:val="lowerRoman"/>
      <w:lvlText w:val="%9."/>
      <w:lvlJc w:val="right"/>
      <w:pPr>
        <w:ind w:left="6480" w:hanging="180"/>
      </w:pPr>
    </w:lvl>
  </w:abstractNum>
  <w:abstractNum w:abstractNumId="5" w15:restartNumberingAfterBreak="0">
    <w:nsid w:val="0F18349E"/>
    <w:multiLevelType w:val="hybridMultilevel"/>
    <w:tmpl w:val="A6A81BF2"/>
    <w:lvl w:ilvl="0" w:tplc="76D649F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6BF45A6"/>
    <w:multiLevelType w:val="hybridMultilevel"/>
    <w:tmpl w:val="234A2D00"/>
    <w:lvl w:ilvl="0" w:tplc="E84EB3A4">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D23652E"/>
    <w:multiLevelType w:val="hybridMultilevel"/>
    <w:tmpl w:val="AE20B018"/>
    <w:lvl w:ilvl="0" w:tplc="2968F438">
      <w:start w:val="1"/>
      <w:numFmt w:val="lowerLetter"/>
      <w:lvlText w:val="%1."/>
      <w:lvlJc w:val="left"/>
      <w:pPr>
        <w:ind w:left="144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51060A3"/>
    <w:multiLevelType w:val="hybridMultilevel"/>
    <w:tmpl w:val="DFE02A9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380E21E0"/>
    <w:multiLevelType w:val="hybridMultilevel"/>
    <w:tmpl w:val="8626F9DA"/>
    <w:lvl w:ilvl="0" w:tplc="3CE45CA4">
      <w:numFmt w:val="bullet"/>
      <w:lvlText w:val="-"/>
      <w:lvlJc w:val="left"/>
      <w:pPr>
        <w:ind w:left="720" w:hanging="360"/>
      </w:pPr>
      <w:rPr>
        <w:rFonts w:ascii="Times New Roman" w:eastAsia="ヒラギノ角ゴ Pro W3" w:hAnsi="Times New Roman" w:cs="Times New Roman" w:hint="default"/>
        <w:i/>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E51711A"/>
    <w:multiLevelType w:val="hybridMultilevel"/>
    <w:tmpl w:val="C73E2B2A"/>
    <w:lvl w:ilvl="0" w:tplc="FFFFFFFF">
      <w:start w:val="1"/>
      <w:numFmt w:val="decimal"/>
      <w:lvlText w:val="%1."/>
      <w:lvlJc w:val="left"/>
      <w:pPr>
        <w:ind w:left="720" w:hanging="360"/>
      </w:pPr>
      <w:rPr>
        <w:rFonts w:hint="default"/>
      </w:rPr>
    </w:lvl>
    <w:lvl w:ilvl="1" w:tplc="0426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5202E11"/>
    <w:multiLevelType w:val="hybridMultilevel"/>
    <w:tmpl w:val="180C04E8"/>
    <w:lvl w:ilvl="0" w:tplc="FFFFFFFF">
      <w:start w:val="1"/>
      <w:numFmt w:val="decimal"/>
      <w:lvlText w:val="%1)"/>
      <w:lvlJc w:val="left"/>
      <w:pPr>
        <w:ind w:left="720" w:hanging="360"/>
      </w:pPr>
    </w:lvl>
    <w:lvl w:ilvl="1" w:tplc="0426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EDC0D79"/>
    <w:multiLevelType w:val="hybridMultilevel"/>
    <w:tmpl w:val="2CAAD20C"/>
    <w:lvl w:ilvl="0" w:tplc="FFFFFFFF">
      <w:start w:val="1"/>
      <w:numFmt w:val="decimal"/>
      <w:lvlText w:val="%1)"/>
      <w:lvlJc w:val="left"/>
      <w:pPr>
        <w:ind w:left="720" w:hanging="360"/>
      </w:pPr>
    </w:lvl>
    <w:lvl w:ilvl="1" w:tplc="0426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50B73F1B"/>
    <w:multiLevelType w:val="hybridMultilevel"/>
    <w:tmpl w:val="836C5F6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670D26A1"/>
    <w:multiLevelType w:val="hybridMultilevel"/>
    <w:tmpl w:val="A53091E8"/>
    <w:lvl w:ilvl="0" w:tplc="FFFFFFFF">
      <w:start w:val="1"/>
      <w:numFmt w:val="decimal"/>
      <w:lvlText w:val="%1)"/>
      <w:lvlJc w:val="left"/>
      <w:pPr>
        <w:ind w:left="720" w:hanging="360"/>
      </w:pPr>
    </w:lvl>
    <w:lvl w:ilvl="1" w:tplc="0426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724D4E0A"/>
    <w:multiLevelType w:val="hybridMultilevel"/>
    <w:tmpl w:val="020AB24E"/>
    <w:lvl w:ilvl="0" w:tplc="941EEFA4">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7ED75C9B"/>
    <w:multiLevelType w:val="hybridMultilevel"/>
    <w:tmpl w:val="6104561A"/>
    <w:lvl w:ilvl="0" w:tplc="04260011">
      <w:start w:val="1"/>
      <w:numFmt w:val="decimal"/>
      <w:lvlText w:val="%1)"/>
      <w:lvlJc w:val="left"/>
      <w:pPr>
        <w:ind w:left="720" w:hanging="360"/>
      </w:pPr>
    </w:lvl>
    <w:lvl w:ilvl="1" w:tplc="2968F438">
      <w:start w:val="1"/>
      <w:numFmt w:val="lowerLetter"/>
      <w:lvlText w:val="%2."/>
      <w:lvlJc w:val="left"/>
      <w:pPr>
        <w:ind w:left="1440" w:hanging="360"/>
      </w:pPr>
    </w:lvl>
    <w:lvl w:ilvl="2" w:tplc="8EBAFE62">
      <w:start w:val="1"/>
      <w:numFmt w:val="lowerRoman"/>
      <w:lvlText w:val="%3."/>
      <w:lvlJc w:val="right"/>
      <w:pPr>
        <w:ind w:left="2160" w:hanging="180"/>
      </w:pPr>
    </w:lvl>
    <w:lvl w:ilvl="3" w:tplc="85D0EA26">
      <w:start w:val="1"/>
      <w:numFmt w:val="decimal"/>
      <w:lvlText w:val="%4."/>
      <w:lvlJc w:val="left"/>
      <w:pPr>
        <w:ind w:left="2880" w:hanging="360"/>
      </w:pPr>
    </w:lvl>
    <w:lvl w:ilvl="4" w:tplc="6564220C">
      <w:start w:val="1"/>
      <w:numFmt w:val="lowerLetter"/>
      <w:lvlText w:val="%5."/>
      <w:lvlJc w:val="left"/>
      <w:pPr>
        <w:ind w:left="3600" w:hanging="360"/>
      </w:pPr>
    </w:lvl>
    <w:lvl w:ilvl="5" w:tplc="95D46684">
      <w:start w:val="1"/>
      <w:numFmt w:val="lowerRoman"/>
      <w:lvlText w:val="%6."/>
      <w:lvlJc w:val="right"/>
      <w:pPr>
        <w:ind w:left="4320" w:hanging="180"/>
      </w:pPr>
    </w:lvl>
    <w:lvl w:ilvl="6" w:tplc="5EF2072E">
      <w:start w:val="1"/>
      <w:numFmt w:val="decimal"/>
      <w:lvlText w:val="%7."/>
      <w:lvlJc w:val="left"/>
      <w:pPr>
        <w:ind w:left="5040" w:hanging="360"/>
      </w:pPr>
    </w:lvl>
    <w:lvl w:ilvl="7" w:tplc="C12E9618">
      <w:start w:val="1"/>
      <w:numFmt w:val="lowerLetter"/>
      <w:lvlText w:val="%8."/>
      <w:lvlJc w:val="left"/>
      <w:pPr>
        <w:ind w:left="5760" w:hanging="360"/>
      </w:pPr>
    </w:lvl>
    <w:lvl w:ilvl="8" w:tplc="961A052A">
      <w:start w:val="1"/>
      <w:numFmt w:val="lowerRoman"/>
      <w:lvlText w:val="%9."/>
      <w:lvlJc w:val="right"/>
      <w:pPr>
        <w:ind w:left="6480" w:hanging="180"/>
      </w:pPr>
    </w:lvl>
  </w:abstractNum>
  <w:num w:numId="1" w16cid:durableId="362830438">
    <w:abstractNumId w:val="16"/>
  </w:num>
  <w:num w:numId="2" w16cid:durableId="1723021840">
    <w:abstractNumId w:val="4"/>
  </w:num>
  <w:num w:numId="3" w16cid:durableId="628634725">
    <w:abstractNumId w:val="15"/>
  </w:num>
  <w:num w:numId="4" w16cid:durableId="1886135302">
    <w:abstractNumId w:val="2"/>
  </w:num>
  <w:num w:numId="5" w16cid:durableId="376510379">
    <w:abstractNumId w:val="5"/>
  </w:num>
  <w:num w:numId="6" w16cid:durableId="735276939">
    <w:abstractNumId w:val="6"/>
  </w:num>
  <w:num w:numId="7" w16cid:durableId="905800776">
    <w:abstractNumId w:val="3"/>
  </w:num>
  <w:num w:numId="8" w16cid:durableId="1261600401">
    <w:abstractNumId w:val="13"/>
  </w:num>
  <w:num w:numId="9" w16cid:durableId="894044071">
    <w:abstractNumId w:val="9"/>
  </w:num>
  <w:num w:numId="10" w16cid:durableId="1445923968">
    <w:abstractNumId w:val="1"/>
  </w:num>
  <w:num w:numId="11" w16cid:durableId="1711880640">
    <w:abstractNumId w:val="7"/>
  </w:num>
  <w:num w:numId="12" w16cid:durableId="599064681">
    <w:abstractNumId w:val="8"/>
  </w:num>
  <w:num w:numId="13" w16cid:durableId="1105006424">
    <w:abstractNumId w:val="10"/>
  </w:num>
  <w:num w:numId="14" w16cid:durableId="1142581065">
    <w:abstractNumId w:val="0"/>
  </w:num>
  <w:num w:numId="15" w16cid:durableId="1981568455">
    <w:abstractNumId w:val="11"/>
  </w:num>
  <w:num w:numId="16" w16cid:durableId="17704415">
    <w:abstractNumId w:val="12"/>
  </w:num>
  <w:num w:numId="17" w16cid:durableId="7574048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06B"/>
    <w:rsid w:val="000008ED"/>
    <w:rsid w:val="00000E25"/>
    <w:rsid w:val="00001EFF"/>
    <w:rsid w:val="00001F42"/>
    <w:rsid w:val="000028D4"/>
    <w:rsid w:val="000028E3"/>
    <w:rsid w:val="00002987"/>
    <w:rsid w:val="00002C68"/>
    <w:rsid w:val="0000313A"/>
    <w:rsid w:val="00003528"/>
    <w:rsid w:val="00003CF0"/>
    <w:rsid w:val="00005DDD"/>
    <w:rsid w:val="00006A59"/>
    <w:rsid w:val="00006D17"/>
    <w:rsid w:val="00011E19"/>
    <w:rsid w:val="00012137"/>
    <w:rsid w:val="0001221F"/>
    <w:rsid w:val="0001309F"/>
    <w:rsid w:val="000139E9"/>
    <w:rsid w:val="00013A63"/>
    <w:rsid w:val="000157A7"/>
    <w:rsid w:val="00017498"/>
    <w:rsid w:val="0002006F"/>
    <w:rsid w:val="00021137"/>
    <w:rsid w:val="0002261F"/>
    <w:rsid w:val="000247C3"/>
    <w:rsid w:val="0002593F"/>
    <w:rsid w:val="00025977"/>
    <w:rsid w:val="00027105"/>
    <w:rsid w:val="00027B4F"/>
    <w:rsid w:val="00030210"/>
    <w:rsid w:val="00034CED"/>
    <w:rsid w:val="00034F0A"/>
    <w:rsid w:val="00035094"/>
    <w:rsid w:val="00035F3A"/>
    <w:rsid w:val="00036A87"/>
    <w:rsid w:val="00040369"/>
    <w:rsid w:val="0004054E"/>
    <w:rsid w:val="00041B74"/>
    <w:rsid w:val="000422C5"/>
    <w:rsid w:val="00042B81"/>
    <w:rsid w:val="000434C6"/>
    <w:rsid w:val="00043EEA"/>
    <w:rsid w:val="000441F5"/>
    <w:rsid w:val="000443E2"/>
    <w:rsid w:val="0004457F"/>
    <w:rsid w:val="000447A6"/>
    <w:rsid w:val="0004539F"/>
    <w:rsid w:val="00045A16"/>
    <w:rsid w:val="0004705C"/>
    <w:rsid w:val="000472F5"/>
    <w:rsid w:val="000474DF"/>
    <w:rsid w:val="000500A5"/>
    <w:rsid w:val="00051363"/>
    <w:rsid w:val="00051D27"/>
    <w:rsid w:val="00052010"/>
    <w:rsid w:val="00052CF9"/>
    <w:rsid w:val="00053369"/>
    <w:rsid w:val="00053F1A"/>
    <w:rsid w:val="00054856"/>
    <w:rsid w:val="000556ED"/>
    <w:rsid w:val="00055868"/>
    <w:rsid w:val="00056227"/>
    <w:rsid w:val="00057045"/>
    <w:rsid w:val="00062DE7"/>
    <w:rsid w:val="00063445"/>
    <w:rsid w:val="00063797"/>
    <w:rsid w:val="0006466A"/>
    <w:rsid w:val="00064F32"/>
    <w:rsid w:val="0006794C"/>
    <w:rsid w:val="0007035A"/>
    <w:rsid w:val="000713D7"/>
    <w:rsid w:val="00071F7B"/>
    <w:rsid w:val="000723F2"/>
    <w:rsid w:val="000730F0"/>
    <w:rsid w:val="000731BC"/>
    <w:rsid w:val="0007380A"/>
    <w:rsid w:val="00074862"/>
    <w:rsid w:val="000754BB"/>
    <w:rsid w:val="00082052"/>
    <w:rsid w:val="0008237E"/>
    <w:rsid w:val="00085BC1"/>
    <w:rsid w:val="00086493"/>
    <w:rsid w:val="0008679E"/>
    <w:rsid w:val="000869CF"/>
    <w:rsid w:val="00087355"/>
    <w:rsid w:val="00091AAD"/>
    <w:rsid w:val="0009277C"/>
    <w:rsid w:val="0009278B"/>
    <w:rsid w:val="00092C95"/>
    <w:rsid w:val="000950E3"/>
    <w:rsid w:val="00095CF3"/>
    <w:rsid w:val="00096525"/>
    <w:rsid w:val="00097276"/>
    <w:rsid w:val="00097560"/>
    <w:rsid w:val="000A049F"/>
    <w:rsid w:val="000A340B"/>
    <w:rsid w:val="000A4A05"/>
    <w:rsid w:val="000B0E0C"/>
    <w:rsid w:val="000B1CB5"/>
    <w:rsid w:val="000B1E49"/>
    <w:rsid w:val="000B28CD"/>
    <w:rsid w:val="000B2E2B"/>
    <w:rsid w:val="000B2E9A"/>
    <w:rsid w:val="000B413F"/>
    <w:rsid w:val="000B6E45"/>
    <w:rsid w:val="000C4A17"/>
    <w:rsid w:val="000C5E7B"/>
    <w:rsid w:val="000C68E4"/>
    <w:rsid w:val="000C6B91"/>
    <w:rsid w:val="000C7ADC"/>
    <w:rsid w:val="000D0CC6"/>
    <w:rsid w:val="000D3DF9"/>
    <w:rsid w:val="000D4237"/>
    <w:rsid w:val="000D53B5"/>
    <w:rsid w:val="000D6861"/>
    <w:rsid w:val="000D75E3"/>
    <w:rsid w:val="000D7C9E"/>
    <w:rsid w:val="000E0D66"/>
    <w:rsid w:val="000E13D3"/>
    <w:rsid w:val="000E7C6E"/>
    <w:rsid w:val="000F0227"/>
    <w:rsid w:val="000F2CF5"/>
    <w:rsid w:val="000F3033"/>
    <w:rsid w:val="000F4963"/>
    <w:rsid w:val="000F5472"/>
    <w:rsid w:val="000F68CE"/>
    <w:rsid w:val="000F73A8"/>
    <w:rsid w:val="00100310"/>
    <w:rsid w:val="0010237B"/>
    <w:rsid w:val="001025E9"/>
    <w:rsid w:val="0010309B"/>
    <w:rsid w:val="00103AFD"/>
    <w:rsid w:val="00105542"/>
    <w:rsid w:val="0010687C"/>
    <w:rsid w:val="001077A2"/>
    <w:rsid w:val="00107FC3"/>
    <w:rsid w:val="00109552"/>
    <w:rsid w:val="001105FD"/>
    <w:rsid w:val="00111109"/>
    <w:rsid w:val="001126DE"/>
    <w:rsid w:val="0011290A"/>
    <w:rsid w:val="00113B2E"/>
    <w:rsid w:val="0011410A"/>
    <w:rsid w:val="00114BE1"/>
    <w:rsid w:val="00115234"/>
    <w:rsid w:val="001176E6"/>
    <w:rsid w:val="001202AB"/>
    <w:rsid w:val="00120B3F"/>
    <w:rsid w:val="00121281"/>
    <w:rsid w:val="001225C5"/>
    <w:rsid w:val="00124EAA"/>
    <w:rsid w:val="001309D7"/>
    <w:rsid w:val="00132821"/>
    <w:rsid w:val="0013563E"/>
    <w:rsid w:val="00135E4F"/>
    <w:rsid w:val="001363F6"/>
    <w:rsid w:val="00137F50"/>
    <w:rsid w:val="00140582"/>
    <w:rsid w:val="00141865"/>
    <w:rsid w:val="00143212"/>
    <w:rsid w:val="00144ED5"/>
    <w:rsid w:val="001450FA"/>
    <w:rsid w:val="0014674C"/>
    <w:rsid w:val="00150162"/>
    <w:rsid w:val="001505BB"/>
    <w:rsid w:val="00150B2D"/>
    <w:rsid w:val="00150D12"/>
    <w:rsid w:val="00152064"/>
    <w:rsid w:val="00152567"/>
    <w:rsid w:val="0015311A"/>
    <w:rsid w:val="00153715"/>
    <w:rsid w:val="00153C6D"/>
    <w:rsid w:val="00153D38"/>
    <w:rsid w:val="0015451D"/>
    <w:rsid w:val="00155027"/>
    <w:rsid w:val="00155C89"/>
    <w:rsid w:val="001604BB"/>
    <w:rsid w:val="00161063"/>
    <w:rsid w:val="00161CEC"/>
    <w:rsid w:val="00162B82"/>
    <w:rsid w:val="0016636E"/>
    <w:rsid w:val="001666C3"/>
    <w:rsid w:val="00166892"/>
    <w:rsid w:val="00170040"/>
    <w:rsid w:val="001701D1"/>
    <w:rsid w:val="0017169B"/>
    <w:rsid w:val="0017245A"/>
    <w:rsid w:val="00174788"/>
    <w:rsid w:val="001748F7"/>
    <w:rsid w:val="00176A05"/>
    <w:rsid w:val="00176E69"/>
    <w:rsid w:val="00176F5E"/>
    <w:rsid w:val="00177B14"/>
    <w:rsid w:val="00177EDB"/>
    <w:rsid w:val="001805A9"/>
    <w:rsid w:val="0018364D"/>
    <w:rsid w:val="001840A2"/>
    <w:rsid w:val="00184BDE"/>
    <w:rsid w:val="00184DA4"/>
    <w:rsid w:val="00185C96"/>
    <w:rsid w:val="00186E6F"/>
    <w:rsid w:val="00186EE4"/>
    <w:rsid w:val="00187437"/>
    <w:rsid w:val="00187DCB"/>
    <w:rsid w:val="00187E48"/>
    <w:rsid w:val="00187EF1"/>
    <w:rsid w:val="00192D41"/>
    <w:rsid w:val="0019319D"/>
    <w:rsid w:val="001934D5"/>
    <w:rsid w:val="00193F22"/>
    <w:rsid w:val="00195387"/>
    <w:rsid w:val="00195A0F"/>
    <w:rsid w:val="001973E8"/>
    <w:rsid w:val="001A01D6"/>
    <w:rsid w:val="001A0CFA"/>
    <w:rsid w:val="001A0F54"/>
    <w:rsid w:val="001A108E"/>
    <w:rsid w:val="001A1658"/>
    <w:rsid w:val="001A21AA"/>
    <w:rsid w:val="001A2279"/>
    <w:rsid w:val="001A2F64"/>
    <w:rsid w:val="001A5119"/>
    <w:rsid w:val="001A5243"/>
    <w:rsid w:val="001A6E8B"/>
    <w:rsid w:val="001A7308"/>
    <w:rsid w:val="001A7EB7"/>
    <w:rsid w:val="001B09EB"/>
    <w:rsid w:val="001B133D"/>
    <w:rsid w:val="001B67EF"/>
    <w:rsid w:val="001B68B7"/>
    <w:rsid w:val="001B6DB3"/>
    <w:rsid w:val="001B71F2"/>
    <w:rsid w:val="001B7515"/>
    <w:rsid w:val="001C0E61"/>
    <w:rsid w:val="001C1AD4"/>
    <w:rsid w:val="001C21E1"/>
    <w:rsid w:val="001C26F3"/>
    <w:rsid w:val="001C2BE9"/>
    <w:rsid w:val="001C301F"/>
    <w:rsid w:val="001C35B2"/>
    <w:rsid w:val="001C4AB9"/>
    <w:rsid w:val="001C659A"/>
    <w:rsid w:val="001D15D8"/>
    <w:rsid w:val="001D21E4"/>
    <w:rsid w:val="001D2359"/>
    <w:rsid w:val="001D2C86"/>
    <w:rsid w:val="001D40DC"/>
    <w:rsid w:val="001D4A53"/>
    <w:rsid w:val="001D52FC"/>
    <w:rsid w:val="001D5780"/>
    <w:rsid w:val="001D61B5"/>
    <w:rsid w:val="001D6FBA"/>
    <w:rsid w:val="001E134E"/>
    <w:rsid w:val="001E42C2"/>
    <w:rsid w:val="001E7C49"/>
    <w:rsid w:val="001F0FBD"/>
    <w:rsid w:val="001F2B24"/>
    <w:rsid w:val="001F6636"/>
    <w:rsid w:val="001F73D4"/>
    <w:rsid w:val="001F75F8"/>
    <w:rsid w:val="001F7E58"/>
    <w:rsid w:val="002001C0"/>
    <w:rsid w:val="0020071D"/>
    <w:rsid w:val="00201E23"/>
    <w:rsid w:val="002024EF"/>
    <w:rsid w:val="002069DF"/>
    <w:rsid w:val="00207344"/>
    <w:rsid w:val="00207DAA"/>
    <w:rsid w:val="00212553"/>
    <w:rsid w:val="002126ED"/>
    <w:rsid w:val="0021652A"/>
    <w:rsid w:val="00217D93"/>
    <w:rsid w:val="00217FB4"/>
    <w:rsid w:val="00217FE4"/>
    <w:rsid w:val="00221989"/>
    <w:rsid w:val="0022229B"/>
    <w:rsid w:val="00222CE1"/>
    <w:rsid w:val="00223C57"/>
    <w:rsid w:val="0022608E"/>
    <w:rsid w:val="00226D8A"/>
    <w:rsid w:val="002272ED"/>
    <w:rsid w:val="0022795D"/>
    <w:rsid w:val="0023015F"/>
    <w:rsid w:val="00230576"/>
    <w:rsid w:val="00230C13"/>
    <w:rsid w:val="002313F7"/>
    <w:rsid w:val="002322C7"/>
    <w:rsid w:val="00232A7A"/>
    <w:rsid w:val="00235D9A"/>
    <w:rsid w:val="002377DD"/>
    <w:rsid w:val="00243E99"/>
    <w:rsid w:val="002462D4"/>
    <w:rsid w:val="00247630"/>
    <w:rsid w:val="00247C2A"/>
    <w:rsid w:val="0025265F"/>
    <w:rsid w:val="00252EDE"/>
    <w:rsid w:val="00254AD7"/>
    <w:rsid w:val="00254BB7"/>
    <w:rsid w:val="00254E60"/>
    <w:rsid w:val="00255D52"/>
    <w:rsid w:val="00255EBF"/>
    <w:rsid w:val="0025740F"/>
    <w:rsid w:val="00260F65"/>
    <w:rsid w:val="0026107F"/>
    <w:rsid w:val="00261D26"/>
    <w:rsid w:val="0026205F"/>
    <w:rsid w:val="00263C9B"/>
    <w:rsid w:val="00265209"/>
    <w:rsid w:val="0026591D"/>
    <w:rsid w:val="0026707B"/>
    <w:rsid w:val="00270A51"/>
    <w:rsid w:val="002727F9"/>
    <w:rsid w:val="00276A77"/>
    <w:rsid w:val="00280E32"/>
    <w:rsid w:val="0028259F"/>
    <w:rsid w:val="00282985"/>
    <w:rsid w:val="00283BA3"/>
    <w:rsid w:val="002848B4"/>
    <w:rsid w:val="00285247"/>
    <w:rsid w:val="002856A2"/>
    <w:rsid w:val="00285911"/>
    <w:rsid w:val="00287C34"/>
    <w:rsid w:val="002914D5"/>
    <w:rsid w:val="00291761"/>
    <w:rsid w:val="00294D5E"/>
    <w:rsid w:val="002A0823"/>
    <w:rsid w:val="002A0E6D"/>
    <w:rsid w:val="002A2366"/>
    <w:rsid w:val="002A3636"/>
    <w:rsid w:val="002A4FC5"/>
    <w:rsid w:val="002A574F"/>
    <w:rsid w:val="002A57DE"/>
    <w:rsid w:val="002A5C2E"/>
    <w:rsid w:val="002A5C8B"/>
    <w:rsid w:val="002A678B"/>
    <w:rsid w:val="002A6BE1"/>
    <w:rsid w:val="002B047B"/>
    <w:rsid w:val="002B048B"/>
    <w:rsid w:val="002B292C"/>
    <w:rsid w:val="002B38B0"/>
    <w:rsid w:val="002B5C0F"/>
    <w:rsid w:val="002B6B30"/>
    <w:rsid w:val="002B75C7"/>
    <w:rsid w:val="002C067B"/>
    <w:rsid w:val="002C07F1"/>
    <w:rsid w:val="002C08E7"/>
    <w:rsid w:val="002C17F0"/>
    <w:rsid w:val="002C2107"/>
    <w:rsid w:val="002C2AB9"/>
    <w:rsid w:val="002C3434"/>
    <w:rsid w:val="002C3E1F"/>
    <w:rsid w:val="002C6FD8"/>
    <w:rsid w:val="002C7BA4"/>
    <w:rsid w:val="002D119B"/>
    <w:rsid w:val="002D1E58"/>
    <w:rsid w:val="002D29C5"/>
    <w:rsid w:val="002D41A5"/>
    <w:rsid w:val="002D703B"/>
    <w:rsid w:val="002E2AA7"/>
    <w:rsid w:val="002E3C76"/>
    <w:rsid w:val="002E3EE0"/>
    <w:rsid w:val="002E47FD"/>
    <w:rsid w:val="002E4F21"/>
    <w:rsid w:val="002E54C0"/>
    <w:rsid w:val="002E6C37"/>
    <w:rsid w:val="002F13A8"/>
    <w:rsid w:val="002F1A2F"/>
    <w:rsid w:val="002F2AF7"/>
    <w:rsid w:val="002F47B0"/>
    <w:rsid w:val="002F6A48"/>
    <w:rsid w:val="003024D3"/>
    <w:rsid w:val="0030348F"/>
    <w:rsid w:val="0030505A"/>
    <w:rsid w:val="00306961"/>
    <w:rsid w:val="00306FAF"/>
    <w:rsid w:val="003078AE"/>
    <w:rsid w:val="0030799B"/>
    <w:rsid w:val="00307AA3"/>
    <w:rsid w:val="00312489"/>
    <w:rsid w:val="003131E4"/>
    <w:rsid w:val="00314C2C"/>
    <w:rsid w:val="00314EAB"/>
    <w:rsid w:val="00316C88"/>
    <w:rsid w:val="0031711B"/>
    <w:rsid w:val="00320A24"/>
    <w:rsid w:val="003210F8"/>
    <w:rsid w:val="00324626"/>
    <w:rsid w:val="003247C8"/>
    <w:rsid w:val="003257AE"/>
    <w:rsid w:val="00325F20"/>
    <w:rsid w:val="003274A1"/>
    <w:rsid w:val="00327FED"/>
    <w:rsid w:val="003304FD"/>
    <w:rsid w:val="003305C5"/>
    <w:rsid w:val="00331623"/>
    <w:rsid w:val="003351AF"/>
    <w:rsid w:val="00335ABF"/>
    <w:rsid w:val="00335B18"/>
    <w:rsid w:val="00336D2A"/>
    <w:rsid w:val="0034090B"/>
    <w:rsid w:val="00340D14"/>
    <w:rsid w:val="00340EB8"/>
    <w:rsid w:val="00341A5B"/>
    <w:rsid w:val="00341A6D"/>
    <w:rsid w:val="0034534B"/>
    <w:rsid w:val="003458C4"/>
    <w:rsid w:val="00346610"/>
    <w:rsid w:val="003472B4"/>
    <w:rsid w:val="00347DD4"/>
    <w:rsid w:val="00357EB6"/>
    <w:rsid w:val="00361D40"/>
    <w:rsid w:val="003620ED"/>
    <w:rsid w:val="0036312C"/>
    <w:rsid w:val="00363837"/>
    <w:rsid w:val="0036477F"/>
    <w:rsid w:val="00364C71"/>
    <w:rsid w:val="00366D7F"/>
    <w:rsid w:val="0036750C"/>
    <w:rsid w:val="0036790D"/>
    <w:rsid w:val="00370AC7"/>
    <w:rsid w:val="00370FC9"/>
    <w:rsid w:val="00371758"/>
    <w:rsid w:val="00373E45"/>
    <w:rsid w:val="00375206"/>
    <w:rsid w:val="0037525D"/>
    <w:rsid w:val="0037663D"/>
    <w:rsid w:val="0037775D"/>
    <w:rsid w:val="00381FEA"/>
    <w:rsid w:val="0038333E"/>
    <w:rsid w:val="00383BE1"/>
    <w:rsid w:val="00383CCD"/>
    <w:rsid w:val="003858AC"/>
    <w:rsid w:val="00385A18"/>
    <w:rsid w:val="00385C77"/>
    <w:rsid w:val="003864A1"/>
    <w:rsid w:val="00391937"/>
    <w:rsid w:val="003949E1"/>
    <w:rsid w:val="0039537A"/>
    <w:rsid w:val="00395609"/>
    <w:rsid w:val="00396ED1"/>
    <w:rsid w:val="00396FFA"/>
    <w:rsid w:val="003970F3"/>
    <w:rsid w:val="003977AE"/>
    <w:rsid w:val="00397D06"/>
    <w:rsid w:val="003A25EE"/>
    <w:rsid w:val="003A3A1A"/>
    <w:rsid w:val="003A3F6A"/>
    <w:rsid w:val="003A4FE7"/>
    <w:rsid w:val="003A5CE4"/>
    <w:rsid w:val="003A65E6"/>
    <w:rsid w:val="003A6BD4"/>
    <w:rsid w:val="003A6FF7"/>
    <w:rsid w:val="003A776B"/>
    <w:rsid w:val="003A77D1"/>
    <w:rsid w:val="003B0157"/>
    <w:rsid w:val="003B02D7"/>
    <w:rsid w:val="003B130F"/>
    <w:rsid w:val="003B194A"/>
    <w:rsid w:val="003B2B96"/>
    <w:rsid w:val="003B2D96"/>
    <w:rsid w:val="003B412B"/>
    <w:rsid w:val="003B5729"/>
    <w:rsid w:val="003B5FA2"/>
    <w:rsid w:val="003C007E"/>
    <w:rsid w:val="003C069E"/>
    <w:rsid w:val="003C15DF"/>
    <w:rsid w:val="003C18CE"/>
    <w:rsid w:val="003C26A0"/>
    <w:rsid w:val="003C39E2"/>
    <w:rsid w:val="003C578E"/>
    <w:rsid w:val="003C644A"/>
    <w:rsid w:val="003C730A"/>
    <w:rsid w:val="003D0683"/>
    <w:rsid w:val="003D38F9"/>
    <w:rsid w:val="003D4668"/>
    <w:rsid w:val="003D623F"/>
    <w:rsid w:val="003E16D8"/>
    <w:rsid w:val="003E1878"/>
    <w:rsid w:val="003E3463"/>
    <w:rsid w:val="003E424D"/>
    <w:rsid w:val="003E5B45"/>
    <w:rsid w:val="003E7077"/>
    <w:rsid w:val="003E77A2"/>
    <w:rsid w:val="003E7BC6"/>
    <w:rsid w:val="003F1DE8"/>
    <w:rsid w:val="003F2270"/>
    <w:rsid w:val="003F277D"/>
    <w:rsid w:val="003F45D3"/>
    <w:rsid w:val="003F5055"/>
    <w:rsid w:val="003F580F"/>
    <w:rsid w:val="003F5903"/>
    <w:rsid w:val="003F5968"/>
    <w:rsid w:val="003F6344"/>
    <w:rsid w:val="00400928"/>
    <w:rsid w:val="00401D00"/>
    <w:rsid w:val="00403B42"/>
    <w:rsid w:val="00405051"/>
    <w:rsid w:val="00406C24"/>
    <w:rsid w:val="0040751B"/>
    <w:rsid w:val="00407F07"/>
    <w:rsid w:val="004111A8"/>
    <w:rsid w:val="0041239B"/>
    <w:rsid w:val="004147AE"/>
    <w:rsid w:val="004148F3"/>
    <w:rsid w:val="0041530F"/>
    <w:rsid w:val="00417706"/>
    <w:rsid w:val="00417CD3"/>
    <w:rsid w:val="00421D7A"/>
    <w:rsid w:val="0042215F"/>
    <w:rsid w:val="00424B49"/>
    <w:rsid w:val="00425C88"/>
    <w:rsid w:val="00426135"/>
    <w:rsid w:val="004273B7"/>
    <w:rsid w:val="00430613"/>
    <w:rsid w:val="00430B55"/>
    <w:rsid w:val="00431912"/>
    <w:rsid w:val="00431C2F"/>
    <w:rsid w:val="00431F21"/>
    <w:rsid w:val="0043240C"/>
    <w:rsid w:val="0043298D"/>
    <w:rsid w:val="00432BC6"/>
    <w:rsid w:val="00432EE5"/>
    <w:rsid w:val="0043429C"/>
    <w:rsid w:val="004349AA"/>
    <w:rsid w:val="00434BB1"/>
    <w:rsid w:val="00435112"/>
    <w:rsid w:val="0043548B"/>
    <w:rsid w:val="0043597B"/>
    <w:rsid w:val="00436595"/>
    <w:rsid w:val="004404AC"/>
    <w:rsid w:val="004411D6"/>
    <w:rsid w:val="0044182A"/>
    <w:rsid w:val="00441B4A"/>
    <w:rsid w:val="0044323E"/>
    <w:rsid w:val="00443920"/>
    <w:rsid w:val="00443A7E"/>
    <w:rsid w:val="00443A82"/>
    <w:rsid w:val="00444676"/>
    <w:rsid w:val="00444DC4"/>
    <w:rsid w:val="00445C46"/>
    <w:rsid w:val="004476E7"/>
    <w:rsid w:val="0045079D"/>
    <w:rsid w:val="0045283E"/>
    <w:rsid w:val="00456A75"/>
    <w:rsid w:val="004626D8"/>
    <w:rsid w:val="00462F87"/>
    <w:rsid w:val="00464F4F"/>
    <w:rsid w:val="004657D7"/>
    <w:rsid w:val="004664F2"/>
    <w:rsid w:val="004665EB"/>
    <w:rsid w:val="00466CAF"/>
    <w:rsid w:val="004714E1"/>
    <w:rsid w:val="00472FA8"/>
    <w:rsid w:val="00473CB2"/>
    <w:rsid w:val="00473F4B"/>
    <w:rsid w:val="0047419E"/>
    <w:rsid w:val="004745C3"/>
    <w:rsid w:val="00475C1E"/>
    <w:rsid w:val="00476A1F"/>
    <w:rsid w:val="00476B99"/>
    <w:rsid w:val="00477035"/>
    <w:rsid w:val="004804B0"/>
    <w:rsid w:val="00480693"/>
    <w:rsid w:val="004806C4"/>
    <w:rsid w:val="004819AC"/>
    <w:rsid w:val="00482135"/>
    <w:rsid w:val="004831BA"/>
    <w:rsid w:val="004835C8"/>
    <w:rsid w:val="00484359"/>
    <w:rsid w:val="004846B4"/>
    <w:rsid w:val="00485CBF"/>
    <w:rsid w:val="00486024"/>
    <w:rsid w:val="00486D2B"/>
    <w:rsid w:val="00487FC1"/>
    <w:rsid w:val="00490323"/>
    <w:rsid w:val="00492794"/>
    <w:rsid w:val="004959D6"/>
    <w:rsid w:val="00495B20"/>
    <w:rsid w:val="00497724"/>
    <w:rsid w:val="004A01D9"/>
    <w:rsid w:val="004A0DA9"/>
    <w:rsid w:val="004A113B"/>
    <w:rsid w:val="004A302F"/>
    <w:rsid w:val="004A6CA6"/>
    <w:rsid w:val="004A7C0E"/>
    <w:rsid w:val="004B056B"/>
    <w:rsid w:val="004B12C9"/>
    <w:rsid w:val="004B1420"/>
    <w:rsid w:val="004B37AD"/>
    <w:rsid w:val="004B5453"/>
    <w:rsid w:val="004B612A"/>
    <w:rsid w:val="004B635F"/>
    <w:rsid w:val="004C01DB"/>
    <w:rsid w:val="004C169D"/>
    <w:rsid w:val="004C18F4"/>
    <w:rsid w:val="004C2098"/>
    <w:rsid w:val="004C2976"/>
    <w:rsid w:val="004C2C6E"/>
    <w:rsid w:val="004C49B6"/>
    <w:rsid w:val="004C6134"/>
    <w:rsid w:val="004C6198"/>
    <w:rsid w:val="004C68AC"/>
    <w:rsid w:val="004C70E4"/>
    <w:rsid w:val="004C73D0"/>
    <w:rsid w:val="004C74BB"/>
    <w:rsid w:val="004D2845"/>
    <w:rsid w:val="004D28B4"/>
    <w:rsid w:val="004D3302"/>
    <w:rsid w:val="004D47B5"/>
    <w:rsid w:val="004D654C"/>
    <w:rsid w:val="004E0B00"/>
    <w:rsid w:val="004E5A8F"/>
    <w:rsid w:val="004E5D12"/>
    <w:rsid w:val="004E7174"/>
    <w:rsid w:val="004F1C35"/>
    <w:rsid w:val="004F2398"/>
    <w:rsid w:val="004F354B"/>
    <w:rsid w:val="004F41D3"/>
    <w:rsid w:val="004F4710"/>
    <w:rsid w:val="004F4930"/>
    <w:rsid w:val="004F49D0"/>
    <w:rsid w:val="004F5E74"/>
    <w:rsid w:val="004F6276"/>
    <w:rsid w:val="004F6E40"/>
    <w:rsid w:val="00502555"/>
    <w:rsid w:val="00503097"/>
    <w:rsid w:val="00505623"/>
    <w:rsid w:val="0050609B"/>
    <w:rsid w:val="005061D9"/>
    <w:rsid w:val="0050758D"/>
    <w:rsid w:val="005075AE"/>
    <w:rsid w:val="00507B8D"/>
    <w:rsid w:val="0051280D"/>
    <w:rsid w:val="005130AD"/>
    <w:rsid w:val="005139BB"/>
    <w:rsid w:val="00513F8C"/>
    <w:rsid w:val="00514834"/>
    <w:rsid w:val="00517F04"/>
    <w:rsid w:val="00522A9C"/>
    <w:rsid w:val="00522B68"/>
    <w:rsid w:val="00523D15"/>
    <w:rsid w:val="00523D7C"/>
    <w:rsid w:val="00523F3B"/>
    <w:rsid w:val="005248F8"/>
    <w:rsid w:val="00526602"/>
    <w:rsid w:val="00527C26"/>
    <w:rsid w:val="00530DC5"/>
    <w:rsid w:val="00531CF5"/>
    <w:rsid w:val="00532613"/>
    <w:rsid w:val="00533AE0"/>
    <w:rsid w:val="00533D23"/>
    <w:rsid w:val="00537893"/>
    <w:rsid w:val="00541060"/>
    <w:rsid w:val="005414A8"/>
    <w:rsid w:val="00541B07"/>
    <w:rsid w:val="0054299C"/>
    <w:rsid w:val="00542F1F"/>
    <w:rsid w:val="005435C1"/>
    <w:rsid w:val="00543A3A"/>
    <w:rsid w:val="0054498E"/>
    <w:rsid w:val="00545B32"/>
    <w:rsid w:val="00545D46"/>
    <w:rsid w:val="00546625"/>
    <w:rsid w:val="00546C28"/>
    <w:rsid w:val="00550733"/>
    <w:rsid w:val="00551859"/>
    <w:rsid w:val="00551BA2"/>
    <w:rsid w:val="00552597"/>
    <w:rsid w:val="00552B45"/>
    <w:rsid w:val="00555DB1"/>
    <w:rsid w:val="00557486"/>
    <w:rsid w:val="005575BA"/>
    <w:rsid w:val="00557BD6"/>
    <w:rsid w:val="00560553"/>
    <w:rsid w:val="00560B7C"/>
    <w:rsid w:val="005615D8"/>
    <w:rsid w:val="00563A00"/>
    <w:rsid w:val="00563EA9"/>
    <w:rsid w:val="005649E5"/>
    <w:rsid w:val="00564DE2"/>
    <w:rsid w:val="0056735C"/>
    <w:rsid w:val="00570E8F"/>
    <w:rsid w:val="00571679"/>
    <w:rsid w:val="005721B6"/>
    <w:rsid w:val="00572390"/>
    <w:rsid w:val="00572EB1"/>
    <w:rsid w:val="005732CE"/>
    <w:rsid w:val="0057441A"/>
    <w:rsid w:val="00575111"/>
    <w:rsid w:val="0057707A"/>
    <w:rsid w:val="00580144"/>
    <w:rsid w:val="00581ED3"/>
    <w:rsid w:val="005829D6"/>
    <w:rsid w:val="00582B68"/>
    <w:rsid w:val="00583317"/>
    <w:rsid w:val="00584265"/>
    <w:rsid w:val="00587089"/>
    <w:rsid w:val="00587F70"/>
    <w:rsid w:val="00590EBB"/>
    <w:rsid w:val="00592ED1"/>
    <w:rsid w:val="00594A7B"/>
    <w:rsid w:val="005964FD"/>
    <w:rsid w:val="00596EE6"/>
    <w:rsid w:val="005970FE"/>
    <w:rsid w:val="005976C6"/>
    <w:rsid w:val="005A15D0"/>
    <w:rsid w:val="005A2D5A"/>
    <w:rsid w:val="005A4A7A"/>
    <w:rsid w:val="005A5131"/>
    <w:rsid w:val="005A5F14"/>
    <w:rsid w:val="005A631D"/>
    <w:rsid w:val="005A6687"/>
    <w:rsid w:val="005A79EC"/>
    <w:rsid w:val="005B04E6"/>
    <w:rsid w:val="005B218E"/>
    <w:rsid w:val="005B51B1"/>
    <w:rsid w:val="005B6363"/>
    <w:rsid w:val="005B6A26"/>
    <w:rsid w:val="005B7B62"/>
    <w:rsid w:val="005C2C59"/>
    <w:rsid w:val="005C4AB4"/>
    <w:rsid w:val="005C6222"/>
    <w:rsid w:val="005C68F5"/>
    <w:rsid w:val="005D0271"/>
    <w:rsid w:val="005D1085"/>
    <w:rsid w:val="005D1C23"/>
    <w:rsid w:val="005D53CD"/>
    <w:rsid w:val="005D5F76"/>
    <w:rsid w:val="005D6BA5"/>
    <w:rsid w:val="005E0478"/>
    <w:rsid w:val="005E0E9F"/>
    <w:rsid w:val="005E1136"/>
    <w:rsid w:val="005E3039"/>
    <w:rsid w:val="005E5554"/>
    <w:rsid w:val="005E5D8F"/>
    <w:rsid w:val="005E708B"/>
    <w:rsid w:val="005F04A4"/>
    <w:rsid w:val="005F101A"/>
    <w:rsid w:val="005F1AA1"/>
    <w:rsid w:val="005F28FE"/>
    <w:rsid w:val="005F527F"/>
    <w:rsid w:val="005F5376"/>
    <w:rsid w:val="005F5808"/>
    <w:rsid w:val="005F591F"/>
    <w:rsid w:val="005F74F3"/>
    <w:rsid w:val="005F7513"/>
    <w:rsid w:val="005F79C4"/>
    <w:rsid w:val="00601312"/>
    <w:rsid w:val="0060254A"/>
    <w:rsid w:val="00602BBE"/>
    <w:rsid w:val="00602CEE"/>
    <w:rsid w:val="00604886"/>
    <w:rsid w:val="00604C0E"/>
    <w:rsid w:val="006056AC"/>
    <w:rsid w:val="00605B8F"/>
    <w:rsid w:val="00606DA6"/>
    <w:rsid w:val="00607B4A"/>
    <w:rsid w:val="00610CC0"/>
    <w:rsid w:val="0061213C"/>
    <w:rsid w:val="0061506C"/>
    <w:rsid w:val="00615A37"/>
    <w:rsid w:val="00616D76"/>
    <w:rsid w:val="0062235E"/>
    <w:rsid w:val="006259F7"/>
    <w:rsid w:val="006269DD"/>
    <w:rsid w:val="00630507"/>
    <w:rsid w:val="00631EC1"/>
    <w:rsid w:val="00633180"/>
    <w:rsid w:val="00633E40"/>
    <w:rsid w:val="00634821"/>
    <w:rsid w:val="0063495E"/>
    <w:rsid w:val="00636203"/>
    <w:rsid w:val="00637799"/>
    <w:rsid w:val="006406C1"/>
    <w:rsid w:val="00640AA6"/>
    <w:rsid w:val="006417C5"/>
    <w:rsid w:val="006425EB"/>
    <w:rsid w:val="006432EF"/>
    <w:rsid w:val="00643DAA"/>
    <w:rsid w:val="00643F8B"/>
    <w:rsid w:val="00644C50"/>
    <w:rsid w:val="00646387"/>
    <w:rsid w:val="00650A31"/>
    <w:rsid w:val="00650EF0"/>
    <w:rsid w:val="0065186A"/>
    <w:rsid w:val="006518A9"/>
    <w:rsid w:val="00651EAA"/>
    <w:rsid w:val="00652B97"/>
    <w:rsid w:val="006530AA"/>
    <w:rsid w:val="006534BD"/>
    <w:rsid w:val="00654019"/>
    <w:rsid w:val="006552B8"/>
    <w:rsid w:val="00656221"/>
    <w:rsid w:val="00657DC7"/>
    <w:rsid w:val="006612CE"/>
    <w:rsid w:val="00661898"/>
    <w:rsid w:val="0066273D"/>
    <w:rsid w:val="006643B3"/>
    <w:rsid w:val="00664565"/>
    <w:rsid w:val="006648E5"/>
    <w:rsid w:val="00665A01"/>
    <w:rsid w:val="00665A03"/>
    <w:rsid w:val="00667223"/>
    <w:rsid w:val="0066753D"/>
    <w:rsid w:val="006678B0"/>
    <w:rsid w:val="00670A20"/>
    <w:rsid w:val="00670CE4"/>
    <w:rsid w:val="0067127C"/>
    <w:rsid w:val="00671DA7"/>
    <w:rsid w:val="00673388"/>
    <w:rsid w:val="00673D54"/>
    <w:rsid w:val="00675352"/>
    <w:rsid w:val="0067667E"/>
    <w:rsid w:val="00683708"/>
    <w:rsid w:val="006845B0"/>
    <w:rsid w:val="006850C2"/>
    <w:rsid w:val="00685469"/>
    <w:rsid w:val="0069113E"/>
    <w:rsid w:val="0069116E"/>
    <w:rsid w:val="00693470"/>
    <w:rsid w:val="00697E12"/>
    <w:rsid w:val="006A0DB3"/>
    <w:rsid w:val="006A3DA4"/>
    <w:rsid w:val="006A4264"/>
    <w:rsid w:val="006A4570"/>
    <w:rsid w:val="006A54AD"/>
    <w:rsid w:val="006A6B64"/>
    <w:rsid w:val="006A76D3"/>
    <w:rsid w:val="006B0345"/>
    <w:rsid w:val="006B0A98"/>
    <w:rsid w:val="006B2E5A"/>
    <w:rsid w:val="006B2F7B"/>
    <w:rsid w:val="006B3D6B"/>
    <w:rsid w:val="006B5273"/>
    <w:rsid w:val="006B5340"/>
    <w:rsid w:val="006B61DB"/>
    <w:rsid w:val="006B7C16"/>
    <w:rsid w:val="006C2888"/>
    <w:rsid w:val="006C518A"/>
    <w:rsid w:val="006C527C"/>
    <w:rsid w:val="006C5DE0"/>
    <w:rsid w:val="006C7343"/>
    <w:rsid w:val="006C77BC"/>
    <w:rsid w:val="006C79C0"/>
    <w:rsid w:val="006D012D"/>
    <w:rsid w:val="006D0A41"/>
    <w:rsid w:val="006D0E9B"/>
    <w:rsid w:val="006D19B9"/>
    <w:rsid w:val="006D1A3A"/>
    <w:rsid w:val="006D21F3"/>
    <w:rsid w:val="006D273A"/>
    <w:rsid w:val="006D4994"/>
    <w:rsid w:val="006D7DE5"/>
    <w:rsid w:val="006E0FF8"/>
    <w:rsid w:val="006E13A6"/>
    <w:rsid w:val="006E1967"/>
    <w:rsid w:val="006E3593"/>
    <w:rsid w:val="006E52A4"/>
    <w:rsid w:val="006E56AC"/>
    <w:rsid w:val="006E5969"/>
    <w:rsid w:val="006F165E"/>
    <w:rsid w:val="006F278C"/>
    <w:rsid w:val="006F3790"/>
    <w:rsid w:val="006F4935"/>
    <w:rsid w:val="006F5CE6"/>
    <w:rsid w:val="006F6646"/>
    <w:rsid w:val="006F77F2"/>
    <w:rsid w:val="007008F2"/>
    <w:rsid w:val="00702A9C"/>
    <w:rsid w:val="00703CB8"/>
    <w:rsid w:val="007043FA"/>
    <w:rsid w:val="00705CAC"/>
    <w:rsid w:val="0070683F"/>
    <w:rsid w:val="00707486"/>
    <w:rsid w:val="0071026C"/>
    <w:rsid w:val="00712180"/>
    <w:rsid w:val="00712CB5"/>
    <w:rsid w:val="00712D2E"/>
    <w:rsid w:val="00713CD0"/>
    <w:rsid w:val="007152DA"/>
    <w:rsid w:val="007159F4"/>
    <w:rsid w:val="007176BA"/>
    <w:rsid w:val="007214A9"/>
    <w:rsid w:val="007235C9"/>
    <w:rsid w:val="00723662"/>
    <w:rsid w:val="00724CBA"/>
    <w:rsid w:val="00724D4D"/>
    <w:rsid w:val="00725A80"/>
    <w:rsid w:val="00725CA5"/>
    <w:rsid w:val="007305F0"/>
    <w:rsid w:val="00731497"/>
    <w:rsid w:val="00731D2E"/>
    <w:rsid w:val="0073356E"/>
    <w:rsid w:val="007348A0"/>
    <w:rsid w:val="007356E8"/>
    <w:rsid w:val="0073663A"/>
    <w:rsid w:val="00737739"/>
    <w:rsid w:val="00740A12"/>
    <w:rsid w:val="00741088"/>
    <w:rsid w:val="007412C8"/>
    <w:rsid w:val="007413F3"/>
    <w:rsid w:val="00741E1B"/>
    <w:rsid w:val="00742B87"/>
    <w:rsid w:val="0074492D"/>
    <w:rsid w:val="007456FD"/>
    <w:rsid w:val="00745F45"/>
    <w:rsid w:val="00750D41"/>
    <w:rsid w:val="00755087"/>
    <w:rsid w:val="00755861"/>
    <w:rsid w:val="00756CAC"/>
    <w:rsid w:val="00756EF5"/>
    <w:rsid w:val="007608E3"/>
    <w:rsid w:val="00760D15"/>
    <w:rsid w:val="0076146D"/>
    <w:rsid w:val="00761478"/>
    <w:rsid w:val="00763453"/>
    <w:rsid w:val="00764DC8"/>
    <w:rsid w:val="00765886"/>
    <w:rsid w:val="0076624F"/>
    <w:rsid w:val="00768AD1"/>
    <w:rsid w:val="0077003B"/>
    <w:rsid w:val="0077169D"/>
    <w:rsid w:val="00772B34"/>
    <w:rsid w:val="0077483E"/>
    <w:rsid w:val="0077487D"/>
    <w:rsid w:val="00776CD7"/>
    <w:rsid w:val="007837BE"/>
    <w:rsid w:val="007864EE"/>
    <w:rsid w:val="007866FB"/>
    <w:rsid w:val="00787057"/>
    <w:rsid w:val="00793284"/>
    <w:rsid w:val="00794262"/>
    <w:rsid w:val="00794E06"/>
    <w:rsid w:val="00795C5E"/>
    <w:rsid w:val="00796FCE"/>
    <w:rsid w:val="00797316"/>
    <w:rsid w:val="007A0183"/>
    <w:rsid w:val="007A07D3"/>
    <w:rsid w:val="007A311C"/>
    <w:rsid w:val="007A4C61"/>
    <w:rsid w:val="007A5B7C"/>
    <w:rsid w:val="007A6834"/>
    <w:rsid w:val="007A699B"/>
    <w:rsid w:val="007A6E09"/>
    <w:rsid w:val="007A746A"/>
    <w:rsid w:val="007A78E8"/>
    <w:rsid w:val="007A7B11"/>
    <w:rsid w:val="007A7D15"/>
    <w:rsid w:val="007A7FB9"/>
    <w:rsid w:val="007B027E"/>
    <w:rsid w:val="007B05BC"/>
    <w:rsid w:val="007B216D"/>
    <w:rsid w:val="007B5098"/>
    <w:rsid w:val="007B5411"/>
    <w:rsid w:val="007C014B"/>
    <w:rsid w:val="007C293B"/>
    <w:rsid w:val="007C368F"/>
    <w:rsid w:val="007C3865"/>
    <w:rsid w:val="007C4550"/>
    <w:rsid w:val="007C4BD4"/>
    <w:rsid w:val="007C7C7C"/>
    <w:rsid w:val="007D0351"/>
    <w:rsid w:val="007D1539"/>
    <w:rsid w:val="007D18DE"/>
    <w:rsid w:val="007D3123"/>
    <w:rsid w:val="007D4154"/>
    <w:rsid w:val="007D4C70"/>
    <w:rsid w:val="007D4CC6"/>
    <w:rsid w:val="007D5D63"/>
    <w:rsid w:val="007E065C"/>
    <w:rsid w:val="007E0A1E"/>
    <w:rsid w:val="007E0CB5"/>
    <w:rsid w:val="007E15DF"/>
    <w:rsid w:val="007E24FD"/>
    <w:rsid w:val="007E2EEA"/>
    <w:rsid w:val="007E36ED"/>
    <w:rsid w:val="007E39F9"/>
    <w:rsid w:val="007E73EC"/>
    <w:rsid w:val="007E7A47"/>
    <w:rsid w:val="007E7BD5"/>
    <w:rsid w:val="007F06D6"/>
    <w:rsid w:val="007F220F"/>
    <w:rsid w:val="007F496E"/>
    <w:rsid w:val="007F7882"/>
    <w:rsid w:val="00800FE6"/>
    <w:rsid w:val="0080463F"/>
    <w:rsid w:val="008050CA"/>
    <w:rsid w:val="008055EB"/>
    <w:rsid w:val="00805EA1"/>
    <w:rsid w:val="00806138"/>
    <w:rsid w:val="008062C0"/>
    <w:rsid w:val="008062EB"/>
    <w:rsid w:val="00806D8D"/>
    <w:rsid w:val="0081487A"/>
    <w:rsid w:val="00814BA9"/>
    <w:rsid w:val="00815B7F"/>
    <w:rsid w:val="00816535"/>
    <w:rsid w:val="0081729A"/>
    <w:rsid w:val="00817C0F"/>
    <w:rsid w:val="00817D94"/>
    <w:rsid w:val="00817DA8"/>
    <w:rsid w:val="00820852"/>
    <w:rsid w:val="00820CE0"/>
    <w:rsid w:val="00821058"/>
    <w:rsid w:val="00825361"/>
    <w:rsid w:val="00826691"/>
    <w:rsid w:val="00826E04"/>
    <w:rsid w:val="008273C3"/>
    <w:rsid w:val="00827587"/>
    <w:rsid w:val="00827DEF"/>
    <w:rsid w:val="00830247"/>
    <w:rsid w:val="0083113F"/>
    <w:rsid w:val="00831717"/>
    <w:rsid w:val="00832FA8"/>
    <w:rsid w:val="00833C7E"/>
    <w:rsid w:val="008352A7"/>
    <w:rsid w:val="008354B0"/>
    <w:rsid w:val="0083555A"/>
    <w:rsid w:val="0083577A"/>
    <w:rsid w:val="00840264"/>
    <w:rsid w:val="0084107D"/>
    <w:rsid w:val="00841116"/>
    <w:rsid w:val="00841B36"/>
    <w:rsid w:val="00842912"/>
    <w:rsid w:val="00842B1E"/>
    <w:rsid w:val="0084693A"/>
    <w:rsid w:val="00847896"/>
    <w:rsid w:val="00847E4C"/>
    <w:rsid w:val="008504E1"/>
    <w:rsid w:val="0085340A"/>
    <w:rsid w:val="00853FD3"/>
    <w:rsid w:val="00854197"/>
    <w:rsid w:val="00854C56"/>
    <w:rsid w:val="00856682"/>
    <w:rsid w:val="0085698B"/>
    <w:rsid w:val="00857C23"/>
    <w:rsid w:val="008606F4"/>
    <w:rsid w:val="00862DB7"/>
    <w:rsid w:val="00863452"/>
    <w:rsid w:val="00864D1B"/>
    <w:rsid w:val="008654CE"/>
    <w:rsid w:val="00870FEF"/>
    <w:rsid w:val="00872522"/>
    <w:rsid w:val="008742C0"/>
    <w:rsid w:val="00875D60"/>
    <w:rsid w:val="008765E7"/>
    <w:rsid w:val="00876AC5"/>
    <w:rsid w:val="00877E30"/>
    <w:rsid w:val="008814B0"/>
    <w:rsid w:val="00881DFF"/>
    <w:rsid w:val="00882E00"/>
    <w:rsid w:val="0088406F"/>
    <w:rsid w:val="00884398"/>
    <w:rsid w:val="00886B57"/>
    <w:rsid w:val="0088786B"/>
    <w:rsid w:val="00890438"/>
    <w:rsid w:val="0089079C"/>
    <w:rsid w:val="008920F8"/>
    <w:rsid w:val="00893A7B"/>
    <w:rsid w:val="00893E2D"/>
    <w:rsid w:val="00895447"/>
    <w:rsid w:val="00896788"/>
    <w:rsid w:val="00896947"/>
    <w:rsid w:val="00897C1B"/>
    <w:rsid w:val="00897F3B"/>
    <w:rsid w:val="008A25A2"/>
    <w:rsid w:val="008A36A1"/>
    <w:rsid w:val="008A4CDB"/>
    <w:rsid w:val="008A62D5"/>
    <w:rsid w:val="008A6643"/>
    <w:rsid w:val="008A6773"/>
    <w:rsid w:val="008A6E32"/>
    <w:rsid w:val="008A78F8"/>
    <w:rsid w:val="008A7C2E"/>
    <w:rsid w:val="008B00E4"/>
    <w:rsid w:val="008B06A5"/>
    <w:rsid w:val="008B15A7"/>
    <w:rsid w:val="008B27EA"/>
    <w:rsid w:val="008B2F67"/>
    <w:rsid w:val="008B3DBE"/>
    <w:rsid w:val="008B568A"/>
    <w:rsid w:val="008B667E"/>
    <w:rsid w:val="008B74D2"/>
    <w:rsid w:val="008B7F3C"/>
    <w:rsid w:val="008C190B"/>
    <w:rsid w:val="008C2F71"/>
    <w:rsid w:val="008C3331"/>
    <w:rsid w:val="008C3343"/>
    <w:rsid w:val="008C5202"/>
    <w:rsid w:val="008C5B0B"/>
    <w:rsid w:val="008C6483"/>
    <w:rsid w:val="008C78A3"/>
    <w:rsid w:val="008C7934"/>
    <w:rsid w:val="008D0593"/>
    <w:rsid w:val="008D0BA0"/>
    <w:rsid w:val="008D146E"/>
    <w:rsid w:val="008D2562"/>
    <w:rsid w:val="008D462A"/>
    <w:rsid w:val="008D4ECB"/>
    <w:rsid w:val="008D60A7"/>
    <w:rsid w:val="008D6E65"/>
    <w:rsid w:val="008D789B"/>
    <w:rsid w:val="008E0342"/>
    <w:rsid w:val="008E20DD"/>
    <w:rsid w:val="008E26C3"/>
    <w:rsid w:val="008E3832"/>
    <w:rsid w:val="008E38C6"/>
    <w:rsid w:val="008E3A48"/>
    <w:rsid w:val="008E4890"/>
    <w:rsid w:val="008E6B48"/>
    <w:rsid w:val="008E748B"/>
    <w:rsid w:val="008F0EBB"/>
    <w:rsid w:val="008F393D"/>
    <w:rsid w:val="008F5CA5"/>
    <w:rsid w:val="008F6392"/>
    <w:rsid w:val="008F7527"/>
    <w:rsid w:val="009003AC"/>
    <w:rsid w:val="00901181"/>
    <w:rsid w:val="00904A87"/>
    <w:rsid w:val="00906074"/>
    <w:rsid w:val="0090682C"/>
    <w:rsid w:val="009078C2"/>
    <w:rsid w:val="00907C68"/>
    <w:rsid w:val="00910D46"/>
    <w:rsid w:val="00912A61"/>
    <w:rsid w:val="00913BCC"/>
    <w:rsid w:val="00913C2C"/>
    <w:rsid w:val="00917CD2"/>
    <w:rsid w:val="00922072"/>
    <w:rsid w:val="0092246A"/>
    <w:rsid w:val="00922A8B"/>
    <w:rsid w:val="00922B01"/>
    <w:rsid w:val="009246C4"/>
    <w:rsid w:val="00924826"/>
    <w:rsid w:val="009253AE"/>
    <w:rsid w:val="0092586D"/>
    <w:rsid w:val="00925D55"/>
    <w:rsid w:val="00927B67"/>
    <w:rsid w:val="0092CD51"/>
    <w:rsid w:val="00930681"/>
    <w:rsid w:val="00932297"/>
    <w:rsid w:val="009337B6"/>
    <w:rsid w:val="009345B0"/>
    <w:rsid w:val="0093576F"/>
    <w:rsid w:val="00936A13"/>
    <w:rsid w:val="009401B1"/>
    <w:rsid w:val="0094062E"/>
    <w:rsid w:val="00943582"/>
    <w:rsid w:val="0094528F"/>
    <w:rsid w:val="00946552"/>
    <w:rsid w:val="00946FBC"/>
    <w:rsid w:val="00947C21"/>
    <w:rsid w:val="00950313"/>
    <w:rsid w:val="00951691"/>
    <w:rsid w:val="0095269C"/>
    <w:rsid w:val="00952EC7"/>
    <w:rsid w:val="00953859"/>
    <w:rsid w:val="00954302"/>
    <w:rsid w:val="00954C1D"/>
    <w:rsid w:val="00954F71"/>
    <w:rsid w:val="0095626B"/>
    <w:rsid w:val="009564CC"/>
    <w:rsid w:val="00957DF3"/>
    <w:rsid w:val="009605AF"/>
    <w:rsid w:val="00962ACB"/>
    <w:rsid w:val="00963707"/>
    <w:rsid w:val="009657BD"/>
    <w:rsid w:val="0096652A"/>
    <w:rsid w:val="0096769D"/>
    <w:rsid w:val="009702B0"/>
    <w:rsid w:val="00971148"/>
    <w:rsid w:val="00973EB6"/>
    <w:rsid w:val="00973F8A"/>
    <w:rsid w:val="00975EEF"/>
    <w:rsid w:val="00977CB8"/>
    <w:rsid w:val="0098058E"/>
    <w:rsid w:val="009824AF"/>
    <w:rsid w:val="009826D0"/>
    <w:rsid w:val="00982D5C"/>
    <w:rsid w:val="00983610"/>
    <w:rsid w:val="00983EBF"/>
    <w:rsid w:val="00986D69"/>
    <w:rsid w:val="00987295"/>
    <w:rsid w:val="0098748E"/>
    <w:rsid w:val="00990271"/>
    <w:rsid w:val="0099124B"/>
    <w:rsid w:val="009920D0"/>
    <w:rsid w:val="009923B1"/>
    <w:rsid w:val="009925D4"/>
    <w:rsid w:val="00993856"/>
    <w:rsid w:val="00994B54"/>
    <w:rsid w:val="00994D9D"/>
    <w:rsid w:val="00995C25"/>
    <w:rsid w:val="009962A4"/>
    <w:rsid w:val="009967D9"/>
    <w:rsid w:val="00996815"/>
    <w:rsid w:val="00996BE5"/>
    <w:rsid w:val="00997254"/>
    <w:rsid w:val="00997841"/>
    <w:rsid w:val="009A2440"/>
    <w:rsid w:val="009A2511"/>
    <w:rsid w:val="009A26E1"/>
    <w:rsid w:val="009A3B62"/>
    <w:rsid w:val="009A4D25"/>
    <w:rsid w:val="009A7D3E"/>
    <w:rsid w:val="009B1701"/>
    <w:rsid w:val="009B1CD8"/>
    <w:rsid w:val="009B254F"/>
    <w:rsid w:val="009B27FC"/>
    <w:rsid w:val="009B5032"/>
    <w:rsid w:val="009B76B8"/>
    <w:rsid w:val="009B77DF"/>
    <w:rsid w:val="009B7BF8"/>
    <w:rsid w:val="009C28B9"/>
    <w:rsid w:val="009C2E9D"/>
    <w:rsid w:val="009C5EB0"/>
    <w:rsid w:val="009C6FA3"/>
    <w:rsid w:val="009D0EEF"/>
    <w:rsid w:val="009D30C0"/>
    <w:rsid w:val="009D3BD5"/>
    <w:rsid w:val="009D6183"/>
    <w:rsid w:val="009D6355"/>
    <w:rsid w:val="009D6FB8"/>
    <w:rsid w:val="009E06BD"/>
    <w:rsid w:val="009E1EA0"/>
    <w:rsid w:val="009E349E"/>
    <w:rsid w:val="009E45A8"/>
    <w:rsid w:val="009E47BA"/>
    <w:rsid w:val="009E4BE9"/>
    <w:rsid w:val="009E519B"/>
    <w:rsid w:val="009E5EB1"/>
    <w:rsid w:val="009E6648"/>
    <w:rsid w:val="009E6849"/>
    <w:rsid w:val="009E7BD4"/>
    <w:rsid w:val="009F0130"/>
    <w:rsid w:val="009F09A8"/>
    <w:rsid w:val="009F235C"/>
    <w:rsid w:val="009F2584"/>
    <w:rsid w:val="009F402F"/>
    <w:rsid w:val="009F468C"/>
    <w:rsid w:val="009F4CD4"/>
    <w:rsid w:val="009F5E7E"/>
    <w:rsid w:val="00A01BE2"/>
    <w:rsid w:val="00A02B76"/>
    <w:rsid w:val="00A02C13"/>
    <w:rsid w:val="00A03179"/>
    <w:rsid w:val="00A036C2"/>
    <w:rsid w:val="00A057B1"/>
    <w:rsid w:val="00A05D9E"/>
    <w:rsid w:val="00A07106"/>
    <w:rsid w:val="00A07662"/>
    <w:rsid w:val="00A0776E"/>
    <w:rsid w:val="00A07D41"/>
    <w:rsid w:val="00A11D90"/>
    <w:rsid w:val="00A14337"/>
    <w:rsid w:val="00A14431"/>
    <w:rsid w:val="00A14936"/>
    <w:rsid w:val="00A15E8C"/>
    <w:rsid w:val="00A17137"/>
    <w:rsid w:val="00A208DA"/>
    <w:rsid w:val="00A2311F"/>
    <w:rsid w:val="00A243BE"/>
    <w:rsid w:val="00A24A78"/>
    <w:rsid w:val="00A260BA"/>
    <w:rsid w:val="00A30895"/>
    <w:rsid w:val="00A3137A"/>
    <w:rsid w:val="00A33212"/>
    <w:rsid w:val="00A338B3"/>
    <w:rsid w:val="00A346F1"/>
    <w:rsid w:val="00A3632F"/>
    <w:rsid w:val="00A363CA"/>
    <w:rsid w:val="00A3644E"/>
    <w:rsid w:val="00A36943"/>
    <w:rsid w:val="00A36B2C"/>
    <w:rsid w:val="00A42352"/>
    <w:rsid w:val="00A42EB1"/>
    <w:rsid w:val="00A42F12"/>
    <w:rsid w:val="00A440EC"/>
    <w:rsid w:val="00A455BB"/>
    <w:rsid w:val="00A45FEE"/>
    <w:rsid w:val="00A463D6"/>
    <w:rsid w:val="00A46AD1"/>
    <w:rsid w:val="00A47B61"/>
    <w:rsid w:val="00A51ADB"/>
    <w:rsid w:val="00A52877"/>
    <w:rsid w:val="00A52C0C"/>
    <w:rsid w:val="00A5471B"/>
    <w:rsid w:val="00A56DAC"/>
    <w:rsid w:val="00A57034"/>
    <w:rsid w:val="00A60EF9"/>
    <w:rsid w:val="00A62971"/>
    <w:rsid w:val="00A62BE7"/>
    <w:rsid w:val="00A67E35"/>
    <w:rsid w:val="00A707FB"/>
    <w:rsid w:val="00A7253F"/>
    <w:rsid w:val="00A72D5A"/>
    <w:rsid w:val="00A73661"/>
    <w:rsid w:val="00A73EF7"/>
    <w:rsid w:val="00A7536C"/>
    <w:rsid w:val="00A7565B"/>
    <w:rsid w:val="00A76654"/>
    <w:rsid w:val="00A77F9B"/>
    <w:rsid w:val="00A803AA"/>
    <w:rsid w:val="00A817EB"/>
    <w:rsid w:val="00A820D9"/>
    <w:rsid w:val="00A83841"/>
    <w:rsid w:val="00A870DC"/>
    <w:rsid w:val="00A875A4"/>
    <w:rsid w:val="00A87764"/>
    <w:rsid w:val="00A87B27"/>
    <w:rsid w:val="00A904A1"/>
    <w:rsid w:val="00A92AE1"/>
    <w:rsid w:val="00A92C10"/>
    <w:rsid w:val="00A930CE"/>
    <w:rsid w:val="00A93C15"/>
    <w:rsid w:val="00A93D18"/>
    <w:rsid w:val="00A9712D"/>
    <w:rsid w:val="00A97F6C"/>
    <w:rsid w:val="00AA0FD2"/>
    <w:rsid w:val="00AA1A6D"/>
    <w:rsid w:val="00AA25A9"/>
    <w:rsid w:val="00AA2A0C"/>
    <w:rsid w:val="00AA2B27"/>
    <w:rsid w:val="00AA37F4"/>
    <w:rsid w:val="00AA4E1D"/>
    <w:rsid w:val="00AA68CC"/>
    <w:rsid w:val="00AB02DD"/>
    <w:rsid w:val="00AB07CA"/>
    <w:rsid w:val="00AB17CB"/>
    <w:rsid w:val="00AB44F6"/>
    <w:rsid w:val="00AB50E0"/>
    <w:rsid w:val="00AB6999"/>
    <w:rsid w:val="00AC15C3"/>
    <w:rsid w:val="00AC205B"/>
    <w:rsid w:val="00AC2617"/>
    <w:rsid w:val="00AC2BA0"/>
    <w:rsid w:val="00AC2E22"/>
    <w:rsid w:val="00AC3867"/>
    <w:rsid w:val="00AC5FBE"/>
    <w:rsid w:val="00AC6251"/>
    <w:rsid w:val="00AC64D2"/>
    <w:rsid w:val="00AC73B2"/>
    <w:rsid w:val="00AD08F9"/>
    <w:rsid w:val="00AD148A"/>
    <w:rsid w:val="00AD595C"/>
    <w:rsid w:val="00AD5CF4"/>
    <w:rsid w:val="00AD6CE7"/>
    <w:rsid w:val="00AD7616"/>
    <w:rsid w:val="00AE0B3E"/>
    <w:rsid w:val="00AE0F18"/>
    <w:rsid w:val="00AE265C"/>
    <w:rsid w:val="00AE5038"/>
    <w:rsid w:val="00AE6090"/>
    <w:rsid w:val="00AE69EE"/>
    <w:rsid w:val="00AE7AE2"/>
    <w:rsid w:val="00AF2FA0"/>
    <w:rsid w:val="00AF3C57"/>
    <w:rsid w:val="00AF4E7C"/>
    <w:rsid w:val="00AF5F9D"/>
    <w:rsid w:val="00AF77DA"/>
    <w:rsid w:val="00B00CE3"/>
    <w:rsid w:val="00B02A91"/>
    <w:rsid w:val="00B03E24"/>
    <w:rsid w:val="00B04EF5"/>
    <w:rsid w:val="00B054E6"/>
    <w:rsid w:val="00B064BE"/>
    <w:rsid w:val="00B0693A"/>
    <w:rsid w:val="00B11AE8"/>
    <w:rsid w:val="00B12616"/>
    <w:rsid w:val="00B13B97"/>
    <w:rsid w:val="00B1401C"/>
    <w:rsid w:val="00B14C3D"/>
    <w:rsid w:val="00B151CE"/>
    <w:rsid w:val="00B16CF2"/>
    <w:rsid w:val="00B209AA"/>
    <w:rsid w:val="00B22499"/>
    <w:rsid w:val="00B238D9"/>
    <w:rsid w:val="00B23942"/>
    <w:rsid w:val="00B241CE"/>
    <w:rsid w:val="00B241D6"/>
    <w:rsid w:val="00B25476"/>
    <w:rsid w:val="00B2624E"/>
    <w:rsid w:val="00B2680C"/>
    <w:rsid w:val="00B31316"/>
    <w:rsid w:val="00B317B5"/>
    <w:rsid w:val="00B31D99"/>
    <w:rsid w:val="00B345A9"/>
    <w:rsid w:val="00B359F4"/>
    <w:rsid w:val="00B35AAE"/>
    <w:rsid w:val="00B36DFB"/>
    <w:rsid w:val="00B41EA1"/>
    <w:rsid w:val="00B42751"/>
    <w:rsid w:val="00B4288A"/>
    <w:rsid w:val="00B43ED3"/>
    <w:rsid w:val="00B5231B"/>
    <w:rsid w:val="00B5402E"/>
    <w:rsid w:val="00B54E62"/>
    <w:rsid w:val="00B5560B"/>
    <w:rsid w:val="00B5577B"/>
    <w:rsid w:val="00B56B5B"/>
    <w:rsid w:val="00B56EA0"/>
    <w:rsid w:val="00B57840"/>
    <w:rsid w:val="00B57981"/>
    <w:rsid w:val="00B636CC"/>
    <w:rsid w:val="00B64C4F"/>
    <w:rsid w:val="00B66855"/>
    <w:rsid w:val="00B70280"/>
    <w:rsid w:val="00B702FB"/>
    <w:rsid w:val="00B71B23"/>
    <w:rsid w:val="00B737F9"/>
    <w:rsid w:val="00B745C0"/>
    <w:rsid w:val="00B754D6"/>
    <w:rsid w:val="00B7578D"/>
    <w:rsid w:val="00B766F1"/>
    <w:rsid w:val="00B77296"/>
    <w:rsid w:val="00B77FDE"/>
    <w:rsid w:val="00B803E9"/>
    <w:rsid w:val="00B806C1"/>
    <w:rsid w:val="00B809FC"/>
    <w:rsid w:val="00B81265"/>
    <w:rsid w:val="00B8164D"/>
    <w:rsid w:val="00B8193F"/>
    <w:rsid w:val="00B820FB"/>
    <w:rsid w:val="00B825DA"/>
    <w:rsid w:val="00B92834"/>
    <w:rsid w:val="00B9335A"/>
    <w:rsid w:val="00B934D5"/>
    <w:rsid w:val="00B938CD"/>
    <w:rsid w:val="00B941A0"/>
    <w:rsid w:val="00B95C0D"/>
    <w:rsid w:val="00B95EBA"/>
    <w:rsid w:val="00BA0A51"/>
    <w:rsid w:val="00BA2561"/>
    <w:rsid w:val="00BA3562"/>
    <w:rsid w:val="00BA4042"/>
    <w:rsid w:val="00BA44BF"/>
    <w:rsid w:val="00BA53C8"/>
    <w:rsid w:val="00BA572B"/>
    <w:rsid w:val="00BB02A4"/>
    <w:rsid w:val="00BB1426"/>
    <w:rsid w:val="00BB1F46"/>
    <w:rsid w:val="00BB2376"/>
    <w:rsid w:val="00BB64B9"/>
    <w:rsid w:val="00BB6CBE"/>
    <w:rsid w:val="00BB7606"/>
    <w:rsid w:val="00BC091C"/>
    <w:rsid w:val="00BC0BD4"/>
    <w:rsid w:val="00BC1EAC"/>
    <w:rsid w:val="00BC25F5"/>
    <w:rsid w:val="00BC28D6"/>
    <w:rsid w:val="00BC40EF"/>
    <w:rsid w:val="00BC512D"/>
    <w:rsid w:val="00BC6A1B"/>
    <w:rsid w:val="00BC6F46"/>
    <w:rsid w:val="00BD3BA0"/>
    <w:rsid w:val="00BD6135"/>
    <w:rsid w:val="00BD6EA2"/>
    <w:rsid w:val="00BD77BA"/>
    <w:rsid w:val="00BE09A0"/>
    <w:rsid w:val="00BE0B03"/>
    <w:rsid w:val="00BE1D89"/>
    <w:rsid w:val="00BE24E7"/>
    <w:rsid w:val="00BE2ECC"/>
    <w:rsid w:val="00BE3851"/>
    <w:rsid w:val="00BE550A"/>
    <w:rsid w:val="00BE6324"/>
    <w:rsid w:val="00BE6609"/>
    <w:rsid w:val="00BF0046"/>
    <w:rsid w:val="00BF0243"/>
    <w:rsid w:val="00BF0DEC"/>
    <w:rsid w:val="00BF0E9A"/>
    <w:rsid w:val="00BF11A6"/>
    <w:rsid w:val="00BF1EB5"/>
    <w:rsid w:val="00BF262E"/>
    <w:rsid w:val="00BF27A9"/>
    <w:rsid w:val="00BF36BB"/>
    <w:rsid w:val="00BF47C9"/>
    <w:rsid w:val="00BF5558"/>
    <w:rsid w:val="00C05F13"/>
    <w:rsid w:val="00C1185C"/>
    <w:rsid w:val="00C121CB"/>
    <w:rsid w:val="00C128C4"/>
    <w:rsid w:val="00C151A8"/>
    <w:rsid w:val="00C155CA"/>
    <w:rsid w:val="00C15B9D"/>
    <w:rsid w:val="00C16366"/>
    <w:rsid w:val="00C1698D"/>
    <w:rsid w:val="00C17B28"/>
    <w:rsid w:val="00C17E90"/>
    <w:rsid w:val="00C201DC"/>
    <w:rsid w:val="00C22A8B"/>
    <w:rsid w:val="00C262C2"/>
    <w:rsid w:val="00C27110"/>
    <w:rsid w:val="00C27646"/>
    <w:rsid w:val="00C32733"/>
    <w:rsid w:val="00C33226"/>
    <w:rsid w:val="00C33EE1"/>
    <w:rsid w:val="00C345A6"/>
    <w:rsid w:val="00C345EB"/>
    <w:rsid w:val="00C34991"/>
    <w:rsid w:val="00C34E9D"/>
    <w:rsid w:val="00C34EF8"/>
    <w:rsid w:val="00C34F53"/>
    <w:rsid w:val="00C35E15"/>
    <w:rsid w:val="00C361C3"/>
    <w:rsid w:val="00C36E37"/>
    <w:rsid w:val="00C37328"/>
    <w:rsid w:val="00C41305"/>
    <w:rsid w:val="00C41526"/>
    <w:rsid w:val="00C41B67"/>
    <w:rsid w:val="00C41B7D"/>
    <w:rsid w:val="00C42053"/>
    <w:rsid w:val="00C4299F"/>
    <w:rsid w:val="00C42E97"/>
    <w:rsid w:val="00C42F54"/>
    <w:rsid w:val="00C44928"/>
    <w:rsid w:val="00C458CF"/>
    <w:rsid w:val="00C45C76"/>
    <w:rsid w:val="00C45E8E"/>
    <w:rsid w:val="00C45F4D"/>
    <w:rsid w:val="00C46C0B"/>
    <w:rsid w:val="00C47683"/>
    <w:rsid w:val="00C508E8"/>
    <w:rsid w:val="00C5274A"/>
    <w:rsid w:val="00C5287E"/>
    <w:rsid w:val="00C55FB6"/>
    <w:rsid w:val="00C56026"/>
    <w:rsid w:val="00C57949"/>
    <w:rsid w:val="00C6001A"/>
    <w:rsid w:val="00C62765"/>
    <w:rsid w:val="00C62ADF"/>
    <w:rsid w:val="00C635B5"/>
    <w:rsid w:val="00C63961"/>
    <w:rsid w:val="00C63B37"/>
    <w:rsid w:val="00C64488"/>
    <w:rsid w:val="00C645E0"/>
    <w:rsid w:val="00C66F8E"/>
    <w:rsid w:val="00C671CF"/>
    <w:rsid w:val="00C67D82"/>
    <w:rsid w:val="00C71B19"/>
    <w:rsid w:val="00C72B3F"/>
    <w:rsid w:val="00C736B9"/>
    <w:rsid w:val="00C73C08"/>
    <w:rsid w:val="00C73E80"/>
    <w:rsid w:val="00C74A3F"/>
    <w:rsid w:val="00C74CE8"/>
    <w:rsid w:val="00C76B12"/>
    <w:rsid w:val="00C8019A"/>
    <w:rsid w:val="00C82379"/>
    <w:rsid w:val="00C8369D"/>
    <w:rsid w:val="00C844F7"/>
    <w:rsid w:val="00C84DA1"/>
    <w:rsid w:val="00C853CA"/>
    <w:rsid w:val="00C86E48"/>
    <w:rsid w:val="00C879CA"/>
    <w:rsid w:val="00C90048"/>
    <w:rsid w:val="00C908C2"/>
    <w:rsid w:val="00C90E07"/>
    <w:rsid w:val="00C92F01"/>
    <w:rsid w:val="00C93E0C"/>
    <w:rsid w:val="00C94335"/>
    <w:rsid w:val="00C95138"/>
    <w:rsid w:val="00C967AF"/>
    <w:rsid w:val="00CA0AD7"/>
    <w:rsid w:val="00CA2D69"/>
    <w:rsid w:val="00CA48B8"/>
    <w:rsid w:val="00CA4F78"/>
    <w:rsid w:val="00CA7D86"/>
    <w:rsid w:val="00CB0207"/>
    <w:rsid w:val="00CB06FB"/>
    <w:rsid w:val="00CB0871"/>
    <w:rsid w:val="00CB1C79"/>
    <w:rsid w:val="00CB3A08"/>
    <w:rsid w:val="00CB478D"/>
    <w:rsid w:val="00CB4940"/>
    <w:rsid w:val="00CB5196"/>
    <w:rsid w:val="00CB5299"/>
    <w:rsid w:val="00CB5A11"/>
    <w:rsid w:val="00CB7982"/>
    <w:rsid w:val="00CC0AB5"/>
    <w:rsid w:val="00CC1090"/>
    <w:rsid w:val="00CC1E1B"/>
    <w:rsid w:val="00CC21FD"/>
    <w:rsid w:val="00CC24C1"/>
    <w:rsid w:val="00CC26FD"/>
    <w:rsid w:val="00CC71B3"/>
    <w:rsid w:val="00CC72F4"/>
    <w:rsid w:val="00CC79CF"/>
    <w:rsid w:val="00CCFD41"/>
    <w:rsid w:val="00CD02C5"/>
    <w:rsid w:val="00CD0452"/>
    <w:rsid w:val="00CD109D"/>
    <w:rsid w:val="00CD12BC"/>
    <w:rsid w:val="00CD2DE8"/>
    <w:rsid w:val="00CD42D0"/>
    <w:rsid w:val="00CD4D6C"/>
    <w:rsid w:val="00CD5C8D"/>
    <w:rsid w:val="00CD665E"/>
    <w:rsid w:val="00CD7269"/>
    <w:rsid w:val="00CD793C"/>
    <w:rsid w:val="00CE0104"/>
    <w:rsid w:val="00CE11F9"/>
    <w:rsid w:val="00CE1DB5"/>
    <w:rsid w:val="00CE3BB8"/>
    <w:rsid w:val="00CE4058"/>
    <w:rsid w:val="00CE489D"/>
    <w:rsid w:val="00CE6B53"/>
    <w:rsid w:val="00CF161A"/>
    <w:rsid w:val="00CF2340"/>
    <w:rsid w:val="00CF2C18"/>
    <w:rsid w:val="00CF3D67"/>
    <w:rsid w:val="00CF5572"/>
    <w:rsid w:val="00CF6D6E"/>
    <w:rsid w:val="00D00038"/>
    <w:rsid w:val="00D033AE"/>
    <w:rsid w:val="00D03DE6"/>
    <w:rsid w:val="00D043F0"/>
    <w:rsid w:val="00D04871"/>
    <w:rsid w:val="00D048A5"/>
    <w:rsid w:val="00D04A44"/>
    <w:rsid w:val="00D062A5"/>
    <w:rsid w:val="00D06968"/>
    <w:rsid w:val="00D06D4B"/>
    <w:rsid w:val="00D0752B"/>
    <w:rsid w:val="00D11340"/>
    <w:rsid w:val="00D114DE"/>
    <w:rsid w:val="00D135A0"/>
    <w:rsid w:val="00D138D1"/>
    <w:rsid w:val="00D13967"/>
    <w:rsid w:val="00D1510A"/>
    <w:rsid w:val="00D1513E"/>
    <w:rsid w:val="00D15A3F"/>
    <w:rsid w:val="00D15A8F"/>
    <w:rsid w:val="00D201A8"/>
    <w:rsid w:val="00D20296"/>
    <w:rsid w:val="00D2055E"/>
    <w:rsid w:val="00D20B8E"/>
    <w:rsid w:val="00D21774"/>
    <w:rsid w:val="00D236A6"/>
    <w:rsid w:val="00D242CA"/>
    <w:rsid w:val="00D25D80"/>
    <w:rsid w:val="00D25EA7"/>
    <w:rsid w:val="00D26758"/>
    <w:rsid w:val="00D275B4"/>
    <w:rsid w:val="00D27ADE"/>
    <w:rsid w:val="00D3031E"/>
    <w:rsid w:val="00D30326"/>
    <w:rsid w:val="00D30AB9"/>
    <w:rsid w:val="00D327CD"/>
    <w:rsid w:val="00D33F92"/>
    <w:rsid w:val="00D34AF0"/>
    <w:rsid w:val="00D34B22"/>
    <w:rsid w:val="00D35B29"/>
    <w:rsid w:val="00D367F8"/>
    <w:rsid w:val="00D375F2"/>
    <w:rsid w:val="00D37D51"/>
    <w:rsid w:val="00D42DC9"/>
    <w:rsid w:val="00D434AE"/>
    <w:rsid w:val="00D44305"/>
    <w:rsid w:val="00D4467D"/>
    <w:rsid w:val="00D4609C"/>
    <w:rsid w:val="00D47D38"/>
    <w:rsid w:val="00D511C9"/>
    <w:rsid w:val="00D5204A"/>
    <w:rsid w:val="00D52100"/>
    <w:rsid w:val="00D54DB8"/>
    <w:rsid w:val="00D56DEE"/>
    <w:rsid w:val="00D60720"/>
    <w:rsid w:val="00D60BED"/>
    <w:rsid w:val="00D60F8E"/>
    <w:rsid w:val="00D6110B"/>
    <w:rsid w:val="00D615E1"/>
    <w:rsid w:val="00D623DA"/>
    <w:rsid w:val="00D62666"/>
    <w:rsid w:val="00D6356A"/>
    <w:rsid w:val="00D637C0"/>
    <w:rsid w:val="00D64488"/>
    <w:rsid w:val="00D648AD"/>
    <w:rsid w:val="00D675E5"/>
    <w:rsid w:val="00D677B3"/>
    <w:rsid w:val="00D71502"/>
    <w:rsid w:val="00D7179D"/>
    <w:rsid w:val="00D71BEE"/>
    <w:rsid w:val="00D71F1D"/>
    <w:rsid w:val="00D74898"/>
    <w:rsid w:val="00D74EF6"/>
    <w:rsid w:val="00D76409"/>
    <w:rsid w:val="00D76AB6"/>
    <w:rsid w:val="00D771C9"/>
    <w:rsid w:val="00D77783"/>
    <w:rsid w:val="00D80201"/>
    <w:rsid w:val="00D8079A"/>
    <w:rsid w:val="00D81543"/>
    <w:rsid w:val="00D81A2D"/>
    <w:rsid w:val="00D8247F"/>
    <w:rsid w:val="00D83B89"/>
    <w:rsid w:val="00D841B1"/>
    <w:rsid w:val="00D84D92"/>
    <w:rsid w:val="00D861FE"/>
    <w:rsid w:val="00D906D9"/>
    <w:rsid w:val="00D91392"/>
    <w:rsid w:val="00D913FA"/>
    <w:rsid w:val="00D91587"/>
    <w:rsid w:val="00D9230F"/>
    <w:rsid w:val="00D92F26"/>
    <w:rsid w:val="00D9390F"/>
    <w:rsid w:val="00D947ED"/>
    <w:rsid w:val="00D9665B"/>
    <w:rsid w:val="00D97C7E"/>
    <w:rsid w:val="00D97F01"/>
    <w:rsid w:val="00DA1794"/>
    <w:rsid w:val="00DA222F"/>
    <w:rsid w:val="00DA439C"/>
    <w:rsid w:val="00DB15B3"/>
    <w:rsid w:val="00DB2125"/>
    <w:rsid w:val="00DB2BF6"/>
    <w:rsid w:val="00DB3F57"/>
    <w:rsid w:val="00DB4F72"/>
    <w:rsid w:val="00DC29D3"/>
    <w:rsid w:val="00DC2CDE"/>
    <w:rsid w:val="00DC4520"/>
    <w:rsid w:val="00DC6D12"/>
    <w:rsid w:val="00DC7ABF"/>
    <w:rsid w:val="00DD007A"/>
    <w:rsid w:val="00DD312B"/>
    <w:rsid w:val="00DD4DCF"/>
    <w:rsid w:val="00DD5AA3"/>
    <w:rsid w:val="00DE0498"/>
    <w:rsid w:val="00DE08AE"/>
    <w:rsid w:val="00DE1BAD"/>
    <w:rsid w:val="00DE2AB7"/>
    <w:rsid w:val="00DE3906"/>
    <w:rsid w:val="00DE406B"/>
    <w:rsid w:val="00DE45FC"/>
    <w:rsid w:val="00DE4CDF"/>
    <w:rsid w:val="00DE60FE"/>
    <w:rsid w:val="00DE7D10"/>
    <w:rsid w:val="00DF0527"/>
    <w:rsid w:val="00DF0790"/>
    <w:rsid w:val="00DF0F84"/>
    <w:rsid w:val="00DF3A49"/>
    <w:rsid w:val="00DF3FF3"/>
    <w:rsid w:val="00DF4ACE"/>
    <w:rsid w:val="00DF540D"/>
    <w:rsid w:val="00DF6D5E"/>
    <w:rsid w:val="00E00788"/>
    <w:rsid w:val="00E00998"/>
    <w:rsid w:val="00E023CD"/>
    <w:rsid w:val="00E02DB8"/>
    <w:rsid w:val="00E02FAB"/>
    <w:rsid w:val="00E03BB7"/>
    <w:rsid w:val="00E04F7A"/>
    <w:rsid w:val="00E05D81"/>
    <w:rsid w:val="00E07A83"/>
    <w:rsid w:val="00E0C262"/>
    <w:rsid w:val="00E1063E"/>
    <w:rsid w:val="00E1084F"/>
    <w:rsid w:val="00E10A0A"/>
    <w:rsid w:val="00E1243F"/>
    <w:rsid w:val="00E124D0"/>
    <w:rsid w:val="00E130D9"/>
    <w:rsid w:val="00E145E5"/>
    <w:rsid w:val="00E14921"/>
    <w:rsid w:val="00E155A5"/>
    <w:rsid w:val="00E21519"/>
    <w:rsid w:val="00E23168"/>
    <w:rsid w:val="00E238A2"/>
    <w:rsid w:val="00E23F32"/>
    <w:rsid w:val="00E24902"/>
    <w:rsid w:val="00E27190"/>
    <w:rsid w:val="00E27378"/>
    <w:rsid w:val="00E27F8C"/>
    <w:rsid w:val="00E3181A"/>
    <w:rsid w:val="00E3233E"/>
    <w:rsid w:val="00E332C2"/>
    <w:rsid w:val="00E33ABB"/>
    <w:rsid w:val="00E33B59"/>
    <w:rsid w:val="00E33F9D"/>
    <w:rsid w:val="00E34E5E"/>
    <w:rsid w:val="00E35477"/>
    <w:rsid w:val="00E35E31"/>
    <w:rsid w:val="00E37170"/>
    <w:rsid w:val="00E4056A"/>
    <w:rsid w:val="00E42066"/>
    <w:rsid w:val="00E43679"/>
    <w:rsid w:val="00E4378F"/>
    <w:rsid w:val="00E44B07"/>
    <w:rsid w:val="00E457DC"/>
    <w:rsid w:val="00E46564"/>
    <w:rsid w:val="00E53111"/>
    <w:rsid w:val="00E5420E"/>
    <w:rsid w:val="00E572AF"/>
    <w:rsid w:val="00E60291"/>
    <w:rsid w:val="00E60C58"/>
    <w:rsid w:val="00E636A6"/>
    <w:rsid w:val="00E63914"/>
    <w:rsid w:val="00E65FAE"/>
    <w:rsid w:val="00E66E0F"/>
    <w:rsid w:val="00E6781E"/>
    <w:rsid w:val="00E734CF"/>
    <w:rsid w:val="00E73D12"/>
    <w:rsid w:val="00E74122"/>
    <w:rsid w:val="00E7415A"/>
    <w:rsid w:val="00E74200"/>
    <w:rsid w:val="00E7459E"/>
    <w:rsid w:val="00E745DE"/>
    <w:rsid w:val="00E746B6"/>
    <w:rsid w:val="00E74C58"/>
    <w:rsid w:val="00E75E7F"/>
    <w:rsid w:val="00E76C79"/>
    <w:rsid w:val="00E7765E"/>
    <w:rsid w:val="00E80128"/>
    <w:rsid w:val="00E80BBF"/>
    <w:rsid w:val="00E81811"/>
    <w:rsid w:val="00E818DC"/>
    <w:rsid w:val="00E83A14"/>
    <w:rsid w:val="00E84FD7"/>
    <w:rsid w:val="00E85E9C"/>
    <w:rsid w:val="00E86CDE"/>
    <w:rsid w:val="00E93311"/>
    <w:rsid w:val="00E93462"/>
    <w:rsid w:val="00E941B6"/>
    <w:rsid w:val="00E964B7"/>
    <w:rsid w:val="00E97C21"/>
    <w:rsid w:val="00EA0FD8"/>
    <w:rsid w:val="00EA1B28"/>
    <w:rsid w:val="00EA2767"/>
    <w:rsid w:val="00EA3EF2"/>
    <w:rsid w:val="00EA4AFB"/>
    <w:rsid w:val="00EA5B77"/>
    <w:rsid w:val="00EA679A"/>
    <w:rsid w:val="00EA6F76"/>
    <w:rsid w:val="00EA73ED"/>
    <w:rsid w:val="00EB0BC4"/>
    <w:rsid w:val="00EB2602"/>
    <w:rsid w:val="00EB2CDC"/>
    <w:rsid w:val="00EB4CCD"/>
    <w:rsid w:val="00EB4DE8"/>
    <w:rsid w:val="00EB4F35"/>
    <w:rsid w:val="00EB5116"/>
    <w:rsid w:val="00EB6823"/>
    <w:rsid w:val="00EB6FCD"/>
    <w:rsid w:val="00EB711D"/>
    <w:rsid w:val="00EB771F"/>
    <w:rsid w:val="00EB7BDD"/>
    <w:rsid w:val="00EC0699"/>
    <w:rsid w:val="00EC085B"/>
    <w:rsid w:val="00EC1466"/>
    <w:rsid w:val="00EC1CFD"/>
    <w:rsid w:val="00EC1DE0"/>
    <w:rsid w:val="00EC38AF"/>
    <w:rsid w:val="00EC3F61"/>
    <w:rsid w:val="00EC4119"/>
    <w:rsid w:val="00EC50F3"/>
    <w:rsid w:val="00EC595C"/>
    <w:rsid w:val="00EC5B4F"/>
    <w:rsid w:val="00EC65E6"/>
    <w:rsid w:val="00EC6CB5"/>
    <w:rsid w:val="00EC6E25"/>
    <w:rsid w:val="00EC7659"/>
    <w:rsid w:val="00ED46CB"/>
    <w:rsid w:val="00ED49C7"/>
    <w:rsid w:val="00ED4EEE"/>
    <w:rsid w:val="00ED5173"/>
    <w:rsid w:val="00ED543A"/>
    <w:rsid w:val="00ED5C66"/>
    <w:rsid w:val="00EE0805"/>
    <w:rsid w:val="00EE0FA6"/>
    <w:rsid w:val="00EE147E"/>
    <w:rsid w:val="00EE1584"/>
    <w:rsid w:val="00EE42CA"/>
    <w:rsid w:val="00EE4600"/>
    <w:rsid w:val="00EE5A0C"/>
    <w:rsid w:val="00EE5C79"/>
    <w:rsid w:val="00EE7B92"/>
    <w:rsid w:val="00EF1412"/>
    <w:rsid w:val="00EF1F72"/>
    <w:rsid w:val="00EF2748"/>
    <w:rsid w:val="00EF2C2D"/>
    <w:rsid w:val="00EF3C7F"/>
    <w:rsid w:val="00EF4BEC"/>
    <w:rsid w:val="00EF5DC7"/>
    <w:rsid w:val="00EF5DE7"/>
    <w:rsid w:val="00F00092"/>
    <w:rsid w:val="00F00E2F"/>
    <w:rsid w:val="00F017A5"/>
    <w:rsid w:val="00F0188C"/>
    <w:rsid w:val="00F0370D"/>
    <w:rsid w:val="00F07FF7"/>
    <w:rsid w:val="00F0B3C8"/>
    <w:rsid w:val="00F10BCD"/>
    <w:rsid w:val="00F10BF6"/>
    <w:rsid w:val="00F10D1C"/>
    <w:rsid w:val="00F11B4D"/>
    <w:rsid w:val="00F1260E"/>
    <w:rsid w:val="00F13011"/>
    <w:rsid w:val="00F140EB"/>
    <w:rsid w:val="00F14CE1"/>
    <w:rsid w:val="00F157C4"/>
    <w:rsid w:val="00F1698A"/>
    <w:rsid w:val="00F20093"/>
    <w:rsid w:val="00F20237"/>
    <w:rsid w:val="00F20AA9"/>
    <w:rsid w:val="00F2319A"/>
    <w:rsid w:val="00F233BA"/>
    <w:rsid w:val="00F2375B"/>
    <w:rsid w:val="00F23783"/>
    <w:rsid w:val="00F23D0D"/>
    <w:rsid w:val="00F24DDB"/>
    <w:rsid w:val="00F271AB"/>
    <w:rsid w:val="00F3045A"/>
    <w:rsid w:val="00F30758"/>
    <w:rsid w:val="00F33621"/>
    <w:rsid w:val="00F342A1"/>
    <w:rsid w:val="00F34396"/>
    <w:rsid w:val="00F349C7"/>
    <w:rsid w:val="00F35A4C"/>
    <w:rsid w:val="00F365C9"/>
    <w:rsid w:val="00F37647"/>
    <w:rsid w:val="00F4019C"/>
    <w:rsid w:val="00F404F3"/>
    <w:rsid w:val="00F408DB"/>
    <w:rsid w:val="00F40ECF"/>
    <w:rsid w:val="00F42757"/>
    <w:rsid w:val="00F42F5D"/>
    <w:rsid w:val="00F43F5E"/>
    <w:rsid w:val="00F47A9B"/>
    <w:rsid w:val="00F47AE5"/>
    <w:rsid w:val="00F506D4"/>
    <w:rsid w:val="00F52827"/>
    <w:rsid w:val="00F530BD"/>
    <w:rsid w:val="00F54841"/>
    <w:rsid w:val="00F57BD7"/>
    <w:rsid w:val="00F606F9"/>
    <w:rsid w:val="00F62634"/>
    <w:rsid w:val="00F63727"/>
    <w:rsid w:val="00F63DA1"/>
    <w:rsid w:val="00F6460E"/>
    <w:rsid w:val="00F648F9"/>
    <w:rsid w:val="00F6642A"/>
    <w:rsid w:val="00F707B1"/>
    <w:rsid w:val="00F71171"/>
    <w:rsid w:val="00F71AC1"/>
    <w:rsid w:val="00F742F9"/>
    <w:rsid w:val="00F75D34"/>
    <w:rsid w:val="00F773CC"/>
    <w:rsid w:val="00F77CE9"/>
    <w:rsid w:val="00F839C2"/>
    <w:rsid w:val="00F843A2"/>
    <w:rsid w:val="00F847D9"/>
    <w:rsid w:val="00F84A35"/>
    <w:rsid w:val="00F87E20"/>
    <w:rsid w:val="00F90038"/>
    <w:rsid w:val="00F9015D"/>
    <w:rsid w:val="00F90382"/>
    <w:rsid w:val="00F90D40"/>
    <w:rsid w:val="00F91DD2"/>
    <w:rsid w:val="00F929ED"/>
    <w:rsid w:val="00F92EEB"/>
    <w:rsid w:val="00F94503"/>
    <w:rsid w:val="00F96CB8"/>
    <w:rsid w:val="00FA2A6C"/>
    <w:rsid w:val="00FA2C52"/>
    <w:rsid w:val="00FA2DBA"/>
    <w:rsid w:val="00FA3508"/>
    <w:rsid w:val="00FA6389"/>
    <w:rsid w:val="00FA67F4"/>
    <w:rsid w:val="00FA729A"/>
    <w:rsid w:val="00FA76F0"/>
    <w:rsid w:val="00FB0A47"/>
    <w:rsid w:val="00FB1B3A"/>
    <w:rsid w:val="00FB2DDB"/>
    <w:rsid w:val="00FB3D5F"/>
    <w:rsid w:val="00FB4194"/>
    <w:rsid w:val="00FB4871"/>
    <w:rsid w:val="00FB4911"/>
    <w:rsid w:val="00FB559E"/>
    <w:rsid w:val="00FB6E20"/>
    <w:rsid w:val="00FC1489"/>
    <w:rsid w:val="00FC14E9"/>
    <w:rsid w:val="00FC1CED"/>
    <w:rsid w:val="00FC1EEE"/>
    <w:rsid w:val="00FC6460"/>
    <w:rsid w:val="00FC6466"/>
    <w:rsid w:val="00FC7EBC"/>
    <w:rsid w:val="00FD07D5"/>
    <w:rsid w:val="00FD319B"/>
    <w:rsid w:val="00FD3CED"/>
    <w:rsid w:val="00FD46CF"/>
    <w:rsid w:val="00FD4C91"/>
    <w:rsid w:val="00FD5358"/>
    <w:rsid w:val="00FD5D87"/>
    <w:rsid w:val="00FD6A6D"/>
    <w:rsid w:val="00FD7065"/>
    <w:rsid w:val="00FD747B"/>
    <w:rsid w:val="00FD7674"/>
    <w:rsid w:val="00FE1D31"/>
    <w:rsid w:val="00FE28A9"/>
    <w:rsid w:val="00FF0A29"/>
    <w:rsid w:val="00FF3BBF"/>
    <w:rsid w:val="00FF4452"/>
    <w:rsid w:val="00FF521B"/>
    <w:rsid w:val="00FF7179"/>
    <w:rsid w:val="0103E3F2"/>
    <w:rsid w:val="010EA25A"/>
    <w:rsid w:val="012E4C7B"/>
    <w:rsid w:val="0134C727"/>
    <w:rsid w:val="01414D62"/>
    <w:rsid w:val="014C26AF"/>
    <w:rsid w:val="016DD8F8"/>
    <w:rsid w:val="01737734"/>
    <w:rsid w:val="018D2982"/>
    <w:rsid w:val="01944644"/>
    <w:rsid w:val="01B561A7"/>
    <w:rsid w:val="01C7BF6E"/>
    <w:rsid w:val="01CC4D1A"/>
    <w:rsid w:val="01E99C85"/>
    <w:rsid w:val="01FE6294"/>
    <w:rsid w:val="020C98B0"/>
    <w:rsid w:val="02160DC8"/>
    <w:rsid w:val="021D95AC"/>
    <w:rsid w:val="0227AD46"/>
    <w:rsid w:val="02288998"/>
    <w:rsid w:val="023D4834"/>
    <w:rsid w:val="023E2625"/>
    <w:rsid w:val="02510D01"/>
    <w:rsid w:val="025BBD2B"/>
    <w:rsid w:val="02665222"/>
    <w:rsid w:val="02697BCE"/>
    <w:rsid w:val="02A0C24A"/>
    <w:rsid w:val="02C56574"/>
    <w:rsid w:val="02C60C37"/>
    <w:rsid w:val="02CD6325"/>
    <w:rsid w:val="02DB431D"/>
    <w:rsid w:val="02E57E88"/>
    <w:rsid w:val="031FB86E"/>
    <w:rsid w:val="03262964"/>
    <w:rsid w:val="0329A9D7"/>
    <w:rsid w:val="032A96AF"/>
    <w:rsid w:val="032EE6D7"/>
    <w:rsid w:val="0339D013"/>
    <w:rsid w:val="033D104B"/>
    <w:rsid w:val="034F47E8"/>
    <w:rsid w:val="035762B2"/>
    <w:rsid w:val="03694552"/>
    <w:rsid w:val="036C59E8"/>
    <w:rsid w:val="037A3510"/>
    <w:rsid w:val="038D12A1"/>
    <w:rsid w:val="0390E8E7"/>
    <w:rsid w:val="03BDA5BD"/>
    <w:rsid w:val="03C05B8A"/>
    <w:rsid w:val="03CF9837"/>
    <w:rsid w:val="03DF49E4"/>
    <w:rsid w:val="03E7B491"/>
    <w:rsid w:val="03F673EC"/>
    <w:rsid w:val="041057A2"/>
    <w:rsid w:val="0416F558"/>
    <w:rsid w:val="04186324"/>
    <w:rsid w:val="0438694D"/>
    <w:rsid w:val="043D3A46"/>
    <w:rsid w:val="043FF695"/>
    <w:rsid w:val="04591CC4"/>
    <w:rsid w:val="045F0A39"/>
    <w:rsid w:val="0465CDD5"/>
    <w:rsid w:val="046DAD8E"/>
    <w:rsid w:val="047C9474"/>
    <w:rsid w:val="0481389E"/>
    <w:rsid w:val="04964584"/>
    <w:rsid w:val="04994DB4"/>
    <w:rsid w:val="04AF6188"/>
    <w:rsid w:val="04B7303F"/>
    <w:rsid w:val="04B78E2C"/>
    <w:rsid w:val="04B7F6A3"/>
    <w:rsid w:val="04C85E18"/>
    <w:rsid w:val="04D02471"/>
    <w:rsid w:val="04D4FB83"/>
    <w:rsid w:val="04D771E3"/>
    <w:rsid w:val="04E1C586"/>
    <w:rsid w:val="05151B60"/>
    <w:rsid w:val="05167BF9"/>
    <w:rsid w:val="0540A479"/>
    <w:rsid w:val="0550C2DB"/>
    <w:rsid w:val="05589DE6"/>
    <w:rsid w:val="0562378A"/>
    <w:rsid w:val="056464AB"/>
    <w:rsid w:val="056650FF"/>
    <w:rsid w:val="0574945B"/>
    <w:rsid w:val="0578B6CB"/>
    <w:rsid w:val="05C79CFF"/>
    <w:rsid w:val="05DD3ADC"/>
    <w:rsid w:val="05E19649"/>
    <w:rsid w:val="05F53C4A"/>
    <w:rsid w:val="05FF17BD"/>
    <w:rsid w:val="0607525A"/>
    <w:rsid w:val="06081A18"/>
    <w:rsid w:val="060C3972"/>
    <w:rsid w:val="0616728A"/>
    <w:rsid w:val="0617DE2B"/>
    <w:rsid w:val="061A7171"/>
    <w:rsid w:val="062345AD"/>
    <w:rsid w:val="06298FD0"/>
    <w:rsid w:val="062EB770"/>
    <w:rsid w:val="063D525E"/>
    <w:rsid w:val="06440EAC"/>
    <w:rsid w:val="06A487FC"/>
    <w:rsid w:val="06AC1243"/>
    <w:rsid w:val="06BA1FEF"/>
    <w:rsid w:val="06C54560"/>
    <w:rsid w:val="06C5C59E"/>
    <w:rsid w:val="06CEBD05"/>
    <w:rsid w:val="06D27DC2"/>
    <w:rsid w:val="06E4D480"/>
    <w:rsid w:val="06E88647"/>
    <w:rsid w:val="06FF1100"/>
    <w:rsid w:val="07002C85"/>
    <w:rsid w:val="07103A4C"/>
    <w:rsid w:val="0718ABF2"/>
    <w:rsid w:val="071D3E7E"/>
    <w:rsid w:val="0721E2EB"/>
    <w:rsid w:val="072BCD50"/>
    <w:rsid w:val="0769C2F2"/>
    <w:rsid w:val="077EEFC1"/>
    <w:rsid w:val="077F7C00"/>
    <w:rsid w:val="079A3721"/>
    <w:rsid w:val="07CE7165"/>
    <w:rsid w:val="07E61EC9"/>
    <w:rsid w:val="080FD889"/>
    <w:rsid w:val="0820A450"/>
    <w:rsid w:val="082111D1"/>
    <w:rsid w:val="083F8C1E"/>
    <w:rsid w:val="08413D85"/>
    <w:rsid w:val="0851291D"/>
    <w:rsid w:val="08635175"/>
    <w:rsid w:val="08C25D2B"/>
    <w:rsid w:val="08C408E7"/>
    <w:rsid w:val="08E49371"/>
    <w:rsid w:val="08E5CE9C"/>
    <w:rsid w:val="08ECE9A0"/>
    <w:rsid w:val="08F6E06C"/>
    <w:rsid w:val="090A97EE"/>
    <w:rsid w:val="09117E3A"/>
    <w:rsid w:val="09228CA2"/>
    <w:rsid w:val="09271994"/>
    <w:rsid w:val="092A4B93"/>
    <w:rsid w:val="093DA7E2"/>
    <w:rsid w:val="09420B95"/>
    <w:rsid w:val="09427206"/>
    <w:rsid w:val="09467EF6"/>
    <w:rsid w:val="09477403"/>
    <w:rsid w:val="094E4BDD"/>
    <w:rsid w:val="0969A452"/>
    <w:rsid w:val="0977E848"/>
    <w:rsid w:val="097B4940"/>
    <w:rsid w:val="09888B24"/>
    <w:rsid w:val="09A78CEA"/>
    <w:rsid w:val="09B11E61"/>
    <w:rsid w:val="09B1F041"/>
    <w:rsid w:val="09C46CC5"/>
    <w:rsid w:val="09D8ED47"/>
    <w:rsid w:val="09DF9036"/>
    <w:rsid w:val="09F1C0B1"/>
    <w:rsid w:val="0A037B95"/>
    <w:rsid w:val="0A087368"/>
    <w:rsid w:val="0A0C8DB8"/>
    <w:rsid w:val="0A0F0FB6"/>
    <w:rsid w:val="0A12117A"/>
    <w:rsid w:val="0A1FBB50"/>
    <w:rsid w:val="0A28B58D"/>
    <w:rsid w:val="0A3D0100"/>
    <w:rsid w:val="0A596EC8"/>
    <w:rsid w:val="0A7056F0"/>
    <w:rsid w:val="0A7821BF"/>
    <w:rsid w:val="0A8407D1"/>
    <w:rsid w:val="0A9F77E3"/>
    <w:rsid w:val="0AA756D9"/>
    <w:rsid w:val="0AB11398"/>
    <w:rsid w:val="0ABFC861"/>
    <w:rsid w:val="0AC45844"/>
    <w:rsid w:val="0ACB00FC"/>
    <w:rsid w:val="0AD97843"/>
    <w:rsid w:val="0ADB9BDB"/>
    <w:rsid w:val="0ADC5AC8"/>
    <w:rsid w:val="0AE59C9A"/>
    <w:rsid w:val="0AF3D48C"/>
    <w:rsid w:val="0AF7CBAD"/>
    <w:rsid w:val="0B043F29"/>
    <w:rsid w:val="0B195ED4"/>
    <w:rsid w:val="0B36B24E"/>
    <w:rsid w:val="0B3C5C96"/>
    <w:rsid w:val="0B513E23"/>
    <w:rsid w:val="0B5366B9"/>
    <w:rsid w:val="0B666A9B"/>
    <w:rsid w:val="0B7ABBA6"/>
    <w:rsid w:val="0B922608"/>
    <w:rsid w:val="0B96DDFF"/>
    <w:rsid w:val="0B9754ED"/>
    <w:rsid w:val="0BB0676A"/>
    <w:rsid w:val="0BB2F32D"/>
    <w:rsid w:val="0BC18675"/>
    <w:rsid w:val="0BC86AC9"/>
    <w:rsid w:val="0BD4D314"/>
    <w:rsid w:val="0BE5A388"/>
    <w:rsid w:val="0BE6649C"/>
    <w:rsid w:val="0BECABF3"/>
    <w:rsid w:val="0C031FD9"/>
    <w:rsid w:val="0C101C6A"/>
    <w:rsid w:val="0C171FEB"/>
    <w:rsid w:val="0C1D1432"/>
    <w:rsid w:val="0C1D87A7"/>
    <w:rsid w:val="0C2AC15A"/>
    <w:rsid w:val="0C2EEB7D"/>
    <w:rsid w:val="0C305513"/>
    <w:rsid w:val="0C311219"/>
    <w:rsid w:val="0C34AEEA"/>
    <w:rsid w:val="0C4D00C7"/>
    <w:rsid w:val="0C63DDB3"/>
    <w:rsid w:val="0C90BD6A"/>
    <w:rsid w:val="0CA6C4AB"/>
    <w:rsid w:val="0CB017D4"/>
    <w:rsid w:val="0CB51732"/>
    <w:rsid w:val="0CB720BB"/>
    <w:rsid w:val="0CC2BC99"/>
    <w:rsid w:val="0CFFB595"/>
    <w:rsid w:val="0D011451"/>
    <w:rsid w:val="0D012B8D"/>
    <w:rsid w:val="0D11E4E0"/>
    <w:rsid w:val="0D13EF33"/>
    <w:rsid w:val="0D1A2274"/>
    <w:rsid w:val="0D24405F"/>
    <w:rsid w:val="0D4422F9"/>
    <w:rsid w:val="0D4DCE7B"/>
    <w:rsid w:val="0D794046"/>
    <w:rsid w:val="0D7BCD0C"/>
    <w:rsid w:val="0D7EA9C2"/>
    <w:rsid w:val="0D867ED6"/>
    <w:rsid w:val="0D99ABBC"/>
    <w:rsid w:val="0DAC0F6E"/>
    <w:rsid w:val="0DC54DF4"/>
    <w:rsid w:val="0DD6D83F"/>
    <w:rsid w:val="0DF1DFB7"/>
    <w:rsid w:val="0DF37F2E"/>
    <w:rsid w:val="0E04E729"/>
    <w:rsid w:val="0E133897"/>
    <w:rsid w:val="0E21229E"/>
    <w:rsid w:val="0E282AF0"/>
    <w:rsid w:val="0E2D50F7"/>
    <w:rsid w:val="0E2F3A99"/>
    <w:rsid w:val="0E49F771"/>
    <w:rsid w:val="0E4F0751"/>
    <w:rsid w:val="0E545CA0"/>
    <w:rsid w:val="0E5DF174"/>
    <w:rsid w:val="0E737629"/>
    <w:rsid w:val="0E7B41E3"/>
    <w:rsid w:val="0E7F6667"/>
    <w:rsid w:val="0E86E91F"/>
    <w:rsid w:val="0E90B82B"/>
    <w:rsid w:val="0E9212EC"/>
    <w:rsid w:val="0EA777A1"/>
    <w:rsid w:val="0EBA3285"/>
    <w:rsid w:val="0EC531D4"/>
    <w:rsid w:val="0ECF7AB6"/>
    <w:rsid w:val="0EF3F958"/>
    <w:rsid w:val="0EFDD504"/>
    <w:rsid w:val="0F03A50E"/>
    <w:rsid w:val="0F11093F"/>
    <w:rsid w:val="0F1955F2"/>
    <w:rsid w:val="0F19BD2F"/>
    <w:rsid w:val="0F3348B5"/>
    <w:rsid w:val="0F36DF82"/>
    <w:rsid w:val="0F477610"/>
    <w:rsid w:val="0F8572AB"/>
    <w:rsid w:val="0F879E4A"/>
    <w:rsid w:val="0F92A47A"/>
    <w:rsid w:val="0F96EA3B"/>
    <w:rsid w:val="0FA1FEEE"/>
    <w:rsid w:val="0FA7B626"/>
    <w:rsid w:val="0FAD7E2F"/>
    <w:rsid w:val="0FAEE3A8"/>
    <w:rsid w:val="0FBD9CB8"/>
    <w:rsid w:val="0FE166D2"/>
    <w:rsid w:val="0FE1A8F2"/>
    <w:rsid w:val="0FE81AC2"/>
    <w:rsid w:val="0FF238ED"/>
    <w:rsid w:val="0FFB1574"/>
    <w:rsid w:val="1003B7FE"/>
    <w:rsid w:val="100CD330"/>
    <w:rsid w:val="100E7978"/>
    <w:rsid w:val="1019FCE2"/>
    <w:rsid w:val="102B25DE"/>
    <w:rsid w:val="102C0AC1"/>
    <w:rsid w:val="1042A8DC"/>
    <w:rsid w:val="10455215"/>
    <w:rsid w:val="1046E9EF"/>
    <w:rsid w:val="104EC5F2"/>
    <w:rsid w:val="10562052"/>
    <w:rsid w:val="105DF574"/>
    <w:rsid w:val="10680FF1"/>
    <w:rsid w:val="107E2940"/>
    <w:rsid w:val="108B50A4"/>
    <w:rsid w:val="109A546E"/>
    <w:rsid w:val="10A7DD93"/>
    <w:rsid w:val="10E2779E"/>
    <w:rsid w:val="10E9FCE4"/>
    <w:rsid w:val="10EA1606"/>
    <w:rsid w:val="10FCCA72"/>
    <w:rsid w:val="110D6DE5"/>
    <w:rsid w:val="11214CF4"/>
    <w:rsid w:val="114AD959"/>
    <w:rsid w:val="11658884"/>
    <w:rsid w:val="116FF5F7"/>
    <w:rsid w:val="1190B892"/>
    <w:rsid w:val="1198F535"/>
    <w:rsid w:val="11A02E01"/>
    <w:rsid w:val="11B1D486"/>
    <w:rsid w:val="11B25CD1"/>
    <w:rsid w:val="11B348E1"/>
    <w:rsid w:val="11BA6965"/>
    <w:rsid w:val="11CFCAF4"/>
    <w:rsid w:val="11D0BDA9"/>
    <w:rsid w:val="11FFD6C2"/>
    <w:rsid w:val="12018D91"/>
    <w:rsid w:val="1242FC0F"/>
    <w:rsid w:val="124FDE06"/>
    <w:rsid w:val="1256B9D6"/>
    <w:rsid w:val="125BF731"/>
    <w:rsid w:val="1260056A"/>
    <w:rsid w:val="126007B2"/>
    <w:rsid w:val="126D7473"/>
    <w:rsid w:val="126FF10F"/>
    <w:rsid w:val="127645BB"/>
    <w:rsid w:val="12831DC0"/>
    <w:rsid w:val="12872D2B"/>
    <w:rsid w:val="1297DE8F"/>
    <w:rsid w:val="12C8C264"/>
    <w:rsid w:val="12CC97CD"/>
    <w:rsid w:val="12E6A9BA"/>
    <w:rsid w:val="12EB7475"/>
    <w:rsid w:val="12FB23D8"/>
    <w:rsid w:val="12FE66CD"/>
    <w:rsid w:val="12FFEA41"/>
    <w:rsid w:val="130CDC51"/>
    <w:rsid w:val="1333FE53"/>
    <w:rsid w:val="133C0569"/>
    <w:rsid w:val="135814CE"/>
    <w:rsid w:val="135AD755"/>
    <w:rsid w:val="13622C68"/>
    <w:rsid w:val="13630553"/>
    <w:rsid w:val="1368BCA6"/>
    <w:rsid w:val="136A34E9"/>
    <w:rsid w:val="137BBB20"/>
    <w:rsid w:val="13950E43"/>
    <w:rsid w:val="13A37974"/>
    <w:rsid w:val="13B31946"/>
    <w:rsid w:val="13BE7CC5"/>
    <w:rsid w:val="13D1B101"/>
    <w:rsid w:val="13DAA0F9"/>
    <w:rsid w:val="13EB0FD9"/>
    <w:rsid w:val="13EBDE94"/>
    <w:rsid w:val="13FE8E0B"/>
    <w:rsid w:val="1404DE18"/>
    <w:rsid w:val="1404EECE"/>
    <w:rsid w:val="14140B60"/>
    <w:rsid w:val="141CD41E"/>
    <w:rsid w:val="14280589"/>
    <w:rsid w:val="1430DE64"/>
    <w:rsid w:val="14359B3A"/>
    <w:rsid w:val="1441C55E"/>
    <w:rsid w:val="14448F08"/>
    <w:rsid w:val="14516FF5"/>
    <w:rsid w:val="145C79F1"/>
    <w:rsid w:val="1460C5CE"/>
    <w:rsid w:val="146600C7"/>
    <w:rsid w:val="1477A4BE"/>
    <w:rsid w:val="148697FF"/>
    <w:rsid w:val="1491CB06"/>
    <w:rsid w:val="149346C2"/>
    <w:rsid w:val="14947556"/>
    <w:rsid w:val="14A2A767"/>
    <w:rsid w:val="14A52461"/>
    <w:rsid w:val="14C34CCA"/>
    <w:rsid w:val="14C750BE"/>
    <w:rsid w:val="14E03DF8"/>
    <w:rsid w:val="14FBD3D8"/>
    <w:rsid w:val="1507A17C"/>
    <w:rsid w:val="150A8EE9"/>
    <w:rsid w:val="1516C982"/>
    <w:rsid w:val="151B88BA"/>
    <w:rsid w:val="151DF54C"/>
    <w:rsid w:val="15335836"/>
    <w:rsid w:val="153BE25C"/>
    <w:rsid w:val="1542938A"/>
    <w:rsid w:val="15663DAD"/>
    <w:rsid w:val="156B3B2C"/>
    <w:rsid w:val="156CC14F"/>
    <w:rsid w:val="15767CFF"/>
    <w:rsid w:val="15773F57"/>
    <w:rsid w:val="1577F6AD"/>
    <w:rsid w:val="15A27BC4"/>
    <w:rsid w:val="15A69BFA"/>
    <w:rsid w:val="15C40D34"/>
    <w:rsid w:val="15DAC690"/>
    <w:rsid w:val="15F9BD7F"/>
    <w:rsid w:val="15FBE58F"/>
    <w:rsid w:val="16082DE7"/>
    <w:rsid w:val="1624B0F1"/>
    <w:rsid w:val="162CEB8E"/>
    <w:rsid w:val="16505D37"/>
    <w:rsid w:val="1699BB30"/>
    <w:rsid w:val="16C2E785"/>
    <w:rsid w:val="16CA5957"/>
    <w:rsid w:val="16D14582"/>
    <w:rsid w:val="16D6E423"/>
    <w:rsid w:val="16E4D98D"/>
    <w:rsid w:val="16E64B11"/>
    <w:rsid w:val="1702C747"/>
    <w:rsid w:val="1708CAAF"/>
    <w:rsid w:val="1708E7AE"/>
    <w:rsid w:val="170CEC46"/>
    <w:rsid w:val="171407AA"/>
    <w:rsid w:val="17200D48"/>
    <w:rsid w:val="1727E853"/>
    <w:rsid w:val="17359C81"/>
    <w:rsid w:val="1736A163"/>
    <w:rsid w:val="17452705"/>
    <w:rsid w:val="177FE9A3"/>
    <w:rsid w:val="17860347"/>
    <w:rsid w:val="179BDDD9"/>
    <w:rsid w:val="179D080F"/>
    <w:rsid w:val="17A33023"/>
    <w:rsid w:val="17A45284"/>
    <w:rsid w:val="17AB769B"/>
    <w:rsid w:val="17AC1CD5"/>
    <w:rsid w:val="17BE9CCC"/>
    <w:rsid w:val="17CD2EB0"/>
    <w:rsid w:val="17E8FDC8"/>
    <w:rsid w:val="1813553E"/>
    <w:rsid w:val="1824002B"/>
    <w:rsid w:val="1826C094"/>
    <w:rsid w:val="18337900"/>
    <w:rsid w:val="1834B887"/>
    <w:rsid w:val="183FDFCF"/>
    <w:rsid w:val="1840C128"/>
    <w:rsid w:val="1851F420"/>
    <w:rsid w:val="185B1E84"/>
    <w:rsid w:val="1865BC10"/>
    <w:rsid w:val="1883C7E2"/>
    <w:rsid w:val="18B5D04B"/>
    <w:rsid w:val="18B8F417"/>
    <w:rsid w:val="18C25670"/>
    <w:rsid w:val="18D0FAEA"/>
    <w:rsid w:val="18EFCBFE"/>
    <w:rsid w:val="19028EDC"/>
    <w:rsid w:val="1909A9E4"/>
    <w:rsid w:val="1916C34C"/>
    <w:rsid w:val="191CE6B9"/>
    <w:rsid w:val="191E6E59"/>
    <w:rsid w:val="19317FDA"/>
    <w:rsid w:val="193FA912"/>
    <w:rsid w:val="1960E1E2"/>
    <w:rsid w:val="1970BE50"/>
    <w:rsid w:val="198538A3"/>
    <w:rsid w:val="1992F5B3"/>
    <w:rsid w:val="199BA52B"/>
    <w:rsid w:val="199DBBD2"/>
    <w:rsid w:val="199DF68A"/>
    <w:rsid w:val="19A0C2ED"/>
    <w:rsid w:val="19C04B02"/>
    <w:rsid w:val="19D5802D"/>
    <w:rsid w:val="19D81E87"/>
    <w:rsid w:val="19E1F762"/>
    <w:rsid w:val="1A052187"/>
    <w:rsid w:val="1A07EC8B"/>
    <w:rsid w:val="1A171E45"/>
    <w:rsid w:val="1A190E5D"/>
    <w:rsid w:val="1A306DE9"/>
    <w:rsid w:val="1A3D1D7A"/>
    <w:rsid w:val="1A3E4BCE"/>
    <w:rsid w:val="1A4F1EF4"/>
    <w:rsid w:val="1A5FF8ED"/>
    <w:rsid w:val="1A75ECE7"/>
    <w:rsid w:val="1A773BD3"/>
    <w:rsid w:val="1A776B78"/>
    <w:rsid w:val="1A80D6B5"/>
    <w:rsid w:val="1AA4856D"/>
    <w:rsid w:val="1AA5583C"/>
    <w:rsid w:val="1AA94A2D"/>
    <w:rsid w:val="1AA9A105"/>
    <w:rsid w:val="1AB3DB24"/>
    <w:rsid w:val="1AC06EA1"/>
    <w:rsid w:val="1ACDBD81"/>
    <w:rsid w:val="1AD79DE6"/>
    <w:rsid w:val="1ADAE713"/>
    <w:rsid w:val="1AF0E33D"/>
    <w:rsid w:val="1B056B74"/>
    <w:rsid w:val="1B18D2EF"/>
    <w:rsid w:val="1B1AB99E"/>
    <w:rsid w:val="1B1FCE08"/>
    <w:rsid w:val="1B26FE85"/>
    <w:rsid w:val="1B3CE826"/>
    <w:rsid w:val="1B45B5C6"/>
    <w:rsid w:val="1B68A74B"/>
    <w:rsid w:val="1B6E2EF8"/>
    <w:rsid w:val="1B6FB7F7"/>
    <w:rsid w:val="1B7EFA60"/>
    <w:rsid w:val="1BA82B33"/>
    <w:rsid w:val="1BB2E771"/>
    <w:rsid w:val="1BBBCE46"/>
    <w:rsid w:val="1BC18BE8"/>
    <w:rsid w:val="1BCC1955"/>
    <w:rsid w:val="1BD0330E"/>
    <w:rsid w:val="1BE33FB3"/>
    <w:rsid w:val="1BEE1529"/>
    <w:rsid w:val="1BEE611D"/>
    <w:rsid w:val="1BF2665A"/>
    <w:rsid w:val="1C2BE6EA"/>
    <w:rsid w:val="1C3938D1"/>
    <w:rsid w:val="1C3BD881"/>
    <w:rsid w:val="1C3CC799"/>
    <w:rsid w:val="1C53014E"/>
    <w:rsid w:val="1C5B6BCD"/>
    <w:rsid w:val="1C5CBA56"/>
    <w:rsid w:val="1C7CEB82"/>
    <w:rsid w:val="1C80B562"/>
    <w:rsid w:val="1C84C0CE"/>
    <w:rsid w:val="1C8C95EC"/>
    <w:rsid w:val="1C923324"/>
    <w:rsid w:val="1C92F6F0"/>
    <w:rsid w:val="1C965B5E"/>
    <w:rsid w:val="1C96F766"/>
    <w:rsid w:val="1C987B62"/>
    <w:rsid w:val="1CBB0616"/>
    <w:rsid w:val="1CBD05D5"/>
    <w:rsid w:val="1CBDBF3D"/>
    <w:rsid w:val="1CBEEEF6"/>
    <w:rsid w:val="1CCB211A"/>
    <w:rsid w:val="1CCDA56B"/>
    <w:rsid w:val="1CCF8388"/>
    <w:rsid w:val="1CE1E1F2"/>
    <w:rsid w:val="1CF850E0"/>
    <w:rsid w:val="1CF90740"/>
    <w:rsid w:val="1D06B739"/>
    <w:rsid w:val="1D0875CB"/>
    <w:rsid w:val="1D207426"/>
    <w:rsid w:val="1D353CD7"/>
    <w:rsid w:val="1D663ADE"/>
    <w:rsid w:val="1D67C38C"/>
    <w:rsid w:val="1D6BCD5E"/>
    <w:rsid w:val="1D8FCD7B"/>
    <w:rsid w:val="1D98DB7E"/>
    <w:rsid w:val="1DD22227"/>
    <w:rsid w:val="1DD333EE"/>
    <w:rsid w:val="1DE2AC8B"/>
    <w:rsid w:val="1DF61406"/>
    <w:rsid w:val="1DFA90CF"/>
    <w:rsid w:val="1E03F957"/>
    <w:rsid w:val="1E0F773C"/>
    <w:rsid w:val="1E1F2A5E"/>
    <w:rsid w:val="1E4DF416"/>
    <w:rsid w:val="1E52AC40"/>
    <w:rsid w:val="1E57432D"/>
    <w:rsid w:val="1E808138"/>
    <w:rsid w:val="1E88BD62"/>
    <w:rsid w:val="1E8B7999"/>
    <w:rsid w:val="1E975D24"/>
    <w:rsid w:val="1E9AEE98"/>
    <w:rsid w:val="1EA2E0C6"/>
    <w:rsid w:val="1EA80854"/>
    <w:rsid w:val="1EACE468"/>
    <w:rsid w:val="1ECC1B15"/>
    <w:rsid w:val="1ED1BE09"/>
    <w:rsid w:val="1ED69851"/>
    <w:rsid w:val="1EFDBCC4"/>
    <w:rsid w:val="1F1C34CE"/>
    <w:rsid w:val="1F4DE253"/>
    <w:rsid w:val="1F5FFEBE"/>
    <w:rsid w:val="1F62D8BD"/>
    <w:rsid w:val="1F71C6C1"/>
    <w:rsid w:val="1F72C7BD"/>
    <w:rsid w:val="1F86844C"/>
    <w:rsid w:val="1F8A4EFF"/>
    <w:rsid w:val="1FA5CB9A"/>
    <w:rsid w:val="1FD0DA90"/>
    <w:rsid w:val="1FDD1830"/>
    <w:rsid w:val="1FF641C3"/>
    <w:rsid w:val="1FF958FE"/>
    <w:rsid w:val="2000497A"/>
    <w:rsid w:val="200B4BB6"/>
    <w:rsid w:val="20100FC3"/>
    <w:rsid w:val="20243199"/>
    <w:rsid w:val="20273129"/>
    <w:rsid w:val="202DF137"/>
    <w:rsid w:val="203ECA11"/>
    <w:rsid w:val="203FE8AA"/>
    <w:rsid w:val="20551C86"/>
    <w:rsid w:val="20642585"/>
    <w:rsid w:val="208AEFF9"/>
    <w:rsid w:val="208F9526"/>
    <w:rsid w:val="20980294"/>
    <w:rsid w:val="209DDD6A"/>
    <w:rsid w:val="20A236C2"/>
    <w:rsid w:val="20A66D92"/>
    <w:rsid w:val="20A935CD"/>
    <w:rsid w:val="20B114C3"/>
    <w:rsid w:val="20EF7B74"/>
    <w:rsid w:val="20F60BB2"/>
    <w:rsid w:val="210BD3F4"/>
    <w:rsid w:val="211F693F"/>
    <w:rsid w:val="2127CA8E"/>
    <w:rsid w:val="21534D28"/>
    <w:rsid w:val="215BB76C"/>
    <w:rsid w:val="215DBEB5"/>
    <w:rsid w:val="2172D86E"/>
    <w:rsid w:val="21861F9C"/>
    <w:rsid w:val="218CE725"/>
    <w:rsid w:val="218FA374"/>
    <w:rsid w:val="21B42484"/>
    <w:rsid w:val="21EB9094"/>
    <w:rsid w:val="21EC2396"/>
    <w:rsid w:val="21F3E549"/>
    <w:rsid w:val="22100203"/>
    <w:rsid w:val="2216F391"/>
    <w:rsid w:val="223168BE"/>
    <w:rsid w:val="22557CDE"/>
    <w:rsid w:val="225D057A"/>
    <w:rsid w:val="225F219F"/>
    <w:rsid w:val="226F4F64"/>
    <w:rsid w:val="22757BE1"/>
    <w:rsid w:val="227A6846"/>
    <w:rsid w:val="22927AEF"/>
    <w:rsid w:val="22BED51C"/>
    <w:rsid w:val="22D113B6"/>
    <w:rsid w:val="22D4D8D3"/>
    <w:rsid w:val="22F3DA56"/>
    <w:rsid w:val="23358E50"/>
    <w:rsid w:val="233CA111"/>
    <w:rsid w:val="233FAE2D"/>
    <w:rsid w:val="2356A84B"/>
    <w:rsid w:val="235A534E"/>
    <w:rsid w:val="23666330"/>
    <w:rsid w:val="2376F2A6"/>
    <w:rsid w:val="2378A32D"/>
    <w:rsid w:val="237A853F"/>
    <w:rsid w:val="238974CD"/>
    <w:rsid w:val="238DD785"/>
    <w:rsid w:val="23A01F3A"/>
    <w:rsid w:val="23CC0874"/>
    <w:rsid w:val="23DB9848"/>
    <w:rsid w:val="23DE9759"/>
    <w:rsid w:val="23E256C8"/>
    <w:rsid w:val="23EEBD5A"/>
    <w:rsid w:val="23F18DFE"/>
    <w:rsid w:val="241BD8E0"/>
    <w:rsid w:val="243B396D"/>
    <w:rsid w:val="24481815"/>
    <w:rsid w:val="244D28DC"/>
    <w:rsid w:val="245D7E6B"/>
    <w:rsid w:val="246D38C4"/>
    <w:rsid w:val="2480CD0A"/>
    <w:rsid w:val="248D7F22"/>
    <w:rsid w:val="2498AC00"/>
    <w:rsid w:val="249BB68A"/>
    <w:rsid w:val="24A6B99E"/>
    <w:rsid w:val="24B1A739"/>
    <w:rsid w:val="24BA1B8A"/>
    <w:rsid w:val="24CF702C"/>
    <w:rsid w:val="24DF3F89"/>
    <w:rsid w:val="252CAA18"/>
    <w:rsid w:val="2531D467"/>
    <w:rsid w:val="2532D320"/>
    <w:rsid w:val="2539B5BC"/>
    <w:rsid w:val="253E863C"/>
    <w:rsid w:val="2543EBCE"/>
    <w:rsid w:val="254FFFF0"/>
    <w:rsid w:val="256F18B1"/>
    <w:rsid w:val="2579F61E"/>
    <w:rsid w:val="25829CBF"/>
    <w:rsid w:val="2597CF16"/>
    <w:rsid w:val="259D110B"/>
    <w:rsid w:val="25ADB02F"/>
    <w:rsid w:val="25B7CDA8"/>
    <w:rsid w:val="25D067AB"/>
    <w:rsid w:val="25DFD8E6"/>
    <w:rsid w:val="25FD0A46"/>
    <w:rsid w:val="26146099"/>
    <w:rsid w:val="2627A0AB"/>
    <w:rsid w:val="2630661D"/>
    <w:rsid w:val="26465C6E"/>
    <w:rsid w:val="265D63EB"/>
    <w:rsid w:val="26636EB9"/>
    <w:rsid w:val="266EFEB0"/>
    <w:rsid w:val="267499F6"/>
    <w:rsid w:val="2688BB04"/>
    <w:rsid w:val="26A3A5CF"/>
    <w:rsid w:val="26A7C502"/>
    <w:rsid w:val="26A7CAD1"/>
    <w:rsid w:val="26DA84E0"/>
    <w:rsid w:val="26F1420C"/>
    <w:rsid w:val="26FD635E"/>
    <w:rsid w:val="270882B5"/>
    <w:rsid w:val="271DE0DD"/>
    <w:rsid w:val="2741B8F6"/>
    <w:rsid w:val="274889F3"/>
    <w:rsid w:val="2755337A"/>
    <w:rsid w:val="276252CB"/>
    <w:rsid w:val="276AC039"/>
    <w:rsid w:val="276F3265"/>
    <w:rsid w:val="27769B81"/>
    <w:rsid w:val="27891835"/>
    <w:rsid w:val="278D84E2"/>
    <w:rsid w:val="278E3A18"/>
    <w:rsid w:val="279470D5"/>
    <w:rsid w:val="27A34067"/>
    <w:rsid w:val="27C223E1"/>
    <w:rsid w:val="27CC878E"/>
    <w:rsid w:val="27E03D89"/>
    <w:rsid w:val="27EA36B6"/>
    <w:rsid w:val="27FC86E2"/>
    <w:rsid w:val="280F130E"/>
    <w:rsid w:val="28240E32"/>
    <w:rsid w:val="2827F73B"/>
    <w:rsid w:val="284A1C51"/>
    <w:rsid w:val="2865BCFE"/>
    <w:rsid w:val="28689200"/>
    <w:rsid w:val="286E4973"/>
    <w:rsid w:val="2898A5CA"/>
    <w:rsid w:val="28A0761A"/>
    <w:rsid w:val="28ACF9C4"/>
    <w:rsid w:val="28BAC975"/>
    <w:rsid w:val="28C0F4E1"/>
    <w:rsid w:val="28C3E719"/>
    <w:rsid w:val="28C5A34C"/>
    <w:rsid w:val="28CECB82"/>
    <w:rsid w:val="28D0D8A3"/>
    <w:rsid w:val="28D7E4DA"/>
    <w:rsid w:val="28F0008A"/>
    <w:rsid w:val="2904E1C2"/>
    <w:rsid w:val="291DAB3D"/>
    <w:rsid w:val="291FB115"/>
    <w:rsid w:val="2927548F"/>
    <w:rsid w:val="293DCFE8"/>
    <w:rsid w:val="293E3B6F"/>
    <w:rsid w:val="29400D0B"/>
    <w:rsid w:val="2945C353"/>
    <w:rsid w:val="296C523C"/>
    <w:rsid w:val="2974C214"/>
    <w:rsid w:val="29895011"/>
    <w:rsid w:val="2989EB10"/>
    <w:rsid w:val="29945548"/>
    <w:rsid w:val="29B01122"/>
    <w:rsid w:val="29BAF8E4"/>
    <w:rsid w:val="29EBBC9A"/>
    <w:rsid w:val="2A090A4C"/>
    <w:rsid w:val="2A0E046E"/>
    <w:rsid w:val="2A4044C4"/>
    <w:rsid w:val="2A45198A"/>
    <w:rsid w:val="2A4FC085"/>
    <w:rsid w:val="2A51AE66"/>
    <w:rsid w:val="2A5A102F"/>
    <w:rsid w:val="2A660846"/>
    <w:rsid w:val="2A8D5C79"/>
    <w:rsid w:val="2ABA3357"/>
    <w:rsid w:val="2ABBF8F5"/>
    <w:rsid w:val="2AC0CE06"/>
    <w:rsid w:val="2AE959B1"/>
    <w:rsid w:val="2AF6B2AD"/>
    <w:rsid w:val="2B041CDD"/>
    <w:rsid w:val="2B15FCB7"/>
    <w:rsid w:val="2B1E9214"/>
    <w:rsid w:val="2B3A40F1"/>
    <w:rsid w:val="2B43526B"/>
    <w:rsid w:val="2B45C136"/>
    <w:rsid w:val="2B4FE08F"/>
    <w:rsid w:val="2B59C5D3"/>
    <w:rsid w:val="2B764689"/>
    <w:rsid w:val="2B8EA0A3"/>
    <w:rsid w:val="2B996984"/>
    <w:rsid w:val="2BAD86F1"/>
    <w:rsid w:val="2BDC6CA4"/>
    <w:rsid w:val="2BDDC52B"/>
    <w:rsid w:val="2BE98A94"/>
    <w:rsid w:val="2BF7F945"/>
    <w:rsid w:val="2C00A631"/>
    <w:rsid w:val="2C1243AD"/>
    <w:rsid w:val="2C1D5D4E"/>
    <w:rsid w:val="2C27F591"/>
    <w:rsid w:val="2C2EE177"/>
    <w:rsid w:val="2C42F9EE"/>
    <w:rsid w:val="2C5C9E05"/>
    <w:rsid w:val="2C6BB45C"/>
    <w:rsid w:val="2C8A81EA"/>
    <w:rsid w:val="2C9A7E20"/>
    <w:rsid w:val="2CB365FB"/>
    <w:rsid w:val="2CCCA56F"/>
    <w:rsid w:val="2CD83B3B"/>
    <w:rsid w:val="2CE04716"/>
    <w:rsid w:val="2CE91ACC"/>
    <w:rsid w:val="2CF9A2F1"/>
    <w:rsid w:val="2D0B6836"/>
    <w:rsid w:val="2D1491AC"/>
    <w:rsid w:val="2D18168E"/>
    <w:rsid w:val="2D1A87FA"/>
    <w:rsid w:val="2D31A63D"/>
    <w:rsid w:val="2D3DCFC9"/>
    <w:rsid w:val="2D4B0CA9"/>
    <w:rsid w:val="2D54D8F8"/>
    <w:rsid w:val="2D55DE63"/>
    <w:rsid w:val="2D5CD454"/>
    <w:rsid w:val="2D6B3864"/>
    <w:rsid w:val="2D9DC1E3"/>
    <w:rsid w:val="2D9EDBE7"/>
    <w:rsid w:val="2DA0D577"/>
    <w:rsid w:val="2DA4C98D"/>
    <w:rsid w:val="2DAB023C"/>
    <w:rsid w:val="2DDF5ACF"/>
    <w:rsid w:val="2DE3B6C9"/>
    <w:rsid w:val="2DE5C89B"/>
    <w:rsid w:val="2DEC1C7C"/>
    <w:rsid w:val="2DEC372B"/>
    <w:rsid w:val="2DF2DCA2"/>
    <w:rsid w:val="2E081B33"/>
    <w:rsid w:val="2E0A2423"/>
    <w:rsid w:val="2E1B4798"/>
    <w:rsid w:val="2E1D1703"/>
    <w:rsid w:val="2E24700C"/>
    <w:rsid w:val="2E2E9F6D"/>
    <w:rsid w:val="2E3661CE"/>
    <w:rsid w:val="2E49E1B4"/>
    <w:rsid w:val="2E4A8DC5"/>
    <w:rsid w:val="2E51256A"/>
    <w:rsid w:val="2E557491"/>
    <w:rsid w:val="2E9CE562"/>
    <w:rsid w:val="2EAD2183"/>
    <w:rsid w:val="2EBF3DEA"/>
    <w:rsid w:val="2EC18E9E"/>
    <w:rsid w:val="2ED08C23"/>
    <w:rsid w:val="2EE46635"/>
    <w:rsid w:val="2EF007D0"/>
    <w:rsid w:val="2EF4366A"/>
    <w:rsid w:val="2F09C961"/>
    <w:rsid w:val="2F0E1F52"/>
    <w:rsid w:val="2F10E6C8"/>
    <w:rsid w:val="2F13966B"/>
    <w:rsid w:val="2F2FE5D7"/>
    <w:rsid w:val="2F33E8B1"/>
    <w:rsid w:val="2F387AA3"/>
    <w:rsid w:val="2F412BE5"/>
    <w:rsid w:val="2F564D3B"/>
    <w:rsid w:val="2F643398"/>
    <w:rsid w:val="2F7D9EAF"/>
    <w:rsid w:val="2F84F193"/>
    <w:rsid w:val="2F93F40F"/>
    <w:rsid w:val="2FA0CF0B"/>
    <w:rsid w:val="2FA6A36F"/>
    <w:rsid w:val="2FA779BC"/>
    <w:rsid w:val="2FADC7A9"/>
    <w:rsid w:val="2FBCABFF"/>
    <w:rsid w:val="2FBE68E6"/>
    <w:rsid w:val="2FEA5486"/>
    <w:rsid w:val="30072D39"/>
    <w:rsid w:val="3010359F"/>
    <w:rsid w:val="301DE37C"/>
    <w:rsid w:val="3027F278"/>
    <w:rsid w:val="303E901F"/>
    <w:rsid w:val="304687E8"/>
    <w:rsid w:val="305671F6"/>
    <w:rsid w:val="30630700"/>
    <w:rsid w:val="3064B097"/>
    <w:rsid w:val="306AA651"/>
    <w:rsid w:val="306D758C"/>
    <w:rsid w:val="30AF1626"/>
    <w:rsid w:val="30DD99EA"/>
    <w:rsid w:val="30E223F9"/>
    <w:rsid w:val="30F87DCC"/>
    <w:rsid w:val="310F7541"/>
    <w:rsid w:val="311514A8"/>
    <w:rsid w:val="31641FAB"/>
    <w:rsid w:val="316AB0D1"/>
    <w:rsid w:val="317658EE"/>
    <w:rsid w:val="318150A0"/>
    <w:rsid w:val="31883A1A"/>
    <w:rsid w:val="319C222F"/>
    <w:rsid w:val="31AE5270"/>
    <w:rsid w:val="31CF2736"/>
    <w:rsid w:val="31D71DB4"/>
    <w:rsid w:val="31E41C39"/>
    <w:rsid w:val="31E83840"/>
    <w:rsid w:val="31ED7419"/>
    <w:rsid w:val="31EE728F"/>
    <w:rsid w:val="320031AD"/>
    <w:rsid w:val="32072920"/>
    <w:rsid w:val="320D147C"/>
    <w:rsid w:val="321EBF91"/>
    <w:rsid w:val="3224F564"/>
    <w:rsid w:val="3228063D"/>
    <w:rsid w:val="323F4715"/>
    <w:rsid w:val="3248A330"/>
    <w:rsid w:val="3260B75A"/>
    <w:rsid w:val="326A8AD4"/>
    <w:rsid w:val="326EC88E"/>
    <w:rsid w:val="326F83ED"/>
    <w:rsid w:val="3278D74C"/>
    <w:rsid w:val="327CEF22"/>
    <w:rsid w:val="327D68A0"/>
    <w:rsid w:val="32959F4E"/>
    <w:rsid w:val="32B2AA0C"/>
    <w:rsid w:val="32BCABD7"/>
    <w:rsid w:val="32E762AD"/>
    <w:rsid w:val="32F220B3"/>
    <w:rsid w:val="32F606DF"/>
    <w:rsid w:val="3316826E"/>
    <w:rsid w:val="33234B76"/>
    <w:rsid w:val="3330BA52"/>
    <w:rsid w:val="3334BDC4"/>
    <w:rsid w:val="33441EBF"/>
    <w:rsid w:val="335C3192"/>
    <w:rsid w:val="33611027"/>
    <w:rsid w:val="336820D6"/>
    <w:rsid w:val="336D9078"/>
    <w:rsid w:val="3373FB11"/>
    <w:rsid w:val="33810B89"/>
    <w:rsid w:val="339F5E36"/>
    <w:rsid w:val="33A7B1A8"/>
    <w:rsid w:val="33BAB1B9"/>
    <w:rsid w:val="33CC4A5A"/>
    <w:rsid w:val="33D12D4A"/>
    <w:rsid w:val="33D6E068"/>
    <w:rsid w:val="33D86C64"/>
    <w:rsid w:val="33DFF584"/>
    <w:rsid w:val="33E0C578"/>
    <w:rsid w:val="33F359D8"/>
    <w:rsid w:val="34072703"/>
    <w:rsid w:val="340C8FA5"/>
    <w:rsid w:val="3411AD42"/>
    <w:rsid w:val="343F8DF8"/>
    <w:rsid w:val="344C19FB"/>
    <w:rsid w:val="344EE079"/>
    <w:rsid w:val="345FE3BF"/>
    <w:rsid w:val="347362FB"/>
    <w:rsid w:val="347516DD"/>
    <w:rsid w:val="34936214"/>
    <w:rsid w:val="3493BBFC"/>
    <w:rsid w:val="34987259"/>
    <w:rsid w:val="34ACE7B7"/>
    <w:rsid w:val="34C1D8B0"/>
    <w:rsid w:val="34C2E066"/>
    <w:rsid w:val="34DD417B"/>
    <w:rsid w:val="34DE501C"/>
    <w:rsid w:val="34F80657"/>
    <w:rsid w:val="3517AADE"/>
    <w:rsid w:val="351C9F59"/>
    <w:rsid w:val="35209A81"/>
    <w:rsid w:val="35395FA1"/>
    <w:rsid w:val="35421CED"/>
    <w:rsid w:val="354AF616"/>
    <w:rsid w:val="3554A759"/>
    <w:rsid w:val="3560DAE9"/>
    <w:rsid w:val="35734ED6"/>
    <w:rsid w:val="357A6051"/>
    <w:rsid w:val="35973207"/>
    <w:rsid w:val="359C06F8"/>
    <w:rsid w:val="35AE773F"/>
    <w:rsid w:val="35AF8984"/>
    <w:rsid w:val="35BF8A7A"/>
    <w:rsid w:val="35F5DE9F"/>
    <w:rsid w:val="360754C0"/>
    <w:rsid w:val="360B0461"/>
    <w:rsid w:val="3613B0AE"/>
    <w:rsid w:val="361415F5"/>
    <w:rsid w:val="361F80FE"/>
    <w:rsid w:val="364D4DD9"/>
    <w:rsid w:val="36528CB6"/>
    <w:rsid w:val="365894DE"/>
    <w:rsid w:val="365B8936"/>
    <w:rsid w:val="3661052C"/>
    <w:rsid w:val="3682CE0C"/>
    <w:rsid w:val="3684C745"/>
    <w:rsid w:val="368CD0DC"/>
    <w:rsid w:val="368F2235"/>
    <w:rsid w:val="369B89D3"/>
    <w:rsid w:val="369FF5EE"/>
    <w:rsid w:val="36A5B809"/>
    <w:rsid w:val="36ADB611"/>
    <w:rsid w:val="36B4426F"/>
    <w:rsid w:val="36BD6371"/>
    <w:rsid w:val="36C92594"/>
    <w:rsid w:val="36E0AFD7"/>
    <w:rsid w:val="36FA942D"/>
    <w:rsid w:val="37178E16"/>
    <w:rsid w:val="3720C304"/>
    <w:rsid w:val="37337230"/>
    <w:rsid w:val="37342DA4"/>
    <w:rsid w:val="373EF620"/>
    <w:rsid w:val="3764B9F7"/>
    <w:rsid w:val="3782F46B"/>
    <w:rsid w:val="378E377A"/>
    <w:rsid w:val="3796A50F"/>
    <w:rsid w:val="379C8DB5"/>
    <w:rsid w:val="37B15C4B"/>
    <w:rsid w:val="37B476AF"/>
    <w:rsid w:val="37B7ACA2"/>
    <w:rsid w:val="37BE63CC"/>
    <w:rsid w:val="37D60E5B"/>
    <w:rsid w:val="37D67C92"/>
    <w:rsid w:val="37E500C9"/>
    <w:rsid w:val="37E722D5"/>
    <w:rsid w:val="37F54655"/>
    <w:rsid w:val="383CA1EF"/>
    <w:rsid w:val="38592B42"/>
    <w:rsid w:val="386765D0"/>
    <w:rsid w:val="3868DF89"/>
    <w:rsid w:val="3879331F"/>
    <w:rsid w:val="387CB771"/>
    <w:rsid w:val="388E1953"/>
    <w:rsid w:val="3891A47B"/>
    <w:rsid w:val="38A05A47"/>
    <w:rsid w:val="38A25A54"/>
    <w:rsid w:val="38A44183"/>
    <w:rsid w:val="38A9C11A"/>
    <w:rsid w:val="38C92608"/>
    <w:rsid w:val="38D3D88F"/>
    <w:rsid w:val="38F0883A"/>
    <w:rsid w:val="38F575B3"/>
    <w:rsid w:val="38FA8DCB"/>
    <w:rsid w:val="38FF8EE4"/>
    <w:rsid w:val="390C0428"/>
    <w:rsid w:val="391E32B4"/>
    <w:rsid w:val="39240E24"/>
    <w:rsid w:val="3940CA49"/>
    <w:rsid w:val="3942050E"/>
    <w:rsid w:val="39456DD3"/>
    <w:rsid w:val="39549D68"/>
    <w:rsid w:val="395CCB4F"/>
    <w:rsid w:val="3961077A"/>
    <w:rsid w:val="396AFDF8"/>
    <w:rsid w:val="39707BF3"/>
    <w:rsid w:val="3976C6F8"/>
    <w:rsid w:val="39802DCB"/>
    <w:rsid w:val="39853711"/>
    <w:rsid w:val="398847A3"/>
    <w:rsid w:val="39942574"/>
    <w:rsid w:val="39943AB5"/>
    <w:rsid w:val="39BC8364"/>
    <w:rsid w:val="39CE9823"/>
    <w:rsid w:val="39D0FD62"/>
    <w:rsid w:val="39F5E007"/>
    <w:rsid w:val="39F741A8"/>
    <w:rsid w:val="3A0377F7"/>
    <w:rsid w:val="3A063A7E"/>
    <w:rsid w:val="3A06A247"/>
    <w:rsid w:val="3A156EFB"/>
    <w:rsid w:val="3A210C18"/>
    <w:rsid w:val="3A2936CD"/>
    <w:rsid w:val="3A32B1AA"/>
    <w:rsid w:val="3A354BAB"/>
    <w:rsid w:val="3A42B66D"/>
    <w:rsid w:val="3A4B9614"/>
    <w:rsid w:val="3A629B5C"/>
    <w:rsid w:val="3A7CC21A"/>
    <w:rsid w:val="3A8B90E2"/>
    <w:rsid w:val="3AC1BDCD"/>
    <w:rsid w:val="3AC4C9FB"/>
    <w:rsid w:val="3AD6DCC7"/>
    <w:rsid w:val="3AE8FD73"/>
    <w:rsid w:val="3AFDFC08"/>
    <w:rsid w:val="3B2EA304"/>
    <w:rsid w:val="3B36A233"/>
    <w:rsid w:val="3B501686"/>
    <w:rsid w:val="3B5F51DB"/>
    <w:rsid w:val="3B66B0B6"/>
    <w:rsid w:val="3B78D69B"/>
    <w:rsid w:val="3B79699D"/>
    <w:rsid w:val="3B7D688D"/>
    <w:rsid w:val="3B7E89EA"/>
    <w:rsid w:val="3B800ABE"/>
    <w:rsid w:val="3B97667E"/>
    <w:rsid w:val="3BD1188C"/>
    <w:rsid w:val="3BE66C30"/>
    <w:rsid w:val="3BE69BD5"/>
    <w:rsid w:val="3BEBC990"/>
    <w:rsid w:val="3C1D975F"/>
    <w:rsid w:val="3C4EDDAA"/>
    <w:rsid w:val="3C56F890"/>
    <w:rsid w:val="3C68D953"/>
    <w:rsid w:val="3C6A7A17"/>
    <w:rsid w:val="3C6AFEE6"/>
    <w:rsid w:val="3C710732"/>
    <w:rsid w:val="3C89BA61"/>
    <w:rsid w:val="3C99CC69"/>
    <w:rsid w:val="3CA1B6C3"/>
    <w:rsid w:val="3CEFD1D9"/>
    <w:rsid w:val="3CFE744E"/>
    <w:rsid w:val="3D07CB46"/>
    <w:rsid w:val="3D223413"/>
    <w:rsid w:val="3D230A12"/>
    <w:rsid w:val="3D266E7F"/>
    <w:rsid w:val="3D27F707"/>
    <w:rsid w:val="3D28D0D2"/>
    <w:rsid w:val="3D3DA86F"/>
    <w:rsid w:val="3D60D915"/>
    <w:rsid w:val="3D62C3A8"/>
    <w:rsid w:val="3D67C227"/>
    <w:rsid w:val="3D68CD38"/>
    <w:rsid w:val="3D6EB2E6"/>
    <w:rsid w:val="3D94B1CB"/>
    <w:rsid w:val="3DA138B7"/>
    <w:rsid w:val="3DC9817F"/>
    <w:rsid w:val="3DCBF1ED"/>
    <w:rsid w:val="3DCFA718"/>
    <w:rsid w:val="3DDB13CC"/>
    <w:rsid w:val="3DE8E08E"/>
    <w:rsid w:val="3DF76E43"/>
    <w:rsid w:val="3E08EC95"/>
    <w:rsid w:val="3E171B2C"/>
    <w:rsid w:val="3E27F0D7"/>
    <w:rsid w:val="3E30CF74"/>
    <w:rsid w:val="3E33991E"/>
    <w:rsid w:val="3E3D7F00"/>
    <w:rsid w:val="3E55B210"/>
    <w:rsid w:val="3E584182"/>
    <w:rsid w:val="3E5D6CC5"/>
    <w:rsid w:val="3E6198CE"/>
    <w:rsid w:val="3E6D17AA"/>
    <w:rsid w:val="3E70BBDC"/>
    <w:rsid w:val="3E9CE76E"/>
    <w:rsid w:val="3E9E89BC"/>
    <w:rsid w:val="3EA8848E"/>
    <w:rsid w:val="3EB7BB7F"/>
    <w:rsid w:val="3EF0BE5D"/>
    <w:rsid w:val="3F045D5D"/>
    <w:rsid w:val="3F0C5C91"/>
    <w:rsid w:val="3F10A93A"/>
    <w:rsid w:val="3F19BED7"/>
    <w:rsid w:val="3F255B6D"/>
    <w:rsid w:val="3F2E5B5E"/>
    <w:rsid w:val="3F3B8D9F"/>
    <w:rsid w:val="3F55552A"/>
    <w:rsid w:val="3F72FB1C"/>
    <w:rsid w:val="3F785FEC"/>
    <w:rsid w:val="3F7A7239"/>
    <w:rsid w:val="3F8F4A76"/>
    <w:rsid w:val="3FA14683"/>
    <w:rsid w:val="3FA35863"/>
    <w:rsid w:val="3FBE3466"/>
    <w:rsid w:val="3FC53AE0"/>
    <w:rsid w:val="3FCA8D4F"/>
    <w:rsid w:val="3FCBDBDD"/>
    <w:rsid w:val="3FD13E6E"/>
    <w:rsid w:val="3FD2FD87"/>
    <w:rsid w:val="40028B72"/>
    <w:rsid w:val="400BD6A8"/>
    <w:rsid w:val="4029607A"/>
    <w:rsid w:val="40580ADC"/>
    <w:rsid w:val="405B1CBB"/>
    <w:rsid w:val="405D9A82"/>
    <w:rsid w:val="406F6431"/>
    <w:rsid w:val="406FD2E6"/>
    <w:rsid w:val="4075DED5"/>
    <w:rsid w:val="409A895F"/>
    <w:rsid w:val="40A489AF"/>
    <w:rsid w:val="40B29C75"/>
    <w:rsid w:val="40B64EA9"/>
    <w:rsid w:val="40BB79A8"/>
    <w:rsid w:val="40D423D3"/>
    <w:rsid w:val="40D6C89E"/>
    <w:rsid w:val="40D70D31"/>
    <w:rsid w:val="40F749E8"/>
    <w:rsid w:val="40F90108"/>
    <w:rsid w:val="410B3753"/>
    <w:rsid w:val="41112C8A"/>
    <w:rsid w:val="411140BC"/>
    <w:rsid w:val="411AAB33"/>
    <w:rsid w:val="414D562F"/>
    <w:rsid w:val="4166330B"/>
    <w:rsid w:val="416D3D8C"/>
    <w:rsid w:val="4178E136"/>
    <w:rsid w:val="41A6023C"/>
    <w:rsid w:val="41A97A24"/>
    <w:rsid w:val="41B01DD6"/>
    <w:rsid w:val="41B4A1E3"/>
    <w:rsid w:val="41D28A9F"/>
    <w:rsid w:val="41E05C63"/>
    <w:rsid w:val="41E5D9BB"/>
    <w:rsid w:val="41E778BE"/>
    <w:rsid w:val="41EEF160"/>
    <w:rsid w:val="41F8B4EF"/>
    <w:rsid w:val="4206D3A0"/>
    <w:rsid w:val="42298CC5"/>
    <w:rsid w:val="422BD34F"/>
    <w:rsid w:val="4236F436"/>
    <w:rsid w:val="423A3860"/>
    <w:rsid w:val="42688601"/>
    <w:rsid w:val="426E4AD5"/>
    <w:rsid w:val="42717CE3"/>
    <w:rsid w:val="4274B51B"/>
    <w:rsid w:val="427675C7"/>
    <w:rsid w:val="427C0F7C"/>
    <w:rsid w:val="427E5A6A"/>
    <w:rsid w:val="4285D63B"/>
    <w:rsid w:val="4287F54C"/>
    <w:rsid w:val="4296C9B4"/>
    <w:rsid w:val="42BDBD48"/>
    <w:rsid w:val="42D90125"/>
    <w:rsid w:val="42EAEF53"/>
    <w:rsid w:val="42F3C460"/>
    <w:rsid w:val="42F58CB3"/>
    <w:rsid w:val="430130E1"/>
    <w:rsid w:val="430360DB"/>
    <w:rsid w:val="4304E730"/>
    <w:rsid w:val="43052648"/>
    <w:rsid w:val="4322AF5B"/>
    <w:rsid w:val="432332B3"/>
    <w:rsid w:val="4343776A"/>
    <w:rsid w:val="4354B7DF"/>
    <w:rsid w:val="435801C9"/>
    <w:rsid w:val="436FC937"/>
    <w:rsid w:val="437F6BF6"/>
    <w:rsid w:val="43820A59"/>
    <w:rsid w:val="43952C5A"/>
    <w:rsid w:val="43AA6340"/>
    <w:rsid w:val="43B0AEBB"/>
    <w:rsid w:val="43B8EDB5"/>
    <w:rsid w:val="43BD286B"/>
    <w:rsid w:val="43C55D26"/>
    <w:rsid w:val="43E3F855"/>
    <w:rsid w:val="43E98D12"/>
    <w:rsid w:val="43E9A660"/>
    <w:rsid w:val="43F80800"/>
    <w:rsid w:val="4408BC1B"/>
    <w:rsid w:val="44101D18"/>
    <w:rsid w:val="4422A32C"/>
    <w:rsid w:val="4462E389"/>
    <w:rsid w:val="4464AD02"/>
    <w:rsid w:val="4472F012"/>
    <w:rsid w:val="447D6F77"/>
    <w:rsid w:val="4487226C"/>
    <w:rsid w:val="449F4D00"/>
    <w:rsid w:val="44AC87FA"/>
    <w:rsid w:val="44AD1214"/>
    <w:rsid w:val="44ADCD73"/>
    <w:rsid w:val="44AEB90E"/>
    <w:rsid w:val="44BAA7B0"/>
    <w:rsid w:val="44D37C02"/>
    <w:rsid w:val="44D4866E"/>
    <w:rsid w:val="44D7C7C0"/>
    <w:rsid w:val="44E1B97B"/>
    <w:rsid w:val="44E54831"/>
    <w:rsid w:val="44F3CAD2"/>
    <w:rsid w:val="44F50199"/>
    <w:rsid w:val="4513F2E0"/>
    <w:rsid w:val="4517C05D"/>
    <w:rsid w:val="452E59B1"/>
    <w:rsid w:val="45310C1E"/>
    <w:rsid w:val="454005DE"/>
    <w:rsid w:val="45407017"/>
    <w:rsid w:val="456F5C52"/>
    <w:rsid w:val="45763B14"/>
    <w:rsid w:val="457FCC7B"/>
    <w:rsid w:val="4595DD98"/>
    <w:rsid w:val="45A5103B"/>
    <w:rsid w:val="45C14D8E"/>
    <w:rsid w:val="45C501FA"/>
    <w:rsid w:val="45D67170"/>
    <w:rsid w:val="45ED39C1"/>
    <w:rsid w:val="45F61050"/>
    <w:rsid w:val="45FEA995"/>
    <w:rsid w:val="46145637"/>
    <w:rsid w:val="46157D15"/>
    <w:rsid w:val="464FFF50"/>
    <w:rsid w:val="4654F053"/>
    <w:rsid w:val="4670711C"/>
    <w:rsid w:val="4677C629"/>
    <w:rsid w:val="467B182C"/>
    <w:rsid w:val="4690B045"/>
    <w:rsid w:val="469E7286"/>
    <w:rsid w:val="46A5236C"/>
    <w:rsid w:val="46BB7385"/>
    <w:rsid w:val="46C5133E"/>
    <w:rsid w:val="46CEF867"/>
    <w:rsid w:val="46E757D4"/>
    <w:rsid w:val="47120B75"/>
    <w:rsid w:val="4717FF8D"/>
    <w:rsid w:val="47216D3F"/>
    <w:rsid w:val="4736CB63"/>
    <w:rsid w:val="4736DE04"/>
    <w:rsid w:val="474BD014"/>
    <w:rsid w:val="4751C06F"/>
    <w:rsid w:val="47804FAD"/>
    <w:rsid w:val="478C0684"/>
    <w:rsid w:val="4793EE31"/>
    <w:rsid w:val="479FB14F"/>
    <w:rsid w:val="47A02572"/>
    <w:rsid w:val="47B1A181"/>
    <w:rsid w:val="47E31A8F"/>
    <w:rsid w:val="47EF6002"/>
    <w:rsid w:val="48034863"/>
    <w:rsid w:val="4809E65A"/>
    <w:rsid w:val="48272183"/>
    <w:rsid w:val="482F652E"/>
    <w:rsid w:val="4831F1D2"/>
    <w:rsid w:val="48358D76"/>
    <w:rsid w:val="48362B3C"/>
    <w:rsid w:val="483BF07C"/>
    <w:rsid w:val="484D41F5"/>
    <w:rsid w:val="48759120"/>
    <w:rsid w:val="488206E0"/>
    <w:rsid w:val="48B75064"/>
    <w:rsid w:val="48BBB71C"/>
    <w:rsid w:val="48C1C1BA"/>
    <w:rsid w:val="48CC0C25"/>
    <w:rsid w:val="48D2BE1D"/>
    <w:rsid w:val="48D7D055"/>
    <w:rsid w:val="48E81271"/>
    <w:rsid w:val="48EDC9DF"/>
    <w:rsid w:val="4914F4D6"/>
    <w:rsid w:val="491847AE"/>
    <w:rsid w:val="4925CE94"/>
    <w:rsid w:val="494A0FD4"/>
    <w:rsid w:val="494E3C88"/>
    <w:rsid w:val="49514DBB"/>
    <w:rsid w:val="4957A5DE"/>
    <w:rsid w:val="496A3845"/>
    <w:rsid w:val="4979B6B2"/>
    <w:rsid w:val="4982ED95"/>
    <w:rsid w:val="498C913C"/>
    <w:rsid w:val="49AA6C61"/>
    <w:rsid w:val="49AB0190"/>
    <w:rsid w:val="49B11720"/>
    <w:rsid w:val="49C50F06"/>
    <w:rsid w:val="49EF3BD1"/>
    <w:rsid w:val="49F6285F"/>
    <w:rsid w:val="49F94CAC"/>
    <w:rsid w:val="4A15B0B4"/>
    <w:rsid w:val="4A37E0C3"/>
    <w:rsid w:val="4A40A4F6"/>
    <w:rsid w:val="4A41A0FF"/>
    <w:rsid w:val="4A44A38D"/>
    <w:rsid w:val="4A47061E"/>
    <w:rsid w:val="4A5A98BC"/>
    <w:rsid w:val="4A66FA33"/>
    <w:rsid w:val="4A86D9CB"/>
    <w:rsid w:val="4A8F22DC"/>
    <w:rsid w:val="4A9A9FFA"/>
    <w:rsid w:val="4AAD63EE"/>
    <w:rsid w:val="4ABE0276"/>
    <w:rsid w:val="4AC15C75"/>
    <w:rsid w:val="4AC2A5BD"/>
    <w:rsid w:val="4AE24922"/>
    <w:rsid w:val="4AE995E3"/>
    <w:rsid w:val="4AEC786F"/>
    <w:rsid w:val="4B0CB79A"/>
    <w:rsid w:val="4B149780"/>
    <w:rsid w:val="4B44FE90"/>
    <w:rsid w:val="4B6A613E"/>
    <w:rsid w:val="4B710CAB"/>
    <w:rsid w:val="4B7A0D42"/>
    <w:rsid w:val="4B7D0FD0"/>
    <w:rsid w:val="4B87E02B"/>
    <w:rsid w:val="4BCE61AE"/>
    <w:rsid w:val="4BD33187"/>
    <w:rsid w:val="4BDD050B"/>
    <w:rsid w:val="4BE4BF5D"/>
    <w:rsid w:val="4BF8BE78"/>
    <w:rsid w:val="4C19BFD5"/>
    <w:rsid w:val="4C3016CB"/>
    <w:rsid w:val="4C33AC5B"/>
    <w:rsid w:val="4C4549D7"/>
    <w:rsid w:val="4C4A0B9A"/>
    <w:rsid w:val="4C533760"/>
    <w:rsid w:val="4C5446DE"/>
    <w:rsid w:val="4C56F7C9"/>
    <w:rsid w:val="4C924117"/>
    <w:rsid w:val="4C9623CD"/>
    <w:rsid w:val="4C96AD24"/>
    <w:rsid w:val="4CA0F0FB"/>
    <w:rsid w:val="4CA30EC9"/>
    <w:rsid w:val="4CA343CB"/>
    <w:rsid w:val="4CA92320"/>
    <w:rsid w:val="4CAB7E68"/>
    <w:rsid w:val="4CB73E48"/>
    <w:rsid w:val="4CB9BE6F"/>
    <w:rsid w:val="4CB9E97F"/>
    <w:rsid w:val="4CCE1257"/>
    <w:rsid w:val="4D0C6DE8"/>
    <w:rsid w:val="4D0EED37"/>
    <w:rsid w:val="4D1398C1"/>
    <w:rsid w:val="4D1A825E"/>
    <w:rsid w:val="4D1B2386"/>
    <w:rsid w:val="4D242B4B"/>
    <w:rsid w:val="4D2E50B3"/>
    <w:rsid w:val="4D54E9C4"/>
    <w:rsid w:val="4D6091C3"/>
    <w:rsid w:val="4D60F362"/>
    <w:rsid w:val="4D7CD2F1"/>
    <w:rsid w:val="4D852F3C"/>
    <w:rsid w:val="4D8CB255"/>
    <w:rsid w:val="4D9086B0"/>
    <w:rsid w:val="4DA062F9"/>
    <w:rsid w:val="4DAE3F54"/>
    <w:rsid w:val="4DD07852"/>
    <w:rsid w:val="4DE5DBFB"/>
    <w:rsid w:val="4DE6802F"/>
    <w:rsid w:val="4DFAA412"/>
    <w:rsid w:val="4DFF0C68"/>
    <w:rsid w:val="4E136F15"/>
    <w:rsid w:val="4E1E2817"/>
    <w:rsid w:val="4E1E8DB9"/>
    <w:rsid w:val="4E1F20BB"/>
    <w:rsid w:val="4E362184"/>
    <w:rsid w:val="4E469DF4"/>
    <w:rsid w:val="4E4E1CCC"/>
    <w:rsid w:val="4E66D6C3"/>
    <w:rsid w:val="4E69E48F"/>
    <w:rsid w:val="4E77630C"/>
    <w:rsid w:val="4EAE6C41"/>
    <w:rsid w:val="4EAF6922"/>
    <w:rsid w:val="4EB6D903"/>
    <w:rsid w:val="4EBDEFF8"/>
    <w:rsid w:val="4EC1BB83"/>
    <w:rsid w:val="4EE09942"/>
    <w:rsid w:val="4EFF32AA"/>
    <w:rsid w:val="4EFFCF57"/>
    <w:rsid w:val="4F030C3B"/>
    <w:rsid w:val="4F07562A"/>
    <w:rsid w:val="4F0DE56C"/>
    <w:rsid w:val="4F1F47D5"/>
    <w:rsid w:val="4F2D123A"/>
    <w:rsid w:val="4F2F1593"/>
    <w:rsid w:val="4F375C32"/>
    <w:rsid w:val="4F381180"/>
    <w:rsid w:val="4F3F134D"/>
    <w:rsid w:val="4F472B00"/>
    <w:rsid w:val="4F484EC5"/>
    <w:rsid w:val="4F6459B4"/>
    <w:rsid w:val="4F757F1F"/>
    <w:rsid w:val="4F88BF7F"/>
    <w:rsid w:val="4F9B4170"/>
    <w:rsid w:val="4F9FBFC2"/>
    <w:rsid w:val="4FB44EA9"/>
    <w:rsid w:val="4FCD849F"/>
    <w:rsid w:val="4FD89F9C"/>
    <w:rsid w:val="5011BA4E"/>
    <w:rsid w:val="501E55CF"/>
    <w:rsid w:val="5029D3BB"/>
    <w:rsid w:val="5037D561"/>
    <w:rsid w:val="504BF1FC"/>
    <w:rsid w:val="5053812A"/>
    <w:rsid w:val="5053C96A"/>
    <w:rsid w:val="505553FE"/>
    <w:rsid w:val="505DAB3F"/>
    <w:rsid w:val="5083BC44"/>
    <w:rsid w:val="50ACBAD6"/>
    <w:rsid w:val="50D52031"/>
    <w:rsid w:val="5101FDB6"/>
    <w:rsid w:val="5108B28E"/>
    <w:rsid w:val="51096A21"/>
    <w:rsid w:val="5112A04C"/>
    <w:rsid w:val="511E4C78"/>
    <w:rsid w:val="513CC3C0"/>
    <w:rsid w:val="5144F2A9"/>
    <w:rsid w:val="514B82E7"/>
    <w:rsid w:val="514C832F"/>
    <w:rsid w:val="514EF173"/>
    <w:rsid w:val="51587535"/>
    <w:rsid w:val="5163F46F"/>
    <w:rsid w:val="5167EAC7"/>
    <w:rsid w:val="516F2D0A"/>
    <w:rsid w:val="51734ACD"/>
    <w:rsid w:val="51751854"/>
    <w:rsid w:val="51813E8F"/>
    <w:rsid w:val="5188F1F2"/>
    <w:rsid w:val="51E005B1"/>
    <w:rsid w:val="51E70CC5"/>
    <w:rsid w:val="5202FFCD"/>
    <w:rsid w:val="5213A4A5"/>
    <w:rsid w:val="52216D75"/>
    <w:rsid w:val="5225D550"/>
    <w:rsid w:val="522D2B94"/>
    <w:rsid w:val="5247D488"/>
    <w:rsid w:val="525DFBEC"/>
    <w:rsid w:val="526DB39B"/>
    <w:rsid w:val="529172A3"/>
    <w:rsid w:val="52968AE9"/>
    <w:rsid w:val="52A18B67"/>
    <w:rsid w:val="52C2ACF6"/>
    <w:rsid w:val="52DBB412"/>
    <w:rsid w:val="52E52790"/>
    <w:rsid w:val="52E6FB0E"/>
    <w:rsid w:val="52F98FC3"/>
    <w:rsid w:val="52FC3D3E"/>
    <w:rsid w:val="52FD11E0"/>
    <w:rsid w:val="5302CE22"/>
    <w:rsid w:val="53108E18"/>
    <w:rsid w:val="5325F144"/>
    <w:rsid w:val="533DCB53"/>
    <w:rsid w:val="53535CDF"/>
    <w:rsid w:val="53547FA1"/>
    <w:rsid w:val="5360A335"/>
    <w:rsid w:val="5360F578"/>
    <w:rsid w:val="536188BA"/>
    <w:rsid w:val="536A9742"/>
    <w:rsid w:val="53825B9B"/>
    <w:rsid w:val="53944ED5"/>
    <w:rsid w:val="539DB905"/>
    <w:rsid w:val="539DE3D3"/>
    <w:rsid w:val="53A2CC21"/>
    <w:rsid w:val="53CBA0B5"/>
    <w:rsid w:val="53EA5899"/>
    <w:rsid w:val="53F43AFF"/>
    <w:rsid w:val="5402B26F"/>
    <w:rsid w:val="540574F6"/>
    <w:rsid w:val="540878A0"/>
    <w:rsid w:val="540E8042"/>
    <w:rsid w:val="5421C379"/>
    <w:rsid w:val="54343A00"/>
    <w:rsid w:val="5435E9AF"/>
    <w:rsid w:val="5436E414"/>
    <w:rsid w:val="5454A8BE"/>
    <w:rsid w:val="545EC02B"/>
    <w:rsid w:val="545F3D29"/>
    <w:rsid w:val="545F6FFA"/>
    <w:rsid w:val="546088FD"/>
    <w:rsid w:val="546148EA"/>
    <w:rsid w:val="54645884"/>
    <w:rsid w:val="54665530"/>
    <w:rsid w:val="54672AAF"/>
    <w:rsid w:val="546BCF1C"/>
    <w:rsid w:val="547C0DD4"/>
    <w:rsid w:val="54956253"/>
    <w:rsid w:val="54BDBB30"/>
    <w:rsid w:val="54D366A7"/>
    <w:rsid w:val="54D3C6B6"/>
    <w:rsid w:val="54DECA3E"/>
    <w:rsid w:val="54FB5761"/>
    <w:rsid w:val="5517A237"/>
    <w:rsid w:val="551B8659"/>
    <w:rsid w:val="5520D86D"/>
    <w:rsid w:val="55213D3D"/>
    <w:rsid w:val="5525A6F6"/>
    <w:rsid w:val="5534BDF4"/>
    <w:rsid w:val="553AF89E"/>
    <w:rsid w:val="55408081"/>
    <w:rsid w:val="554294C6"/>
    <w:rsid w:val="55550C4C"/>
    <w:rsid w:val="55593F27"/>
    <w:rsid w:val="555F4FE6"/>
    <w:rsid w:val="5569DE41"/>
    <w:rsid w:val="556A94E2"/>
    <w:rsid w:val="556FCA14"/>
    <w:rsid w:val="55A917F9"/>
    <w:rsid w:val="55C0DE95"/>
    <w:rsid w:val="55D48DB8"/>
    <w:rsid w:val="55D5C2FF"/>
    <w:rsid w:val="55DF9BA8"/>
    <w:rsid w:val="55E70E48"/>
    <w:rsid w:val="55E9123D"/>
    <w:rsid w:val="5602D3E3"/>
    <w:rsid w:val="56146442"/>
    <w:rsid w:val="5622508B"/>
    <w:rsid w:val="562E7CE8"/>
    <w:rsid w:val="562FDDAE"/>
    <w:rsid w:val="5633176E"/>
    <w:rsid w:val="563F3FCB"/>
    <w:rsid w:val="564652AE"/>
    <w:rsid w:val="5657E243"/>
    <w:rsid w:val="565BE70B"/>
    <w:rsid w:val="5678C965"/>
    <w:rsid w:val="5684FB29"/>
    <w:rsid w:val="56957D46"/>
    <w:rsid w:val="56B82367"/>
    <w:rsid w:val="56C59F95"/>
    <w:rsid w:val="56C69A8A"/>
    <w:rsid w:val="56D7AF78"/>
    <w:rsid w:val="56F98390"/>
    <w:rsid w:val="56FB6AB7"/>
    <w:rsid w:val="570791B8"/>
    <w:rsid w:val="570D840A"/>
    <w:rsid w:val="5715B60C"/>
    <w:rsid w:val="57394314"/>
    <w:rsid w:val="573CE2E7"/>
    <w:rsid w:val="573E807C"/>
    <w:rsid w:val="57611FCD"/>
    <w:rsid w:val="576A75FB"/>
    <w:rsid w:val="5770384A"/>
    <w:rsid w:val="579F463B"/>
    <w:rsid w:val="57C57902"/>
    <w:rsid w:val="57CCCC14"/>
    <w:rsid w:val="57CE63A0"/>
    <w:rsid w:val="57D828CD"/>
    <w:rsid w:val="57EA7D88"/>
    <w:rsid w:val="57ECB014"/>
    <w:rsid w:val="57FC21E3"/>
    <w:rsid w:val="58052E5D"/>
    <w:rsid w:val="58053384"/>
    <w:rsid w:val="581E3093"/>
    <w:rsid w:val="582527A9"/>
    <w:rsid w:val="5825BF81"/>
    <w:rsid w:val="58272840"/>
    <w:rsid w:val="582C60A2"/>
    <w:rsid w:val="582F8B97"/>
    <w:rsid w:val="5833A612"/>
    <w:rsid w:val="58373BF3"/>
    <w:rsid w:val="583B9FAA"/>
    <w:rsid w:val="5849DCB0"/>
    <w:rsid w:val="584F0FC9"/>
    <w:rsid w:val="585178EB"/>
    <w:rsid w:val="585CA73D"/>
    <w:rsid w:val="586EB560"/>
    <w:rsid w:val="5874E4B8"/>
    <w:rsid w:val="58809699"/>
    <w:rsid w:val="588ED3B5"/>
    <w:rsid w:val="588EECC0"/>
    <w:rsid w:val="5899E377"/>
    <w:rsid w:val="589B2A54"/>
    <w:rsid w:val="58B13E8C"/>
    <w:rsid w:val="58B2F0F0"/>
    <w:rsid w:val="58B39271"/>
    <w:rsid w:val="58C9BD8C"/>
    <w:rsid w:val="58CE9BAE"/>
    <w:rsid w:val="59058EE9"/>
    <w:rsid w:val="5909C4C6"/>
    <w:rsid w:val="590E127F"/>
    <w:rsid w:val="591BB009"/>
    <w:rsid w:val="591FAC91"/>
    <w:rsid w:val="59215DD6"/>
    <w:rsid w:val="593A0CAF"/>
    <w:rsid w:val="59580CB5"/>
    <w:rsid w:val="596D1C2C"/>
    <w:rsid w:val="5974D408"/>
    <w:rsid w:val="5977A53B"/>
    <w:rsid w:val="597B0F41"/>
    <w:rsid w:val="597F6383"/>
    <w:rsid w:val="59885040"/>
    <w:rsid w:val="5996586A"/>
    <w:rsid w:val="59A292DB"/>
    <w:rsid w:val="59A858B7"/>
    <w:rsid w:val="59ACA49C"/>
    <w:rsid w:val="59AF7407"/>
    <w:rsid w:val="59E03177"/>
    <w:rsid w:val="59EF60C2"/>
    <w:rsid w:val="5A102A72"/>
    <w:rsid w:val="5A1153C5"/>
    <w:rsid w:val="5A2EF542"/>
    <w:rsid w:val="5A348270"/>
    <w:rsid w:val="5A3A3FD2"/>
    <w:rsid w:val="5A3D7F68"/>
    <w:rsid w:val="5A45D697"/>
    <w:rsid w:val="5A5101B1"/>
    <w:rsid w:val="5A56CAB4"/>
    <w:rsid w:val="5A58CA79"/>
    <w:rsid w:val="5A5CD0DB"/>
    <w:rsid w:val="5A637C83"/>
    <w:rsid w:val="5A64E7AA"/>
    <w:rsid w:val="5A6FBD2A"/>
    <w:rsid w:val="5A73D0A8"/>
    <w:rsid w:val="5A802CD8"/>
    <w:rsid w:val="5A82EF29"/>
    <w:rsid w:val="5A8C6AF4"/>
    <w:rsid w:val="5A910C27"/>
    <w:rsid w:val="5AAF1F23"/>
    <w:rsid w:val="5AB84573"/>
    <w:rsid w:val="5AD253E8"/>
    <w:rsid w:val="5AD28194"/>
    <w:rsid w:val="5AD55436"/>
    <w:rsid w:val="5AD60316"/>
    <w:rsid w:val="5AE8BB16"/>
    <w:rsid w:val="5AF29A78"/>
    <w:rsid w:val="5AFC302D"/>
    <w:rsid w:val="5B060462"/>
    <w:rsid w:val="5B064429"/>
    <w:rsid w:val="5B12D601"/>
    <w:rsid w:val="5B2E1B19"/>
    <w:rsid w:val="5B4EB998"/>
    <w:rsid w:val="5B55E4A5"/>
    <w:rsid w:val="5B5A98D1"/>
    <w:rsid w:val="5B6BCE02"/>
    <w:rsid w:val="5B8D3CAF"/>
    <w:rsid w:val="5B9A40C5"/>
    <w:rsid w:val="5BB56A93"/>
    <w:rsid w:val="5BBAF590"/>
    <w:rsid w:val="5BC2708F"/>
    <w:rsid w:val="5BC37090"/>
    <w:rsid w:val="5BCEC3C7"/>
    <w:rsid w:val="5BE00E6A"/>
    <w:rsid w:val="5BEDEC8A"/>
    <w:rsid w:val="5BF2704E"/>
    <w:rsid w:val="5C21D0DA"/>
    <w:rsid w:val="5C40CE10"/>
    <w:rsid w:val="5C476B22"/>
    <w:rsid w:val="5C79C9A5"/>
    <w:rsid w:val="5C843DC7"/>
    <w:rsid w:val="5C9F5B03"/>
    <w:rsid w:val="5CA2FA66"/>
    <w:rsid w:val="5CBEE953"/>
    <w:rsid w:val="5CC87035"/>
    <w:rsid w:val="5CD57F62"/>
    <w:rsid w:val="5D14D249"/>
    <w:rsid w:val="5D1B9653"/>
    <w:rsid w:val="5D1E0CAF"/>
    <w:rsid w:val="5D245CB6"/>
    <w:rsid w:val="5D43657A"/>
    <w:rsid w:val="5D47329C"/>
    <w:rsid w:val="5D5407BC"/>
    <w:rsid w:val="5D543686"/>
    <w:rsid w:val="5D558DFE"/>
    <w:rsid w:val="5D60FF7E"/>
    <w:rsid w:val="5D746F13"/>
    <w:rsid w:val="5D9DAC1B"/>
    <w:rsid w:val="5DC4B686"/>
    <w:rsid w:val="5DDB12C4"/>
    <w:rsid w:val="5DEDD3D4"/>
    <w:rsid w:val="5E366D4E"/>
    <w:rsid w:val="5E3B137A"/>
    <w:rsid w:val="5E3E08D2"/>
    <w:rsid w:val="5E490D8D"/>
    <w:rsid w:val="5E5D65FD"/>
    <w:rsid w:val="5E754751"/>
    <w:rsid w:val="5E78B376"/>
    <w:rsid w:val="5E7C71FE"/>
    <w:rsid w:val="5EABD999"/>
    <w:rsid w:val="5EAC4C8C"/>
    <w:rsid w:val="5EB5E792"/>
    <w:rsid w:val="5EBE1281"/>
    <w:rsid w:val="5ED73552"/>
    <w:rsid w:val="5EE44FD8"/>
    <w:rsid w:val="5EE61D44"/>
    <w:rsid w:val="5F071F28"/>
    <w:rsid w:val="5F0B2DFD"/>
    <w:rsid w:val="5F0F2FA6"/>
    <w:rsid w:val="5F2E6E27"/>
    <w:rsid w:val="5F3FFD87"/>
    <w:rsid w:val="5F41AC53"/>
    <w:rsid w:val="5F449F46"/>
    <w:rsid w:val="5F4E5585"/>
    <w:rsid w:val="5F565177"/>
    <w:rsid w:val="5F65AB7C"/>
    <w:rsid w:val="5F74A410"/>
    <w:rsid w:val="5F8568FD"/>
    <w:rsid w:val="5FB768C7"/>
    <w:rsid w:val="5FBAEF5A"/>
    <w:rsid w:val="5FC329F7"/>
    <w:rsid w:val="5FCDF133"/>
    <w:rsid w:val="5FD5ABE8"/>
    <w:rsid w:val="5FDFA762"/>
    <w:rsid w:val="5FE4546B"/>
    <w:rsid w:val="5FE63A58"/>
    <w:rsid w:val="5FEDAAEE"/>
    <w:rsid w:val="5FF54C63"/>
    <w:rsid w:val="5FFE16DE"/>
    <w:rsid w:val="600DB385"/>
    <w:rsid w:val="6027303E"/>
    <w:rsid w:val="603C962C"/>
    <w:rsid w:val="604A62E0"/>
    <w:rsid w:val="604E6FB8"/>
    <w:rsid w:val="6058DEB3"/>
    <w:rsid w:val="6062E893"/>
    <w:rsid w:val="606B79E6"/>
    <w:rsid w:val="607530DD"/>
    <w:rsid w:val="60A8CF80"/>
    <w:rsid w:val="60AB89AC"/>
    <w:rsid w:val="60BA9D1E"/>
    <w:rsid w:val="60CB8BE8"/>
    <w:rsid w:val="60D398F8"/>
    <w:rsid w:val="60E75413"/>
    <w:rsid w:val="6114930A"/>
    <w:rsid w:val="611B9786"/>
    <w:rsid w:val="6127B831"/>
    <w:rsid w:val="616DE3C3"/>
    <w:rsid w:val="6182E57B"/>
    <w:rsid w:val="6187BBE7"/>
    <w:rsid w:val="619ADEE8"/>
    <w:rsid w:val="61B25F02"/>
    <w:rsid w:val="61C413E2"/>
    <w:rsid w:val="61C465F1"/>
    <w:rsid w:val="61D0C9D8"/>
    <w:rsid w:val="61D53A23"/>
    <w:rsid w:val="61F74C24"/>
    <w:rsid w:val="61FBF1B1"/>
    <w:rsid w:val="62039C6C"/>
    <w:rsid w:val="620F0AD8"/>
    <w:rsid w:val="6214FCC1"/>
    <w:rsid w:val="62452EE7"/>
    <w:rsid w:val="624F07C1"/>
    <w:rsid w:val="625AF759"/>
    <w:rsid w:val="625E67EE"/>
    <w:rsid w:val="626640AA"/>
    <w:rsid w:val="626E8E68"/>
    <w:rsid w:val="6271FFD1"/>
    <w:rsid w:val="628B0AA7"/>
    <w:rsid w:val="628B7E28"/>
    <w:rsid w:val="62A19744"/>
    <w:rsid w:val="62A2C811"/>
    <w:rsid w:val="62C15A21"/>
    <w:rsid w:val="62C70CCA"/>
    <w:rsid w:val="62CD7C47"/>
    <w:rsid w:val="62D622A3"/>
    <w:rsid w:val="62DB89CB"/>
    <w:rsid w:val="62FAD866"/>
    <w:rsid w:val="6314EC7B"/>
    <w:rsid w:val="631A3C1B"/>
    <w:rsid w:val="6340886C"/>
    <w:rsid w:val="6343B501"/>
    <w:rsid w:val="63458676"/>
    <w:rsid w:val="63502FBE"/>
    <w:rsid w:val="635271F4"/>
    <w:rsid w:val="6362DA2C"/>
    <w:rsid w:val="6371E4ED"/>
    <w:rsid w:val="6384A313"/>
    <w:rsid w:val="63876C34"/>
    <w:rsid w:val="6390F1C1"/>
    <w:rsid w:val="63B5A1BF"/>
    <w:rsid w:val="63F3936C"/>
    <w:rsid w:val="63F8B8FA"/>
    <w:rsid w:val="63F8DF93"/>
    <w:rsid w:val="64016C9A"/>
    <w:rsid w:val="64092D8E"/>
    <w:rsid w:val="640A66EC"/>
    <w:rsid w:val="64217229"/>
    <w:rsid w:val="643D1CE7"/>
    <w:rsid w:val="6442EACC"/>
    <w:rsid w:val="64522C57"/>
    <w:rsid w:val="646B6F77"/>
    <w:rsid w:val="647142BD"/>
    <w:rsid w:val="6472258B"/>
    <w:rsid w:val="647291C3"/>
    <w:rsid w:val="64853B04"/>
    <w:rsid w:val="648F1336"/>
    <w:rsid w:val="6490FE22"/>
    <w:rsid w:val="64CEFBC9"/>
    <w:rsid w:val="64D11524"/>
    <w:rsid w:val="64F28205"/>
    <w:rsid w:val="65138998"/>
    <w:rsid w:val="6532510F"/>
    <w:rsid w:val="654C4EF1"/>
    <w:rsid w:val="6555D8EF"/>
    <w:rsid w:val="656EB68C"/>
    <w:rsid w:val="658B451C"/>
    <w:rsid w:val="6593C2EF"/>
    <w:rsid w:val="65A3C443"/>
    <w:rsid w:val="65A8F94B"/>
    <w:rsid w:val="65C00243"/>
    <w:rsid w:val="65C62FC2"/>
    <w:rsid w:val="65E5BD49"/>
    <w:rsid w:val="65FD0729"/>
    <w:rsid w:val="6607ED1B"/>
    <w:rsid w:val="660AEE37"/>
    <w:rsid w:val="6614B076"/>
    <w:rsid w:val="6617F859"/>
    <w:rsid w:val="6618A860"/>
    <w:rsid w:val="6620ADEF"/>
    <w:rsid w:val="662F3958"/>
    <w:rsid w:val="66361D40"/>
    <w:rsid w:val="663E4D26"/>
    <w:rsid w:val="66596490"/>
    <w:rsid w:val="6673A86F"/>
    <w:rsid w:val="66793D03"/>
    <w:rsid w:val="667E3FE8"/>
    <w:rsid w:val="668D7A2E"/>
    <w:rsid w:val="6692FFD6"/>
    <w:rsid w:val="669681F2"/>
    <w:rsid w:val="66A01447"/>
    <w:rsid w:val="66B5E5BE"/>
    <w:rsid w:val="66B7BFE2"/>
    <w:rsid w:val="66BEFC54"/>
    <w:rsid w:val="66D7411D"/>
    <w:rsid w:val="66D7F6C5"/>
    <w:rsid w:val="66E1608F"/>
    <w:rsid w:val="66FBBDE8"/>
    <w:rsid w:val="67133E27"/>
    <w:rsid w:val="671E86B5"/>
    <w:rsid w:val="672C9EF2"/>
    <w:rsid w:val="6746F762"/>
    <w:rsid w:val="674D61DB"/>
    <w:rsid w:val="6760F187"/>
    <w:rsid w:val="6762331F"/>
    <w:rsid w:val="6768604A"/>
    <w:rsid w:val="6781BED9"/>
    <w:rsid w:val="6798BDC6"/>
    <w:rsid w:val="67993C9B"/>
    <w:rsid w:val="67993F40"/>
    <w:rsid w:val="67A3EEBF"/>
    <w:rsid w:val="67A618DC"/>
    <w:rsid w:val="67ADF6E6"/>
    <w:rsid w:val="67C6AFC1"/>
    <w:rsid w:val="67FF281B"/>
    <w:rsid w:val="67FFE37A"/>
    <w:rsid w:val="6830BEED"/>
    <w:rsid w:val="68311333"/>
    <w:rsid w:val="68565224"/>
    <w:rsid w:val="685D5403"/>
    <w:rsid w:val="68659D52"/>
    <w:rsid w:val="68CA38DD"/>
    <w:rsid w:val="68D77485"/>
    <w:rsid w:val="68E0CBA5"/>
    <w:rsid w:val="68E298E2"/>
    <w:rsid w:val="68F7C6F5"/>
    <w:rsid w:val="69034DAD"/>
    <w:rsid w:val="690C2D54"/>
    <w:rsid w:val="69145843"/>
    <w:rsid w:val="69175D17"/>
    <w:rsid w:val="69269A05"/>
    <w:rsid w:val="69290967"/>
    <w:rsid w:val="69407AC4"/>
    <w:rsid w:val="6943D8EA"/>
    <w:rsid w:val="69462E20"/>
    <w:rsid w:val="6947893D"/>
    <w:rsid w:val="694DDD66"/>
    <w:rsid w:val="6980C27D"/>
    <w:rsid w:val="6983CB5C"/>
    <w:rsid w:val="6984C4A9"/>
    <w:rsid w:val="699A5EE7"/>
    <w:rsid w:val="69D8FEFF"/>
    <w:rsid w:val="69D97386"/>
    <w:rsid w:val="69F4E090"/>
    <w:rsid w:val="69F73973"/>
    <w:rsid w:val="6A196CFF"/>
    <w:rsid w:val="6A1A9BEF"/>
    <w:rsid w:val="6A309617"/>
    <w:rsid w:val="6A37D8C1"/>
    <w:rsid w:val="6A4231A5"/>
    <w:rsid w:val="6A52945D"/>
    <w:rsid w:val="6A570E20"/>
    <w:rsid w:val="6A5D88C1"/>
    <w:rsid w:val="6A692DE4"/>
    <w:rsid w:val="6A7B35C5"/>
    <w:rsid w:val="6A943486"/>
    <w:rsid w:val="6AABE853"/>
    <w:rsid w:val="6AB08C26"/>
    <w:rsid w:val="6AB1E880"/>
    <w:rsid w:val="6AB5C301"/>
    <w:rsid w:val="6AF757D8"/>
    <w:rsid w:val="6B1CD9EC"/>
    <w:rsid w:val="6B31AB30"/>
    <w:rsid w:val="6B3A545F"/>
    <w:rsid w:val="6B4D296F"/>
    <w:rsid w:val="6B5A0EE5"/>
    <w:rsid w:val="6B6F3EFD"/>
    <w:rsid w:val="6B707856"/>
    <w:rsid w:val="6B7452CC"/>
    <w:rsid w:val="6B750BF6"/>
    <w:rsid w:val="6B7DAB75"/>
    <w:rsid w:val="6B89AE68"/>
    <w:rsid w:val="6B92D51D"/>
    <w:rsid w:val="6B9785C2"/>
    <w:rsid w:val="6BA02CA8"/>
    <w:rsid w:val="6BADA83D"/>
    <w:rsid w:val="6BBC030D"/>
    <w:rsid w:val="6BBE915B"/>
    <w:rsid w:val="6BBF1A6B"/>
    <w:rsid w:val="6BC7A727"/>
    <w:rsid w:val="6BC8131A"/>
    <w:rsid w:val="6BCEE685"/>
    <w:rsid w:val="6BD2D7DF"/>
    <w:rsid w:val="6BDA10EE"/>
    <w:rsid w:val="6BF343E3"/>
    <w:rsid w:val="6BFB80AB"/>
    <w:rsid w:val="6C09B811"/>
    <w:rsid w:val="6C2019DF"/>
    <w:rsid w:val="6C217055"/>
    <w:rsid w:val="6C350528"/>
    <w:rsid w:val="6C3B23C3"/>
    <w:rsid w:val="6C3B8A25"/>
    <w:rsid w:val="6C45DF9D"/>
    <w:rsid w:val="6C48AC67"/>
    <w:rsid w:val="6C60895B"/>
    <w:rsid w:val="6C75F538"/>
    <w:rsid w:val="6C761AC8"/>
    <w:rsid w:val="6C78A290"/>
    <w:rsid w:val="6CB3B312"/>
    <w:rsid w:val="6CB42629"/>
    <w:rsid w:val="6CCA9084"/>
    <w:rsid w:val="6CCF0FAE"/>
    <w:rsid w:val="6CDADF45"/>
    <w:rsid w:val="6CDF0BDF"/>
    <w:rsid w:val="6CECF479"/>
    <w:rsid w:val="6CFE1082"/>
    <w:rsid w:val="6D02D4BC"/>
    <w:rsid w:val="6D1F83A1"/>
    <w:rsid w:val="6D35C99E"/>
    <w:rsid w:val="6D5A61BC"/>
    <w:rsid w:val="6D834735"/>
    <w:rsid w:val="6D97510C"/>
    <w:rsid w:val="6DA824B4"/>
    <w:rsid w:val="6DAF5B3B"/>
    <w:rsid w:val="6DD25FAF"/>
    <w:rsid w:val="6E027FE9"/>
    <w:rsid w:val="6E067ED9"/>
    <w:rsid w:val="6E09210A"/>
    <w:rsid w:val="6E0C75C2"/>
    <w:rsid w:val="6E1E5176"/>
    <w:rsid w:val="6E1F7A9C"/>
    <w:rsid w:val="6E24F118"/>
    <w:rsid w:val="6E4905DA"/>
    <w:rsid w:val="6E5B6BCF"/>
    <w:rsid w:val="6E7F6A2D"/>
    <w:rsid w:val="6E962530"/>
    <w:rsid w:val="6E97CC88"/>
    <w:rsid w:val="6EA6073B"/>
    <w:rsid w:val="6EB30B33"/>
    <w:rsid w:val="6EC4EA3A"/>
    <w:rsid w:val="6EC9CDC7"/>
    <w:rsid w:val="6ECC6A7C"/>
    <w:rsid w:val="6EEA7CE2"/>
    <w:rsid w:val="6EF0F077"/>
    <w:rsid w:val="6F09E129"/>
    <w:rsid w:val="6F0A2289"/>
    <w:rsid w:val="6F0B5D75"/>
    <w:rsid w:val="6F0CBC19"/>
    <w:rsid w:val="6F0CBE0E"/>
    <w:rsid w:val="6F172404"/>
    <w:rsid w:val="6F1ADF48"/>
    <w:rsid w:val="6F1B5E6B"/>
    <w:rsid w:val="6F20130E"/>
    <w:rsid w:val="6F42DF97"/>
    <w:rsid w:val="6F58E835"/>
    <w:rsid w:val="6F5FC66B"/>
    <w:rsid w:val="6F6126C7"/>
    <w:rsid w:val="6F699E8F"/>
    <w:rsid w:val="6F6A387A"/>
    <w:rsid w:val="6F73AA09"/>
    <w:rsid w:val="6F81D5C1"/>
    <w:rsid w:val="6F88A5D9"/>
    <w:rsid w:val="6F8B6650"/>
    <w:rsid w:val="6F8ECBD0"/>
    <w:rsid w:val="6FA143FD"/>
    <w:rsid w:val="6FA90DD0"/>
    <w:rsid w:val="6FAE4CDA"/>
    <w:rsid w:val="6FE58B16"/>
    <w:rsid w:val="6FED4960"/>
    <w:rsid w:val="6FFD946F"/>
    <w:rsid w:val="7001FB48"/>
    <w:rsid w:val="70101660"/>
    <w:rsid w:val="7014D970"/>
    <w:rsid w:val="703651D1"/>
    <w:rsid w:val="70376056"/>
    <w:rsid w:val="7037CCBB"/>
    <w:rsid w:val="7061033E"/>
    <w:rsid w:val="706D398D"/>
    <w:rsid w:val="708690F4"/>
    <w:rsid w:val="7093A7A9"/>
    <w:rsid w:val="709685BE"/>
    <w:rsid w:val="709A5122"/>
    <w:rsid w:val="709B4EC8"/>
    <w:rsid w:val="709FFFDA"/>
    <w:rsid w:val="70BE83C8"/>
    <w:rsid w:val="70C08DE8"/>
    <w:rsid w:val="70C8C6BC"/>
    <w:rsid w:val="70E7F953"/>
    <w:rsid w:val="70F898F6"/>
    <w:rsid w:val="71069F93"/>
    <w:rsid w:val="71085A3E"/>
    <w:rsid w:val="710B91E2"/>
    <w:rsid w:val="710CBE82"/>
    <w:rsid w:val="71258EB6"/>
    <w:rsid w:val="71333D6C"/>
    <w:rsid w:val="713E3775"/>
    <w:rsid w:val="717136C2"/>
    <w:rsid w:val="71738A48"/>
    <w:rsid w:val="71879A6D"/>
    <w:rsid w:val="71902889"/>
    <w:rsid w:val="7196F13D"/>
    <w:rsid w:val="71C4B37A"/>
    <w:rsid w:val="71C90DB5"/>
    <w:rsid w:val="71E3469B"/>
    <w:rsid w:val="71F07D82"/>
    <w:rsid w:val="71FFB398"/>
    <w:rsid w:val="72095DB5"/>
    <w:rsid w:val="7215E173"/>
    <w:rsid w:val="7215F563"/>
    <w:rsid w:val="721C3116"/>
    <w:rsid w:val="7221AA34"/>
    <w:rsid w:val="72357471"/>
    <w:rsid w:val="724E5139"/>
    <w:rsid w:val="726D713F"/>
    <w:rsid w:val="72897239"/>
    <w:rsid w:val="7291C0CC"/>
    <w:rsid w:val="72A4D23F"/>
    <w:rsid w:val="72AC3A6C"/>
    <w:rsid w:val="72B66FBB"/>
    <w:rsid w:val="72B682D6"/>
    <w:rsid w:val="72BD10DC"/>
    <w:rsid w:val="7314A4EB"/>
    <w:rsid w:val="7329BE4C"/>
    <w:rsid w:val="733A2885"/>
    <w:rsid w:val="73531599"/>
    <w:rsid w:val="735C22A2"/>
    <w:rsid w:val="737D09C2"/>
    <w:rsid w:val="7385F50A"/>
    <w:rsid w:val="739A5C4C"/>
    <w:rsid w:val="73A5DF71"/>
    <w:rsid w:val="73A9B874"/>
    <w:rsid w:val="73BCDE54"/>
    <w:rsid w:val="73C52377"/>
    <w:rsid w:val="73E782B4"/>
    <w:rsid w:val="7403064E"/>
    <w:rsid w:val="7403C8B3"/>
    <w:rsid w:val="74187AD5"/>
    <w:rsid w:val="74437DF1"/>
    <w:rsid w:val="744D153F"/>
    <w:rsid w:val="74511A1B"/>
    <w:rsid w:val="7463BD6F"/>
    <w:rsid w:val="7474F70F"/>
    <w:rsid w:val="74786CA4"/>
    <w:rsid w:val="747A953F"/>
    <w:rsid w:val="7485125C"/>
    <w:rsid w:val="7492E1E1"/>
    <w:rsid w:val="74A949A4"/>
    <w:rsid w:val="74C7DB4F"/>
    <w:rsid w:val="74C83A9A"/>
    <w:rsid w:val="74DF87F9"/>
    <w:rsid w:val="74E08D09"/>
    <w:rsid w:val="751467AA"/>
    <w:rsid w:val="751548BF"/>
    <w:rsid w:val="75237174"/>
    <w:rsid w:val="7523B915"/>
    <w:rsid w:val="75288D1B"/>
    <w:rsid w:val="755C3EFE"/>
    <w:rsid w:val="75796B50"/>
    <w:rsid w:val="758C7727"/>
    <w:rsid w:val="75A703C1"/>
    <w:rsid w:val="75BB5E6B"/>
    <w:rsid w:val="75C3F1E5"/>
    <w:rsid w:val="75D75BAC"/>
    <w:rsid w:val="75D7AF1D"/>
    <w:rsid w:val="7600C5AF"/>
    <w:rsid w:val="760A3FB0"/>
    <w:rsid w:val="760ED8EB"/>
    <w:rsid w:val="7619DBFC"/>
    <w:rsid w:val="76593E34"/>
    <w:rsid w:val="76698A81"/>
    <w:rsid w:val="7676D3E1"/>
    <w:rsid w:val="769895E4"/>
    <w:rsid w:val="76B11920"/>
    <w:rsid w:val="76B30B7F"/>
    <w:rsid w:val="76C6C9BC"/>
    <w:rsid w:val="76C6F9C1"/>
    <w:rsid w:val="76CF7911"/>
    <w:rsid w:val="76F38760"/>
    <w:rsid w:val="76FBC87E"/>
    <w:rsid w:val="76FE0FD8"/>
    <w:rsid w:val="77093F18"/>
    <w:rsid w:val="772C926F"/>
    <w:rsid w:val="7737F275"/>
    <w:rsid w:val="773F9190"/>
    <w:rsid w:val="77563CF7"/>
    <w:rsid w:val="7761C51C"/>
    <w:rsid w:val="7770E73F"/>
    <w:rsid w:val="777B0B78"/>
    <w:rsid w:val="7784887F"/>
    <w:rsid w:val="7799817D"/>
    <w:rsid w:val="77B3556C"/>
    <w:rsid w:val="77B940B6"/>
    <w:rsid w:val="77CB4ED9"/>
    <w:rsid w:val="77CE23DB"/>
    <w:rsid w:val="77DC2B10"/>
    <w:rsid w:val="77F91612"/>
    <w:rsid w:val="78070C09"/>
    <w:rsid w:val="780C46D8"/>
    <w:rsid w:val="7820262C"/>
    <w:rsid w:val="782EFA32"/>
    <w:rsid w:val="78413393"/>
    <w:rsid w:val="78459A9E"/>
    <w:rsid w:val="7858C5AB"/>
    <w:rsid w:val="7869FA9E"/>
    <w:rsid w:val="78735344"/>
    <w:rsid w:val="7873B6A6"/>
    <w:rsid w:val="789E01C1"/>
    <w:rsid w:val="78A10CC6"/>
    <w:rsid w:val="78A9225E"/>
    <w:rsid w:val="78C862D0"/>
    <w:rsid w:val="78CEB90C"/>
    <w:rsid w:val="78D6209A"/>
    <w:rsid w:val="790A8D6B"/>
    <w:rsid w:val="79192902"/>
    <w:rsid w:val="7922690B"/>
    <w:rsid w:val="7939C369"/>
    <w:rsid w:val="793E09D7"/>
    <w:rsid w:val="7945E235"/>
    <w:rsid w:val="794F918E"/>
    <w:rsid w:val="79561A6D"/>
    <w:rsid w:val="795FFFD1"/>
    <w:rsid w:val="79667A49"/>
    <w:rsid w:val="796952CE"/>
    <w:rsid w:val="7969EB95"/>
    <w:rsid w:val="796AB39B"/>
    <w:rsid w:val="797C6AB9"/>
    <w:rsid w:val="797E2E8D"/>
    <w:rsid w:val="7995B44E"/>
    <w:rsid w:val="79A4C3CE"/>
    <w:rsid w:val="79BC9932"/>
    <w:rsid w:val="79C3A262"/>
    <w:rsid w:val="79C79990"/>
    <w:rsid w:val="79E6F483"/>
    <w:rsid w:val="79E85D18"/>
    <w:rsid w:val="79F598CC"/>
    <w:rsid w:val="7A038A68"/>
    <w:rsid w:val="7A1424D6"/>
    <w:rsid w:val="7A1621EE"/>
    <w:rsid w:val="7A23DB00"/>
    <w:rsid w:val="7A31A3EB"/>
    <w:rsid w:val="7A36A708"/>
    <w:rsid w:val="7A4818D8"/>
    <w:rsid w:val="7A56A745"/>
    <w:rsid w:val="7A6D1534"/>
    <w:rsid w:val="7A79DEAE"/>
    <w:rsid w:val="7A82DBAF"/>
    <w:rsid w:val="7A8E4A1F"/>
    <w:rsid w:val="7A9ABC0C"/>
    <w:rsid w:val="7AB1E34F"/>
    <w:rsid w:val="7AB21A3D"/>
    <w:rsid w:val="7AB36265"/>
    <w:rsid w:val="7ABBC4B0"/>
    <w:rsid w:val="7AE03084"/>
    <w:rsid w:val="7AF506E0"/>
    <w:rsid w:val="7AFA4FFB"/>
    <w:rsid w:val="7B142A14"/>
    <w:rsid w:val="7B214206"/>
    <w:rsid w:val="7B4AFE61"/>
    <w:rsid w:val="7B4BCFE4"/>
    <w:rsid w:val="7B4DD2BA"/>
    <w:rsid w:val="7B773658"/>
    <w:rsid w:val="7B77D588"/>
    <w:rsid w:val="7B831CC4"/>
    <w:rsid w:val="7B8774FE"/>
    <w:rsid w:val="7B8A11FC"/>
    <w:rsid w:val="7BA114D2"/>
    <w:rsid w:val="7BA56BB5"/>
    <w:rsid w:val="7BB939E4"/>
    <w:rsid w:val="7BC0CB67"/>
    <w:rsid w:val="7BD2ACA0"/>
    <w:rsid w:val="7BE21DE5"/>
    <w:rsid w:val="7BEDFBBA"/>
    <w:rsid w:val="7C183154"/>
    <w:rsid w:val="7C1FEAEF"/>
    <w:rsid w:val="7C2144B7"/>
    <w:rsid w:val="7C403306"/>
    <w:rsid w:val="7C858869"/>
    <w:rsid w:val="7CA42B1E"/>
    <w:rsid w:val="7CC75BC2"/>
    <w:rsid w:val="7CCB9D28"/>
    <w:rsid w:val="7CDBD906"/>
    <w:rsid w:val="7CF8D7FD"/>
    <w:rsid w:val="7D0B31EA"/>
    <w:rsid w:val="7D15CB5E"/>
    <w:rsid w:val="7D2A9A9A"/>
    <w:rsid w:val="7D301301"/>
    <w:rsid w:val="7D3D7F1E"/>
    <w:rsid w:val="7D51A30F"/>
    <w:rsid w:val="7D5BC406"/>
    <w:rsid w:val="7D5BE31B"/>
    <w:rsid w:val="7D62C3EE"/>
    <w:rsid w:val="7D722233"/>
    <w:rsid w:val="7D777043"/>
    <w:rsid w:val="7D7D8610"/>
    <w:rsid w:val="7D953D33"/>
    <w:rsid w:val="7D965FC4"/>
    <w:rsid w:val="7DAAF3B0"/>
    <w:rsid w:val="7DD6F3E6"/>
    <w:rsid w:val="7DEB52F6"/>
    <w:rsid w:val="7DF75AD4"/>
    <w:rsid w:val="7E0936E1"/>
    <w:rsid w:val="7E1C2678"/>
    <w:rsid w:val="7E217668"/>
    <w:rsid w:val="7E396108"/>
    <w:rsid w:val="7E41272F"/>
    <w:rsid w:val="7E4D9702"/>
    <w:rsid w:val="7E542D11"/>
    <w:rsid w:val="7E5BD8B0"/>
    <w:rsid w:val="7E7553EE"/>
    <w:rsid w:val="7E7694A4"/>
    <w:rsid w:val="7E7AA8A0"/>
    <w:rsid w:val="7E82EAD8"/>
    <w:rsid w:val="7E83F07C"/>
    <w:rsid w:val="7E9CCBFB"/>
    <w:rsid w:val="7EA39226"/>
    <w:rsid w:val="7EB1D804"/>
    <w:rsid w:val="7EB98EDF"/>
    <w:rsid w:val="7ED4FA9C"/>
    <w:rsid w:val="7EF9B789"/>
    <w:rsid w:val="7EFE21BA"/>
    <w:rsid w:val="7F2449A5"/>
    <w:rsid w:val="7F2A9EEB"/>
    <w:rsid w:val="7F2F3FFF"/>
    <w:rsid w:val="7F30C14D"/>
    <w:rsid w:val="7F322471"/>
    <w:rsid w:val="7F448655"/>
    <w:rsid w:val="7F5346D3"/>
    <w:rsid w:val="7F58E031"/>
    <w:rsid w:val="7F5A7F61"/>
    <w:rsid w:val="7F72D1F8"/>
    <w:rsid w:val="7F7DE776"/>
    <w:rsid w:val="7FB539D6"/>
    <w:rsid w:val="7FE2BCE9"/>
    <w:rsid w:val="7FE37848"/>
    <w:rsid w:val="7FF06F71"/>
    <w:rsid w:val="7FF13073"/>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51C2A16"/>
  <w15:chartTrackingRefBased/>
  <w15:docId w15:val="{0523332B-EDD6-4CCC-8713-6964A17D7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E406B"/>
    <w:pPr>
      <w:spacing w:after="0" w:line="240" w:lineRule="auto"/>
      <w:jc w:val="both"/>
    </w:pPr>
    <w:rPr>
      <w:rFonts w:ascii="Times New Roman" w:eastAsia="Times New Roman" w:hAnsi="Times New Roman" w:cs="Times New Roman"/>
      <w:color w:val="333333"/>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E406B"/>
    <w:pPr>
      <w:jc w:val="left"/>
    </w:pPr>
    <w:rPr>
      <w:rFonts w:asciiTheme="minorHAnsi" w:eastAsiaTheme="minorHAnsi" w:hAnsiTheme="minorHAnsi" w:cstheme="minorBidi"/>
      <w:color w:val="auto"/>
      <w:sz w:val="20"/>
    </w:rPr>
  </w:style>
  <w:style w:type="character" w:customStyle="1" w:styleId="FootnoteTextChar">
    <w:name w:val="Footnote Text Char"/>
    <w:basedOn w:val="DefaultParagraphFont"/>
    <w:link w:val="FootnoteText"/>
    <w:uiPriority w:val="99"/>
    <w:semiHidden/>
    <w:rsid w:val="00DE406B"/>
    <w:rPr>
      <w:sz w:val="20"/>
      <w:szCs w:val="20"/>
    </w:rPr>
  </w:style>
  <w:style w:type="character" w:customStyle="1" w:styleId="ListParagraphChar">
    <w:name w:val="List Paragraph Char"/>
    <w:aliases w:val="2 Char,H&amp;P List Paragraph Char,Strip Char"/>
    <w:link w:val="ListParagraph"/>
    <w:uiPriority w:val="34"/>
    <w:locked/>
    <w:rsid w:val="00DE406B"/>
  </w:style>
  <w:style w:type="paragraph" w:styleId="ListParagraph">
    <w:name w:val="List Paragraph"/>
    <w:aliases w:val="2,H&amp;P List Paragraph,Strip"/>
    <w:basedOn w:val="Normal"/>
    <w:link w:val="ListParagraphChar"/>
    <w:uiPriority w:val="34"/>
    <w:qFormat/>
    <w:rsid w:val="00DE406B"/>
    <w:pPr>
      <w:spacing w:after="160" w:line="256" w:lineRule="auto"/>
      <w:ind w:left="720"/>
      <w:contextualSpacing/>
      <w:jc w:val="left"/>
    </w:pPr>
    <w:rPr>
      <w:rFonts w:asciiTheme="minorHAnsi" w:eastAsiaTheme="minorHAnsi" w:hAnsiTheme="minorHAnsi" w:cstheme="minorBidi"/>
      <w:color w:val="auto"/>
      <w:sz w:val="22"/>
      <w:szCs w:val="22"/>
    </w:rPr>
  </w:style>
  <w:style w:type="character" w:styleId="FootnoteReference">
    <w:name w:val="footnote reference"/>
    <w:basedOn w:val="DefaultParagraphFont"/>
    <w:uiPriority w:val="99"/>
    <w:semiHidden/>
    <w:unhideWhenUsed/>
    <w:rsid w:val="00DE406B"/>
    <w:rPr>
      <w:vertAlign w:val="superscript"/>
    </w:rPr>
  </w:style>
  <w:style w:type="table" w:styleId="TableGrid">
    <w:name w:val="Table Grid"/>
    <w:basedOn w:val="TableNormal"/>
    <w:uiPriority w:val="39"/>
    <w:rsid w:val="00DE406B"/>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uiPriority w:val="39"/>
    <w:rsid w:val="00DE406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45A6"/>
    <w:pPr>
      <w:tabs>
        <w:tab w:val="center" w:pos="4680"/>
        <w:tab w:val="right" w:pos="9360"/>
      </w:tabs>
    </w:pPr>
  </w:style>
  <w:style w:type="character" w:customStyle="1" w:styleId="HeaderChar">
    <w:name w:val="Header Char"/>
    <w:basedOn w:val="DefaultParagraphFont"/>
    <w:link w:val="Header"/>
    <w:uiPriority w:val="99"/>
    <w:rsid w:val="00C345A6"/>
    <w:rPr>
      <w:rFonts w:ascii="Times New Roman" w:eastAsia="Times New Roman" w:hAnsi="Times New Roman" w:cs="Times New Roman"/>
      <w:color w:val="333333"/>
      <w:sz w:val="28"/>
      <w:szCs w:val="20"/>
    </w:rPr>
  </w:style>
  <w:style w:type="paragraph" w:styleId="Footer">
    <w:name w:val="footer"/>
    <w:basedOn w:val="Normal"/>
    <w:link w:val="FooterChar"/>
    <w:uiPriority w:val="99"/>
    <w:unhideWhenUsed/>
    <w:rsid w:val="00C345A6"/>
    <w:pPr>
      <w:tabs>
        <w:tab w:val="center" w:pos="4680"/>
        <w:tab w:val="right" w:pos="9360"/>
      </w:tabs>
    </w:pPr>
  </w:style>
  <w:style w:type="character" w:customStyle="1" w:styleId="FooterChar">
    <w:name w:val="Footer Char"/>
    <w:basedOn w:val="DefaultParagraphFont"/>
    <w:link w:val="Footer"/>
    <w:uiPriority w:val="99"/>
    <w:rsid w:val="00C345A6"/>
    <w:rPr>
      <w:rFonts w:ascii="Times New Roman" w:eastAsia="Times New Roman" w:hAnsi="Times New Roman" w:cs="Times New Roman"/>
      <w:color w:val="333333"/>
      <w:sz w:val="28"/>
      <w:szCs w:val="20"/>
    </w:rPr>
  </w:style>
  <w:style w:type="character" w:styleId="CommentReference">
    <w:name w:val="annotation reference"/>
    <w:basedOn w:val="DefaultParagraphFont"/>
    <w:uiPriority w:val="99"/>
    <w:semiHidden/>
    <w:unhideWhenUsed/>
    <w:rsid w:val="00AC205B"/>
    <w:rPr>
      <w:sz w:val="16"/>
      <w:szCs w:val="16"/>
    </w:rPr>
  </w:style>
  <w:style w:type="paragraph" w:styleId="CommentText">
    <w:name w:val="annotation text"/>
    <w:basedOn w:val="Normal"/>
    <w:link w:val="CommentTextChar"/>
    <w:uiPriority w:val="99"/>
    <w:unhideWhenUsed/>
    <w:rsid w:val="00AC205B"/>
    <w:rPr>
      <w:sz w:val="20"/>
    </w:rPr>
  </w:style>
  <w:style w:type="character" w:customStyle="1" w:styleId="CommentTextChar">
    <w:name w:val="Comment Text Char"/>
    <w:basedOn w:val="DefaultParagraphFont"/>
    <w:link w:val="CommentText"/>
    <w:uiPriority w:val="99"/>
    <w:rsid w:val="00AC205B"/>
    <w:rPr>
      <w:rFonts w:ascii="Times New Roman" w:eastAsia="Times New Roman" w:hAnsi="Times New Roman" w:cs="Times New Roman"/>
      <w:color w:val="333333"/>
      <w:sz w:val="20"/>
      <w:szCs w:val="20"/>
    </w:rPr>
  </w:style>
  <w:style w:type="paragraph" w:styleId="CommentSubject">
    <w:name w:val="annotation subject"/>
    <w:basedOn w:val="CommentText"/>
    <w:next w:val="CommentText"/>
    <w:link w:val="CommentSubjectChar"/>
    <w:uiPriority w:val="99"/>
    <w:semiHidden/>
    <w:unhideWhenUsed/>
    <w:rsid w:val="00AC205B"/>
    <w:rPr>
      <w:b/>
      <w:bCs/>
    </w:rPr>
  </w:style>
  <w:style w:type="character" w:customStyle="1" w:styleId="CommentSubjectChar">
    <w:name w:val="Comment Subject Char"/>
    <w:basedOn w:val="CommentTextChar"/>
    <w:link w:val="CommentSubject"/>
    <w:uiPriority w:val="99"/>
    <w:semiHidden/>
    <w:rsid w:val="00AC205B"/>
    <w:rPr>
      <w:rFonts w:ascii="Times New Roman" w:eastAsia="Times New Roman" w:hAnsi="Times New Roman" w:cs="Times New Roman"/>
      <w:b/>
      <w:bCs/>
      <w:color w:val="333333"/>
      <w:sz w:val="20"/>
      <w:szCs w:val="20"/>
    </w:rPr>
  </w:style>
  <w:style w:type="character" w:styleId="Hyperlink">
    <w:name w:val="Hyperlink"/>
    <w:basedOn w:val="DefaultParagraphFont"/>
    <w:uiPriority w:val="99"/>
    <w:unhideWhenUsed/>
    <w:rsid w:val="00443920"/>
    <w:rPr>
      <w:color w:val="0563C1" w:themeColor="hyperlink"/>
      <w:u w:val="single"/>
    </w:rPr>
  </w:style>
  <w:style w:type="character" w:styleId="UnresolvedMention">
    <w:name w:val="Unresolved Mention"/>
    <w:basedOn w:val="DefaultParagraphFont"/>
    <w:uiPriority w:val="99"/>
    <w:semiHidden/>
    <w:unhideWhenUsed/>
    <w:rsid w:val="00443920"/>
    <w:rPr>
      <w:color w:val="605E5C"/>
      <w:shd w:val="clear" w:color="auto" w:fill="E1DFDD"/>
    </w:rPr>
  </w:style>
  <w:style w:type="character" w:styleId="Mention">
    <w:name w:val="Mention"/>
    <w:basedOn w:val="DefaultParagraphFont"/>
    <w:uiPriority w:val="99"/>
    <w:unhideWhenUsed/>
    <w:rsid w:val="00CE6B53"/>
    <w:rPr>
      <w:color w:val="2B579A"/>
      <w:shd w:val="clear" w:color="auto" w:fill="E6E6E6"/>
    </w:rPr>
  </w:style>
  <w:style w:type="paragraph" w:styleId="EndnoteText">
    <w:name w:val="endnote text"/>
    <w:basedOn w:val="Normal"/>
    <w:link w:val="EndnoteTextChar"/>
    <w:uiPriority w:val="99"/>
    <w:semiHidden/>
    <w:unhideWhenUsed/>
    <w:rsid w:val="006B0A98"/>
    <w:rPr>
      <w:sz w:val="20"/>
    </w:rPr>
  </w:style>
  <w:style w:type="character" w:customStyle="1" w:styleId="EndnoteTextChar">
    <w:name w:val="Endnote Text Char"/>
    <w:basedOn w:val="DefaultParagraphFont"/>
    <w:link w:val="EndnoteText"/>
    <w:uiPriority w:val="99"/>
    <w:semiHidden/>
    <w:rsid w:val="006B0A98"/>
    <w:rPr>
      <w:rFonts w:ascii="Times New Roman" w:eastAsia="Times New Roman" w:hAnsi="Times New Roman" w:cs="Times New Roman"/>
      <w:color w:val="333333"/>
      <w:sz w:val="20"/>
      <w:szCs w:val="20"/>
    </w:rPr>
  </w:style>
  <w:style w:type="character" w:styleId="EndnoteReference">
    <w:name w:val="endnote reference"/>
    <w:basedOn w:val="DefaultParagraphFont"/>
    <w:uiPriority w:val="99"/>
    <w:semiHidden/>
    <w:unhideWhenUsed/>
    <w:rsid w:val="006B0A98"/>
    <w:rPr>
      <w:vertAlign w:val="superscript"/>
    </w:rPr>
  </w:style>
  <w:style w:type="paragraph" w:styleId="Revision">
    <w:name w:val="Revision"/>
    <w:hidden/>
    <w:uiPriority w:val="99"/>
    <w:semiHidden/>
    <w:rsid w:val="00431F21"/>
    <w:pPr>
      <w:spacing w:after="0" w:line="240" w:lineRule="auto"/>
    </w:pPr>
    <w:rPr>
      <w:rFonts w:ascii="Times New Roman" w:eastAsia="Times New Roman" w:hAnsi="Times New Roman" w:cs="Times New Roman"/>
      <w:color w:val="333333"/>
      <w:sz w:val="28"/>
      <w:szCs w:val="20"/>
    </w:rPr>
  </w:style>
  <w:style w:type="paragraph" w:customStyle="1" w:styleId="Default">
    <w:name w:val="Default"/>
    <w:rsid w:val="007837BE"/>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F54841"/>
    <w:rPr>
      <w:color w:val="954F72" w:themeColor="followedHyperlink"/>
      <w:u w:val="single"/>
    </w:rPr>
  </w:style>
  <w:style w:type="character" w:customStyle="1" w:styleId="normaltextrun">
    <w:name w:val="normaltextrun"/>
    <w:basedOn w:val="DefaultParagraphFont"/>
    <w:rsid w:val="00C66F8E"/>
  </w:style>
  <w:style w:type="character" w:customStyle="1" w:styleId="eop">
    <w:name w:val="eop"/>
    <w:basedOn w:val="DefaultParagraphFont"/>
    <w:rsid w:val="00C66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2310">
      <w:bodyDiv w:val="1"/>
      <w:marLeft w:val="0"/>
      <w:marRight w:val="0"/>
      <w:marTop w:val="0"/>
      <w:marBottom w:val="0"/>
      <w:divBdr>
        <w:top w:val="none" w:sz="0" w:space="0" w:color="auto"/>
        <w:left w:val="none" w:sz="0" w:space="0" w:color="auto"/>
        <w:bottom w:val="none" w:sz="0" w:space="0" w:color="auto"/>
        <w:right w:val="none" w:sz="0" w:space="0" w:color="auto"/>
      </w:divBdr>
    </w:div>
    <w:div w:id="614795917">
      <w:bodyDiv w:val="1"/>
      <w:marLeft w:val="0"/>
      <w:marRight w:val="0"/>
      <w:marTop w:val="0"/>
      <w:marBottom w:val="0"/>
      <w:divBdr>
        <w:top w:val="none" w:sz="0" w:space="0" w:color="auto"/>
        <w:left w:val="none" w:sz="0" w:space="0" w:color="auto"/>
        <w:bottom w:val="none" w:sz="0" w:space="0" w:color="auto"/>
        <w:right w:val="none" w:sz="0" w:space="0" w:color="auto"/>
      </w:divBdr>
    </w:div>
    <w:div w:id="1347442607">
      <w:bodyDiv w:val="1"/>
      <w:marLeft w:val="0"/>
      <w:marRight w:val="0"/>
      <w:marTop w:val="0"/>
      <w:marBottom w:val="0"/>
      <w:divBdr>
        <w:top w:val="none" w:sz="0" w:space="0" w:color="auto"/>
        <w:left w:val="none" w:sz="0" w:space="0" w:color="auto"/>
        <w:bottom w:val="none" w:sz="0" w:space="0" w:color="auto"/>
        <w:right w:val="none" w:sz="0" w:space="0" w:color="auto"/>
      </w:divBdr>
    </w:div>
    <w:div w:id="1439760617">
      <w:bodyDiv w:val="1"/>
      <w:marLeft w:val="0"/>
      <w:marRight w:val="0"/>
      <w:marTop w:val="0"/>
      <w:marBottom w:val="0"/>
      <w:divBdr>
        <w:top w:val="none" w:sz="0" w:space="0" w:color="auto"/>
        <w:left w:val="none" w:sz="0" w:space="0" w:color="auto"/>
        <w:bottom w:val="none" w:sz="0" w:space="0" w:color="auto"/>
        <w:right w:val="none" w:sz="0" w:space="0" w:color="auto"/>
      </w:divBdr>
    </w:div>
    <w:div w:id="205549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raa.gov.lv/lv/media/6874/download?attachmen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5BC3E525-92FB-49F8-93BC-B94782D39AB2}">
    <t:Anchor>
      <t:Comment id="887708365"/>
    </t:Anchor>
    <t:History>
      <t:Event id="{959E847F-CF24-4D4D-87C6-BFEC04E49D91}" time="2022-09-13T11:14:16.554Z">
        <t:Attribution userId="S::egita.rudzite@vraa.gov.lv::0a344cec-bd7d-4932-a7e2-01eaaae3d98a" userProvider="AD" userName="Egita Rudzīte"/>
        <t:Anchor>
          <t:Comment id="887708365"/>
        </t:Anchor>
        <t:Create/>
      </t:Event>
      <t:Event id="{19DE04BC-C4C5-466B-A07E-AC9A4C4BD097}" time="2022-09-13T11:14:16.554Z">
        <t:Attribution userId="S::egita.rudzite@vraa.gov.lv::0a344cec-bd7d-4932-a7e2-01eaaae3d98a" userProvider="AD" userName="Egita Rudzīte"/>
        <t:Anchor>
          <t:Comment id="887708365"/>
        </t:Anchor>
        <t:Assign userId="S::MaijaA@varam.gov.lv::69e4351e-fe6f-4ba7-9d87-55b2429d28e1" userProvider="AD" userName="Maija Anspoka"/>
      </t:Event>
      <t:Event id="{F4EB2DCC-6EF9-48A5-9D12-59B3345E3EDD}" time="2022-09-13T11:14:16.554Z">
        <t:Attribution userId="S::egita.rudzite@vraa.gov.lv::0a344cec-bd7d-4932-a7e2-01eaaae3d98a" userProvider="AD" userName="Egita Rudzīte"/>
        <t:Anchor>
          <t:Comment id="887708365"/>
        </t:Anchor>
        <t:SetTitle title="@Maija Anspoka lūdzu pārlasi, vai ir OK nodefinēts MK līmenim."/>
      </t:Event>
    </t:History>
  </t:Task>
  <t:Task id="{5A16014F-6497-41AA-9BFD-F79E5D7A7A76}">
    <t:Anchor>
      <t:Comment id="306909512"/>
    </t:Anchor>
    <t:History>
      <t:Event id="{85CA6562-7E8B-40ED-8B44-501E5030EFEF}" time="2022-10-12T13:14:10.264Z">
        <t:Attribution userId="S::egita.rudzite@vraa.gov.lv::0a344cec-bd7d-4932-a7e2-01eaaae3d98a" userProvider="AD" userName="Egita Rudzīte"/>
        <t:Anchor>
          <t:Comment id="1590517417"/>
        </t:Anchor>
        <t:Create/>
      </t:Event>
      <t:Event id="{F0741B89-7D96-4D7B-8890-B8664DBEAB3A}" time="2022-10-12T13:14:10.264Z">
        <t:Attribution userId="S::egita.rudzite@vraa.gov.lv::0a344cec-bd7d-4932-a7e2-01eaaae3d98a" userProvider="AD" userName="Egita Rudzīte"/>
        <t:Anchor>
          <t:Comment id="1590517417"/>
        </t:Anchor>
        <t:Assign userId="S::laura.ceple@vraa.gov.lv::1871218b-3c50-41a8-98e8-04485f3e4557" userProvider="AD" userName="Laura Ceple"/>
      </t:Event>
      <t:Event id="{53210ED4-CD5B-44D7-B02A-48B9AD185967}" time="2022-10-12T13:14:10.264Z">
        <t:Attribution userId="S::egita.rudzite@vraa.gov.lv::0a344cec-bd7d-4932-a7e2-01eaaae3d98a" userProvider="AD" userName="Egita Rudzīte"/>
        <t:Anchor>
          <t:Comment id="1590517417"/>
        </t:Anchor>
        <t:SetTitle title="varam tā apaļi ierakstīt. @Laura Ceple lūdzu ieraksti te un augstāk 2.2.punktā."/>
      </t:Event>
      <t:Event id="{55646600-9604-4F66-9135-4EDC2CBB09B2}" time="2022-10-12T14:28:51.894Z">
        <t:Attribution userId="S::egita.rudzite@vraa.gov.lv::0a344cec-bd7d-4932-a7e2-01eaaae3d98a" userProvider="AD" userName="Egita Rudzīt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e386fc-dcfa-48b5-ba6f-5efb9b8dcde0">
      <Terms xmlns="http://schemas.microsoft.com/office/infopath/2007/PartnerControls"/>
    </lcf76f155ced4ddcb4097134ff3c332f>
    <TaxCatchAll xmlns="a6d076a5-8350-4827-88fa-2a4ebf9a1d5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7A7CEA9022EBDB4DBB22CF74E3A558F5" ma:contentTypeVersion="16" ma:contentTypeDescription="Izveidot jaunu dokumentu." ma:contentTypeScope="" ma:versionID="d3469259bc8b6153d40bcac77c67aa90">
  <xsd:schema xmlns:xsd="http://www.w3.org/2001/XMLSchema" xmlns:xs="http://www.w3.org/2001/XMLSchema" xmlns:p="http://schemas.microsoft.com/office/2006/metadata/properties" xmlns:ns2="f6e386fc-dcfa-48b5-ba6f-5efb9b8dcde0" xmlns:ns3="a6d076a5-8350-4827-88fa-2a4ebf9a1d58" targetNamespace="http://schemas.microsoft.com/office/2006/metadata/properties" ma:root="true" ma:fieldsID="8a66b5d7ae892c128737c94805d96b17" ns2:_="" ns3:_="">
    <xsd:import namespace="f6e386fc-dcfa-48b5-ba6f-5efb9b8dcde0"/>
    <xsd:import namespace="a6d076a5-8350-4827-88fa-2a4ebf9a1d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e386fc-dcfa-48b5-ba6f-5efb9b8d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d076a5-8350-4827-88fa-2a4ebf9a1d58" elementFormDefault="qualified">
    <xsd:import namespace="http://schemas.microsoft.com/office/2006/documentManagement/types"/>
    <xsd:import namespace="http://schemas.microsoft.com/office/infopath/2007/PartnerControls"/>
    <xsd:element name="SharedWithUsers" ma:index="19"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b8a11d41-ea63-4818-8714-68e00a52c2f3}" ma:internalName="TaxCatchAll" ma:showField="CatchAllData" ma:web="a6d076a5-8350-4827-88fa-2a4ebf9a1d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ED63A-BD54-4705-8374-0267C820BD73}">
  <ds:schemaRefs>
    <ds:schemaRef ds:uri="http://schemas.microsoft.com/office/2006/metadata/properties"/>
    <ds:schemaRef ds:uri="http://schemas.microsoft.com/office/infopath/2007/PartnerControls"/>
    <ds:schemaRef ds:uri="f6e386fc-dcfa-48b5-ba6f-5efb9b8dcde0"/>
    <ds:schemaRef ds:uri="a6d076a5-8350-4827-88fa-2a4ebf9a1d58"/>
  </ds:schemaRefs>
</ds:datastoreItem>
</file>

<file path=customXml/itemProps2.xml><?xml version="1.0" encoding="utf-8"?>
<ds:datastoreItem xmlns:ds="http://schemas.openxmlformats.org/officeDocument/2006/customXml" ds:itemID="{1EC0E613-D380-4C56-B7FA-E38F75C18D0E}">
  <ds:schemaRefs>
    <ds:schemaRef ds:uri="http://schemas.openxmlformats.org/officeDocument/2006/bibliography"/>
  </ds:schemaRefs>
</ds:datastoreItem>
</file>

<file path=customXml/itemProps3.xml><?xml version="1.0" encoding="utf-8"?>
<ds:datastoreItem xmlns:ds="http://schemas.openxmlformats.org/officeDocument/2006/customXml" ds:itemID="{3085177B-4A56-4AF4-B2EC-31B0DAFB1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e386fc-dcfa-48b5-ba6f-5efb9b8dcde0"/>
    <ds:schemaRef ds:uri="a6d076a5-8350-4827-88fa-2a4ebf9a1d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13F97-A50A-4D5C-8C45-E4D22E3FCC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24117</Words>
  <Characters>13748</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Inese Šņickovska</cp:lastModifiedBy>
  <cp:revision>6</cp:revision>
  <dcterms:created xsi:type="dcterms:W3CDTF">2023-06-26T05:44:00Z</dcterms:created>
  <dcterms:modified xsi:type="dcterms:W3CDTF">2023-06-28T07:11:00Z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0x010100BFAD25A2AB4F0C4FBE9D93A449EE9370</vt:lpwstr>
  </property>
  <property fmtid="{D5CDD505-2E9C-101B-9397-08002B2CF9AE}" pid="3" name="MediaServiceImageTags">
    <vt:lpwstr/>
  </property>
</Properties>
</file>