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20CB9" w14:textId="18D8F45F" w:rsidR="007E15F5" w:rsidRPr="00EC2467" w:rsidRDefault="007E15F5" w:rsidP="007E15F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>
        <w:rPr>
          <w:rFonts w:eastAsia="Times New Roman" w:cs="Calibri"/>
          <w:color w:val="333333"/>
          <w:sz w:val="28"/>
          <w:lang w:eastAsia="en-GB"/>
        </w:rPr>
        <w:t>6. p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ielikums </w:t>
      </w:r>
    </w:p>
    <w:p w14:paraId="2D5EF411" w14:textId="77777777" w:rsidR="007E15F5" w:rsidRPr="00EC2467" w:rsidRDefault="007E15F5" w:rsidP="007E15F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p w14:paraId="2EC6085E" w14:textId="77777777" w:rsidR="007E15F5" w:rsidRPr="00EC2467" w:rsidRDefault="007E15F5" w:rsidP="007E15F5">
      <w:pPr>
        <w:spacing w:after="0"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7E3BCFF7" w14:textId="77777777" w:rsidR="007E15F5" w:rsidRDefault="007E15F5" w:rsidP="007E15F5">
      <w:pPr>
        <w:spacing w:after="0"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6E08E19B" w14:textId="77777777" w:rsidR="007E15F5" w:rsidRPr="00DF3C5A" w:rsidRDefault="007E15F5" w:rsidP="004F18E1">
      <w:pPr>
        <w:shd w:val="clear" w:color="auto" w:fill="FFFFFF"/>
        <w:spacing w:after="0" w:line="240" w:lineRule="auto"/>
        <w:jc w:val="right"/>
        <w:rPr>
          <w:rFonts w:eastAsia="Times New Roman"/>
          <w:color w:val="000000" w:themeColor="text1"/>
          <w:lang w:eastAsia="lv-LV"/>
        </w:rPr>
      </w:pPr>
    </w:p>
    <w:p w14:paraId="4B078C15" w14:textId="109CBE04" w:rsidR="00267643" w:rsidRPr="00406380" w:rsidRDefault="00267643" w:rsidP="001253B1">
      <w:pPr>
        <w:shd w:val="clear" w:color="auto" w:fill="FFFFFF"/>
        <w:tabs>
          <w:tab w:val="left" w:pos="9150"/>
          <w:tab w:val="right" w:pos="13958"/>
        </w:tabs>
        <w:spacing w:after="0" w:line="240" w:lineRule="auto"/>
        <w:jc w:val="center"/>
        <w:rPr>
          <w:rFonts w:eastAsia="Times New Roman"/>
          <w:b/>
          <w:bCs/>
          <w:color w:val="000000" w:themeColor="text1"/>
          <w:sz w:val="28"/>
          <w:szCs w:val="28"/>
          <w:lang w:eastAsia="lv-LV"/>
        </w:rPr>
      </w:pPr>
      <w:r w:rsidRPr="00406380">
        <w:rPr>
          <w:rFonts w:eastAsia="Times New Roman"/>
          <w:b/>
          <w:bCs/>
          <w:color w:val="000000" w:themeColor="text1"/>
          <w:sz w:val="28"/>
          <w:szCs w:val="28"/>
          <w:lang w:eastAsia="lv-LV"/>
        </w:rPr>
        <w:t>Ziedojumu un dāvinājumu pārskata</w:t>
      </w:r>
      <w:r w:rsidR="0078044C" w:rsidRPr="00406380">
        <w:rPr>
          <w:rFonts w:eastAsia="Times New Roman"/>
          <w:b/>
          <w:bCs/>
          <w:color w:val="000000" w:themeColor="text1"/>
          <w:sz w:val="28"/>
          <w:szCs w:val="28"/>
          <w:lang w:eastAsia="lv-LV"/>
        </w:rPr>
        <w:t xml:space="preserve"> 2.</w:t>
      </w:r>
      <w:r w:rsidR="007E15F5" w:rsidRPr="00406380">
        <w:rPr>
          <w:rFonts w:eastAsia="Times New Roman"/>
          <w:b/>
          <w:bCs/>
          <w:color w:val="000000" w:themeColor="text1"/>
          <w:sz w:val="28"/>
          <w:szCs w:val="28"/>
          <w:lang w:eastAsia="lv-LV"/>
        </w:rPr>
        <w:t xml:space="preserve"> </w:t>
      </w:r>
      <w:r w:rsidRPr="00406380">
        <w:rPr>
          <w:rFonts w:eastAsia="Times New Roman"/>
          <w:b/>
          <w:bCs/>
          <w:color w:val="000000" w:themeColor="text1"/>
          <w:sz w:val="28"/>
          <w:szCs w:val="28"/>
          <w:lang w:eastAsia="lv-LV"/>
        </w:rPr>
        <w:t>pielikums</w:t>
      </w:r>
    </w:p>
    <w:p w14:paraId="663E829B" w14:textId="7B3A1364" w:rsidR="00B34B33" w:rsidRPr="00406380" w:rsidRDefault="00B34B33" w:rsidP="001253B1">
      <w:pPr>
        <w:shd w:val="clear" w:color="auto" w:fill="FFFFFF"/>
        <w:tabs>
          <w:tab w:val="left" w:pos="13183"/>
        </w:tabs>
        <w:spacing w:after="0" w:line="240" w:lineRule="auto"/>
        <w:jc w:val="center"/>
        <w:rPr>
          <w:rFonts w:eastAsia="Times New Roman"/>
          <w:b/>
          <w:bCs/>
          <w:color w:val="414142"/>
          <w:sz w:val="28"/>
          <w:szCs w:val="28"/>
          <w:lang w:eastAsia="lv-LV"/>
        </w:rPr>
      </w:pPr>
      <w:bookmarkStart w:id="0" w:name="536160"/>
      <w:bookmarkStart w:id="1" w:name="n-536160"/>
      <w:bookmarkEnd w:id="0"/>
      <w:bookmarkEnd w:id="1"/>
      <w:r w:rsidRPr="00406380">
        <w:rPr>
          <w:rFonts w:eastAsia="Times New Roman"/>
          <w:b/>
          <w:bCs/>
          <w:color w:val="414142"/>
          <w:sz w:val="28"/>
          <w:szCs w:val="28"/>
          <w:lang w:eastAsia="lv-LV"/>
        </w:rPr>
        <w:t xml:space="preserve">Detalizēta informācija par izlietotajiem ziedojumiem un dāvinājumiem 20___. </w:t>
      </w:r>
      <w:r w:rsidR="001253B1" w:rsidRPr="00406380">
        <w:rPr>
          <w:rFonts w:eastAsia="Times New Roman"/>
          <w:b/>
          <w:bCs/>
          <w:color w:val="414142"/>
          <w:sz w:val="28"/>
          <w:szCs w:val="28"/>
          <w:lang w:eastAsia="lv-LV"/>
        </w:rPr>
        <w:t>g</w:t>
      </w:r>
      <w:r w:rsidRPr="00406380">
        <w:rPr>
          <w:rFonts w:eastAsia="Times New Roman"/>
          <w:b/>
          <w:bCs/>
          <w:color w:val="414142"/>
          <w:sz w:val="28"/>
          <w:szCs w:val="28"/>
          <w:lang w:eastAsia="lv-LV"/>
        </w:rPr>
        <w:t>adā</w:t>
      </w:r>
    </w:p>
    <w:p w14:paraId="07256827" w14:textId="77777777" w:rsidR="004F18E1" w:rsidRPr="00C84DF1" w:rsidRDefault="004F18E1" w:rsidP="00B34B33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color w:val="414142"/>
          <w:sz w:val="27"/>
          <w:szCs w:val="27"/>
          <w:lang w:eastAsia="lv-LV"/>
        </w:rPr>
      </w:pPr>
    </w:p>
    <w:tbl>
      <w:tblPr>
        <w:tblW w:w="5081" w:type="pct"/>
        <w:jc w:val="center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94"/>
        <w:gridCol w:w="1005"/>
        <w:gridCol w:w="1005"/>
        <w:gridCol w:w="1204"/>
        <w:gridCol w:w="1516"/>
        <w:gridCol w:w="1205"/>
        <w:gridCol w:w="960"/>
        <w:gridCol w:w="1560"/>
        <w:gridCol w:w="1171"/>
        <w:gridCol w:w="1094"/>
        <w:gridCol w:w="994"/>
        <w:gridCol w:w="994"/>
        <w:gridCol w:w="760"/>
        <w:gridCol w:w="638"/>
        <w:gridCol w:w="749"/>
      </w:tblGrid>
      <w:tr w:rsidR="003331BE" w:rsidRPr="00B34B33" w14:paraId="4DAE7C7B" w14:textId="708C22FA" w:rsidTr="00406380">
        <w:trPr>
          <w:jc w:val="center"/>
        </w:trPr>
        <w:tc>
          <w:tcPr>
            <w:tcW w:w="451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194C9A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Nr.</w:t>
            </w: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br/>
              <w:t>p. k.</w:t>
            </w:r>
          </w:p>
        </w:tc>
        <w:tc>
          <w:tcPr>
            <w:tcW w:w="913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9C7EC6" w14:textId="5B00DD51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Ziedojumu un dāvinājumu izlietojuma apraksts</w:t>
            </w:r>
          </w:p>
        </w:tc>
        <w:tc>
          <w:tcPr>
            <w:tcW w:w="913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B828B4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Ziedojumu un dāvinājumu izlietojums (</w:t>
            </w:r>
            <w:r w:rsidRPr="00B34B33">
              <w:rPr>
                <w:rFonts w:eastAsia="Times New Roman"/>
                <w:i/>
                <w:iCs/>
                <w:color w:val="414142"/>
                <w:sz w:val="20"/>
                <w:szCs w:val="20"/>
                <w:lang w:eastAsia="lv-LV"/>
              </w:rPr>
              <w:t>euro</w:t>
            </w: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3561" w:type="dxa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FE52C4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Ziedojumu un dāvinājumu izlietojuma summa</w:t>
            </w: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br/>
              <w:t>(</w:t>
            </w:r>
            <w:r w:rsidRPr="00B34B33">
              <w:rPr>
                <w:rFonts w:eastAsia="Times New Roman"/>
                <w:i/>
                <w:iCs/>
                <w:color w:val="414142"/>
                <w:sz w:val="20"/>
                <w:szCs w:val="20"/>
                <w:lang w:eastAsia="lv-LV"/>
              </w:rPr>
              <w:t>euro</w:t>
            </w: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4342" w:type="dxa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B9FDB9" w14:textId="44DCCE8A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Ziedojumu un dāvinājumu izlietojuma</w:t>
            </w: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 xml:space="preserve"> summas pa veidiem</w:t>
            </w: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 xml:space="preserve"> (</w:t>
            </w:r>
            <w:r w:rsidRPr="00B34B33">
              <w:rPr>
                <w:rFonts w:eastAsia="Times New Roman"/>
                <w:i/>
                <w:iCs/>
                <w:color w:val="414142"/>
                <w:sz w:val="20"/>
                <w:szCs w:val="20"/>
                <w:lang w:eastAsia="lv-LV"/>
              </w:rPr>
              <w:t>euro</w:t>
            </w: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903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4777D9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Sabiedriskā labuma darbības joma*</w:t>
            </w:r>
          </w:p>
        </w:tc>
        <w:tc>
          <w:tcPr>
            <w:tcW w:w="903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CDB147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Sabiedriskā labuma mērķa grupa**</w:t>
            </w:r>
          </w:p>
        </w:tc>
        <w:tc>
          <w:tcPr>
            <w:tcW w:w="2181" w:type="dxa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26CA47" w14:textId="2D23DD86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Sabiedriskā labuma guvēju skaits</w:t>
            </w:r>
          </w:p>
        </w:tc>
      </w:tr>
      <w:tr w:rsidR="003331BE" w:rsidRPr="00B34B33" w14:paraId="555A1155" w14:textId="2A2AF091" w:rsidTr="00406380">
        <w:trPr>
          <w:jc w:val="center"/>
        </w:trPr>
        <w:tc>
          <w:tcPr>
            <w:tcW w:w="451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EA4BD5" w14:textId="77777777" w:rsidR="003331BE" w:rsidRPr="00B34B33" w:rsidRDefault="003331BE" w:rsidP="00B34B33">
            <w:pPr>
              <w:spacing w:after="0" w:line="240" w:lineRule="auto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13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6BF95A" w14:textId="77777777" w:rsidR="003331BE" w:rsidRPr="00B34B33" w:rsidRDefault="003331BE" w:rsidP="00B34B33">
            <w:pPr>
              <w:spacing w:after="0" w:line="240" w:lineRule="auto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13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49DCC6" w14:textId="77777777" w:rsidR="003331BE" w:rsidRPr="00B34B33" w:rsidRDefault="003331BE" w:rsidP="00B34B33">
            <w:pPr>
              <w:spacing w:after="0" w:line="240" w:lineRule="auto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A73AC5" w14:textId="62860C2F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 xml:space="preserve">no </w:t>
            </w: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vispār</w:t>
            </w:r>
            <w:r w:rsidR="001253B1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īgiem</w:t>
            </w: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 xml:space="preserve"> ziedojumi</w:t>
            </w: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e</w:t>
            </w:r>
            <w:r w:rsidR="001253B1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m</w:t>
            </w: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 xml:space="preserve"> (neierobežotai lietošanai)</w:t>
            </w:r>
          </w:p>
        </w:tc>
        <w:tc>
          <w:tcPr>
            <w:tcW w:w="13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86832B" w14:textId="3E3D5FF9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 xml:space="preserve">no </w:t>
            </w:r>
            <w:proofErr w:type="spellStart"/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mērķziedojum</w:t>
            </w: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iem</w:t>
            </w:r>
            <w:proofErr w:type="spellEnd"/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 xml:space="preserve"> (noteiktiem mērķiem)</w:t>
            </w:r>
          </w:p>
        </w:tc>
        <w:tc>
          <w:tcPr>
            <w:tcW w:w="109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62B5CE" w14:textId="74CEB5F4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 xml:space="preserve">no </w:t>
            </w: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anonīmi</w:t>
            </w: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em</w:t>
            </w: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 xml:space="preserve"> ziedojumi</w:t>
            </w: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em</w:t>
            </w: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 xml:space="preserve"> un dāvinājumi</w:t>
            </w: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em</w:t>
            </w:r>
          </w:p>
        </w:tc>
        <w:tc>
          <w:tcPr>
            <w:tcW w:w="87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830141" w14:textId="77777777" w:rsidR="003331BE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F568E1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 xml:space="preserve">sabiedriskā labuma darbībai </w:t>
            </w:r>
          </w:p>
          <w:p w14:paraId="27E5679E" w14:textId="1B2F9F9E" w:rsidR="003331BE" w:rsidRPr="00F568E1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(SL)</w:t>
            </w:r>
          </w:p>
        </w:tc>
        <w:tc>
          <w:tcPr>
            <w:tcW w:w="14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76EB7E" w14:textId="77777777" w:rsidR="003331BE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F568E1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 xml:space="preserve">administratīvajiem izdevumiem </w:t>
            </w:r>
          </w:p>
          <w:p w14:paraId="26C4F2B0" w14:textId="3112C1B3" w:rsidR="003331BE" w:rsidRPr="00F568E1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(AI)</w:t>
            </w:r>
          </w:p>
        </w:tc>
        <w:tc>
          <w:tcPr>
            <w:tcW w:w="106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14ACBB" w14:textId="77777777" w:rsidR="003331BE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F568E1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saimnieciskās darbības izdevumiem</w:t>
            </w:r>
          </w:p>
          <w:p w14:paraId="6C9F1F0E" w14:textId="27DC0299" w:rsidR="003331BE" w:rsidRPr="00F568E1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(SD)</w:t>
            </w:r>
            <w:r w:rsidRPr="00F568E1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9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BBB67A" w14:textId="77777777" w:rsidR="003331BE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F568E1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citiem mērķiem un uzdevumiem</w:t>
            </w:r>
          </w:p>
          <w:p w14:paraId="2F77431D" w14:textId="1DD6B787" w:rsidR="003331BE" w:rsidRPr="00F568E1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(SC)</w:t>
            </w:r>
          </w:p>
        </w:tc>
        <w:tc>
          <w:tcPr>
            <w:tcW w:w="903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568016" w14:textId="77777777" w:rsidR="003331BE" w:rsidRPr="00B34B33" w:rsidRDefault="003331BE" w:rsidP="00B34B33">
            <w:pPr>
              <w:spacing w:after="0" w:line="240" w:lineRule="auto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03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7C8995" w14:textId="77777777" w:rsidR="003331BE" w:rsidRPr="00B34B33" w:rsidRDefault="003331BE" w:rsidP="00B34B33">
            <w:pPr>
              <w:spacing w:after="0" w:line="240" w:lineRule="auto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8A9ADD" w14:textId="779CED42" w:rsidR="003331BE" w:rsidRPr="00B34B33" w:rsidRDefault="003331BE" w:rsidP="003331BE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3331BE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fizisk</w:t>
            </w: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ās</w:t>
            </w:r>
            <w:r w:rsidRPr="003331BE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 xml:space="preserve"> person</w:t>
            </w: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as</w:t>
            </w:r>
          </w:p>
        </w:tc>
        <w:tc>
          <w:tcPr>
            <w:tcW w:w="58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1BC8CC" w14:textId="662065E0" w:rsidR="003331BE" w:rsidRPr="00B34B33" w:rsidRDefault="003331BE" w:rsidP="003331BE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objekts</w:t>
            </w:r>
          </w:p>
        </w:tc>
        <w:tc>
          <w:tcPr>
            <w:tcW w:w="90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5BBE4C" w14:textId="1503FF5F" w:rsidR="003331BE" w:rsidRPr="00B34B33" w:rsidRDefault="003331BE" w:rsidP="003331BE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teritorija</w:t>
            </w:r>
          </w:p>
        </w:tc>
      </w:tr>
      <w:tr w:rsidR="003331BE" w:rsidRPr="00B34B33" w14:paraId="61CF0CBD" w14:textId="76A0385B" w:rsidTr="00406380">
        <w:trPr>
          <w:jc w:val="center"/>
        </w:trPr>
        <w:tc>
          <w:tcPr>
            <w:tcW w:w="45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57C450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91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133A7A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91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B75F9F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10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1EE9A6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13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9F66597" w14:textId="1333A57A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109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DC0FA2" w14:textId="3F5FFF74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87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214A93" w14:textId="2C5AE1DD" w:rsidR="003331BE" w:rsidRPr="00C0796E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C0796E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14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36E2B6" w14:textId="605521CA" w:rsidR="003331BE" w:rsidRPr="00C0796E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C0796E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106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A43CE0" w14:textId="3CFE38C5" w:rsidR="003331BE" w:rsidRPr="00C0796E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C0796E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9</w:t>
            </w:r>
          </w:p>
        </w:tc>
        <w:tc>
          <w:tcPr>
            <w:tcW w:w="9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508E85" w14:textId="1E8162F9" w:rsidR="003331BE" w:rsidRPr="00C0796E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C0796E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10</w:t>
            </w:r>
          </w:p>
        </w:tc>
        <w:tc>
          <w:tcPr>
            <w:tcW w:w="90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7867E5" w14:textId="3597B892" w:rsidR="003331BE" w:rsidRPr="00C0796E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C0796E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11</w:t>
            </w:r>
          </w:p>
        </w:tc>
        <w:tc>
          <w:tcPr>
            <w:tcW w:w="90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36A564" w14:textId="1890985A" w:rsidR="003331BE" w:rsidRPr="00C0796E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C0796E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12</w:t>
            </w:r>
          </w:p>
        </w:tc>
        <w:tc>
          <w:tcPr>
            <w:tcW w:w="6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E8ED02" w14:textId="269A680D" w:rsidR="003331BE" w:rsidRPr="00C0796E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13</w:t>
            </w:r>
          </w:p>
        </w:tc>
        <w:tc>
          <w:tcPr>
            <w:tcW w:w="58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E9D31D" w14:textId="06DF94B9" w:rsidR="003331BE" w:rsidRPr="00C0796E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14</w:t>
            </w:r>
          </w:p>
        </w:tc>
        <w:tc>
          <w:tcPr>
            <w:tcW w:w="90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9EF796" w14:textId="5A20A195" w:rsidR="003331BE" w:rsidRPr="00C0796E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15</w:t>
            </w:r>
          </w:p>
        </w:tc>
      </w:tr>
      <w:tr w:rsidR="003331BE" w:rsidRPr="00B34B33" w14:paraId="65B04CEF" w14:textId="1C8D3180" w:rsidTr="00406380">
        <w:trPr>
          <w:jc w:val="center"/>
        </w:trPr>
        <w:tc>
          <w:tcPr>
            <w:tcW w:w="45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28A352" w14:textId="77777777" w:rsidR="003331BE" w:rsidRPr="00B34B33" w:rsidRDefault="003331BE" w:rsidP="00B34B33">
            <w:pPr>
              <w:spacing w:after="0" w:line="240" w:lineRule="auto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1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0E79E0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1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664E3C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D40EB0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3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446D4D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9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21E416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7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37F3E9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4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951C44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6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6A48D4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78A49D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0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4FEC54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0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2A55C9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D098BB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58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3884E00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0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B0C6A7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3331BE" w:rsidRPr="00B34B33" w14:paraId="26A8E2EC" w14:textId="6BC1D59F" w:rsidTr="00406380">
        <w:trPr>
          <w:jc w:val="center"/>
        </w:trPr>
        <w:tc>
          <w:tcPr>
            <w:tcW w:w="45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845161" w14:textId="77777777" w:rsidR="003331BE" w:rsidRPr="00B34B33" w:rsidRDefault="003331BE" w:rsidP="00B34B33">
            <w:pPr>
              <w:spacing w:after="0" w:line="240" w:lineRule="auto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1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32C6EF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1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06B0B7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B639EA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3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D8B340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9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619803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7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116503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4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5CE73A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6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1F6C52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8B5B82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0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425C47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0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DABF4B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33808C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58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4A158A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0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2D36C4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3331BE" w:rsidRPr="00B34B33" w14:paraId="260C2581" w14:textId="0F9AB660" w:rsidTr="00406380">
        <w:trPr>
          <w:jc w:val="center"/>
        </w:trPr>
        <w:tc>
          <w:tcPr>
            <w:tcW w:w="45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163913" w14:textId="77777777" w:rsidR="003331BE" w:rsidRPr="00B34B33" w:rsidRDefault="003331BE" w:rsidP="00B34B33">
            <w:pPr>
              <w:spacing w:after="0" w:line="240" w:lineRule="auto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1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98505D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1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4FDE0C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06392B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3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CBF30D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9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37F7AF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7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25FD19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4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6B59C2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6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5F51BA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CF15C6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0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833888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0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1C6697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E4A82E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58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2DAE27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0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534B0E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3331BE" w:rsidRPr="00B34B33" w14:paraId="7CF7506A" w14:textId="3F732B2F" w:rsidTr="00406380">
        <w:trPr>
          <w:jc w:val="center"/>
        </w:trPr>
        <w:tc>
          <w:tcPr>
            <w:tcW w:w="45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079AFC" w14:textId="77777777" w:rsidR="003331BE" w:rsidRPr="00B34B33" w:rsidRDefault="003331BE" w:rsidP="00B34B33">
            <w:pPr>
              <w:spacing w:after="0" w:line="240" w:lineRule="auto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1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D17636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1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B0C617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AC3D58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3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BA1C67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9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E0878B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7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BC972B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4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0024E3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6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93F141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9B2DD1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0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3997A6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0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7B845C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47FBE8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58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6BC5CF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0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4C6E69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3331BE" w:rsidRPr="00B34B33" w14:paraId="3DA9BC05" w14:textId="4F347ECC" w:rsidTr="00406380">
        <w:trPr>
          <w:jc w:val="center"/>
        </w:trPr>
        <w:tc>
          <w:tcPr>
            <w:tcW w:w="45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D4DFE7" w14:textId="77777777" w:rsidR="003331BE" w:rsidRPr="00B34B33" w:rsidRDefault="003331BE" w:rsidP="00B34B33">
            <w:pPr>
              <w:spacing w:after="0" w:line="240" w:lineRule="auto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1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9E8241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1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F7A938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238643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3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E285AA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9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2EB5FB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7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08353F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4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EFB4A2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6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F1A9B5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084C29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0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5E9EB5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0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FB491E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2BDE59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58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B4067A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0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BF12AFB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3331BE" w:rsidRPr="00B34B33" w14:paraId="6407060F" w14:textId="5E0AB4FA" w:rsidTr="00406380">
        <w:trPr>
          <w:jc w:val="center"/>
        </w:trPr>
        <w:tc>
          <w:tcPr>
            <w:tcW w:w="45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9EDCBD" w14:textId="77777777" w:rsidR="003331BE" w:rsidRPr="00B34B33" w:rsidRDefault="003331BE" w:rsidP="00B34B33">
            <w:pPr>
              <w:spacing w:after="0" w:line="240" w:lineRule="auto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91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871F17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91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C0ACCB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B1AFE8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3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B607AF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9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51AB73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7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2B43AD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4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D02914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6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C4A6F3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45AB72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0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CEEEDC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90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AE3B78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 w:rsidRPr="00B34B33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6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7C10C9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58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DE736D" w14:textId="77777777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0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CDB3D5" w14:textId="65625FF2" w:rsidR="003331BE" w:rsidRPr="00B34B33" w:rsidRDefault="003331BE" w:rsidP="00B34B33">
            <w:pPr>
              <w:spacing w:after="0" w:line="240" w:lineRule="auto"/>
              <w:jc w:val="center"/>
              <w:rPr>
                <w:rFonts w:eastAsia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X</w:t>
            </w:r>
          </w:p>
        </w:tc>
      </w:tr>
    </w:tbl>
    <w:p w14:paraId="7C8058E5" w14:textId="77777777" w:rsidR="00B34B33" w:rsidRPr="00C84DF1" w:rsidRDefault="00B34B33" w:rsidP="00C84DF1">
      <w:pPr>
        <w:shd w:val="clear" w:color="auto" w:fill="FFFFFF"/>
        <w:spacing w:before="100" w:beforeAutospacing="1"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C84DF1">
        <w:rPr>
          <w:rFonts w:eastAsia="Times New Roman"/>
          <w:color w:val="414142"/>
          <w:sz w:val="20"/>
          <w:szCs w:val="20"/>
          <w:lang w:eastAsia="lv-LV"/>
        </w:rPr>
        <w:t>Piezīmes.</w:t>
      </w:r>
    </w:p>
    <w:p w14:paraId="62DF3529" w14:textId="7E06D54A" w:rsidR="00E03EE9" w:rsidRDefault="00A820A2" w:rsidP="00677BA6">
      <w:pPr>
        <w:shd w:val="clear" w:color="auto" w:fill="FFFFFF"/>
        <w:spacing w:after="0" w:line="240" w:lineRule="auto"/>
        <w:ind w:firstLine="301"/>
        <w:rPr>
          <w:rFonts w:eastAsia="Times New Roman"/>
          <w:bCs/>
          <w:color w:val="414142"/>
          <w:sz w:val="20"/>
          <w:szCs w:val="20"/>
          <w:lang w:eastAsia="lv-LV"/>
        </w:rPr>
      </w:pPr>
      <w:r w:rsidRPr="00FA6D70">
        <w:rPr>
          <w:rFonts w:eastAsia="Times New Roman"/>
          <w:bCs/>
          <w:color w:val="414142"/>
          <w:sz w:val="20"/>
          <w:szCs w:val="20"/>
          <w:lang w:eastAsia="lv-LV"/>
        </w:rPr>
        <w:t>1. 7., 8., 9., 10., 11., 12., 13., 14. un 15.</w:t>
      </w:r>
      <w:r>
        <w:rPr>
          <w:rFonts w:eastAsia="Times New Roman"/>
          <w:bCs/>
          <w:color w:val="414142"/>
          <w:sz w:val="20"/>
          <w:szCs w:val="20"/>
          <w:lang w:eastAsia="lv-LV"/>
        </w:rPr>
        <w:t> </w:t>
      </w:r>
      <w:r w:rsidRPr="00FA6D70">
        <w:rPr>
          <w:rFonts w:eastAsia="Times New Roman"/>
          <w:bCs/>
          <w:color w:val="414142"/>
          <w:sz w:val="20"/>
          <w:szCs w:val="20"/>
          <w:lang w:eastAsia="lv-LV"/>
        </w:rPr>
        <w:t xml:space="preserve">aili </w:t>
      </w:r>
      <w:r w:rsidR="00E62749" w:rsidRPr="00FA6D70">
        <w:rPr>
          <w:rFonts w:eastAsia="Times New Roman"/>
          <w:bCs/>
          <w:color w:val="414142"/>
          <w:sz w:val="20"/>
          <w:szCs w:val="20"/>
          <w:lang w:eastAsia="lv-LV"/>
        </w:rPr>
        <w:t>aizpilda</w:t>
      </w:r>
      <w:r w:rsidR="00E03EE9" w:rsidRPr="00FA6D70">
        <w:rPr>
          <w:rFonts w:eastAsia="Times New Roman"/>
          <w:bCs/>
          <w:color w:val="414142"/>
          <w:sz w:val="20"/>
          <w:szCs w:val="20"/>
          <w:lang w:eastAsia="lv-LV"/>
        </w:rPr>
        <w:t xml:space="preserve"> sabiedriskā </w:t>
      </w:r>
      <w:r w:rsidR="00365033" w:rsidRPr="00FA6D70">
        <w:rPr>
          <w:rFonts w:eastAsia="Times New Roman"/>
          <w:bCs/>
          <w:color w:val="414142"/>
          <w:sz w:val="20"/>
          <w:szCs w:val="20"/>
          <w:lang w:eastAsia="lv-LV"/>
        </w:rPr>
        <w:t>la</w:t>
      </w:r>
      <w:r w:rsidR="00365033">
        <w:rPr>
          <w:rFonts w:eastAsia="Times New Roman"/>
          <w:bCs/>
          <w:color w:val="414142"/>
          <w:sz w:val="20"/>
          <w:szCs w:val="20"/>
          <w:lang w:eastAsia="lv-LV"/>
        </w:rPr>
        <w:t>buma</w:t>
      </w:r>
      <w:r w:rsidR="00365033" w:rsidRPr="00FA6D70">
        <w:rPr>
          <w:rFonts w:eastAsia="Times New Roman"/>
          <w:bCs/>
          <w:color w:val="414142"/>
          <w:sz w:val="20"/>
          <w:szCs w:val="20"/>
          <w:lang w:eastAsia="lv-LV"/>
        </w:rPr>
        <w:t xml:space="preserve"> </w:t>
      </w:r>
      <w:r w:rsidR="00E62749" w:rsidRPr="00FA6D70">
        <w:rPr>
          <w:rFonts w:eastAsia="Times New Roman"/>
          <w:bCs/>
          <w:color w:val="414142"/>
          <w:sz w:val="20"/>
          <w:szCs w:val="20"/>
          <w:lang w:eastAsia="lv-LV"/>
        </w:rPr>
        <w:t>organizācijas</w:t>
      </w:r>
      <w:r w:rsidR="00E03EE9" w:rsidRPr="00FA6D70">
        <w:rPr>
          <w:rFonts w:eastAsia="Times New Roman"/>
          <w:bCs/>
          <w:color w:val="414142"/>
          <w:sz w:val="20"/>
          <w:szCs w:val="20"/>
          <w:lang w:eastAsia="lv-LV"/>
        </w:rPr>
        <w:t>.</w:t>
      </w:r>
    </w:p>
    <w:p w14:paraId="28075C5C" w14:textId="52871617" w:rsidR="00B34B33" w:rsidRPr="0008652D" w:rsidRDefault="00A820A2" w:rsidP="00677BA6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>
        <w:rPr>
          <w:rFonts w:eastAsia="Times New Roman"/>
          <w:color w:val="414142"/>
          <w:sz w:val="20"/>
          <w:szCs w:val="20"/>
          <w:lang w:eastAsia="lv-LV"/>
        </w:rPr>
        <w:t xml:space="preserve">2. </w:t>
      </w:r>
      <w:r w:rsidR="00B34B33" w:rsidRPr="0008652D">
        <w:rPr>
          <w:rFonts w:eastAsia="Times New Roman"/>
          <w:color w:val="414142"/>
          <w:sz w:val="20"/>
          <w:szCs w:val="20"/>
          <w:lang w:eastAsia="lv-LV"/>
        </w:rPr>
        <w:t>* Norādot sabiedriskā labuma darbības jomu, lieto šādus kodus:</w:t>
      </w:r>
    </w:p>
    <w:p w14:paraId="3D6EEF91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labdarība;</w:t>
      </w:r>
    </w:p>
    <w:p w14:paraId="63E965B7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2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cilvēktiesību un indivīda tiesību aizsardzība;</w:t>
      </w:r>
    </w:p>
    <w:p w14:paraId="0BF007BB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3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pilsoniskas sabiedrības attīstība;</w:t>
      </w:r>
    </w:p>
    <w:p w14:paraId="12655A24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4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izglītības veicināšana;</w:t>
      </w:r>
    </w:p>
    <w:p w14:paraId="553FDC50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5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zinātnes veicināšana;</w:t>
      </w:r>
    </w:p>
    <w:p w14:paraId="0DF3BC9C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6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kultūras veicināšana;</w:t>
      </w:r>
    </w:p>
    <w:p w14:paraId="5A977474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7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veselības veicināšana;</w:t>
      </w:r>
    </w:p>
    <w:p w14:paraId="7F5B606D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8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slimību profilakse;</w:t>
      </w:r>
    </w:p>
    <w:p w14:paraId="6F8F3114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9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sporta atbalstīšana;</w:t>
      </w:r>
    </w:p>
    <w:p w14:paraId="635AB34A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lastRenderedPageBreak/>
        <w:t>10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vides aizsardzība;</w:t>
      </w:r>
    </w:p>
    <w:p w14:paraId="299D14CC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11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palīdzības sniegšana katastrofu gadījumos un ārkārtas situācijās;</w:t>
      </w:r>
    </w:p>
    <w:p w14:paraId="0A3393B4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12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sabiedrības (it īpaši trūcīgo un sociāli mazaizsargāto personu grupu) sociālās labklājības celšana.</w:t>
      </w:r>
    </w:p>
    <w:p w14:paraId="77B61FB4" w14:textId="7E9AC68D" w:rsidR="00B34B33" w:rsidRPr="00677BA6" w:rsidRDefault="00A820A2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>
        <w:rPr>
          <w:rFonts w:eastAsia="Times New Roman"/>
          <w:color w:val="414142"/>
          <w:sz w:val="20"/>
          <w:szCs w:val="20"/>
          <w:lang w:eastAsia="lv-LV"/>
        </w:rPr>
        <w:t>3.</w:t>
      </w:r>
      <w:r w:rsidR="00B34B33" w:rsidRPr="00677BA6">
        <w:rPr>
          <w:rFonts w:eastAsia="Times New Roman"/>
          <w:color w:val="414142"/>
          <w:sz w:val="20"/>
          <w:szCs w:val="20"/>
          <w:lang w:eastAsia="lv-LV"/>
        </w:rPr>
        <w:t>** Norādot sabiedriskā labuma mērķa grupu, lieto šādus kodus:</w:t>
      </w:r>
    </w:p>
    <w:p w14:paraId="20EB28E4" w14:textId="7170E35F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ģimenes, kuras audzina trīs un vairāk bērnu;</w:t>
      </w:r>
    </w:p>
    <w:p w14:paraId="788C66E6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2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nepilnās ģimenes;</w:t>
      </w:r>
    </w:p>
    <w:p w14:paraId="3D548EF9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3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cilvēki ar invaliditāti;</w:t>
      </w:r>
    </w:p>
    <w:p w14:paraId="6FFDC563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4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personas, kuras pārsniegušas darbspējas vecumu;</w:t>
      </w:r>
    </w:p>
    <w:p w14:paraId="758A6C7C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5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15–25 gadus veci jaunieši;</w:t>
      </w:r>
    </w:p>
    <w:p w14:paraId="5A70C542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6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personas, kuras atbrīvotas no brīvības atņemšanas iestādēm;</w:t>
      </w:r>
    </w:p>
    <w:p w14:paraId="334C6AB1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7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ilgstošie bezdarbnieki;</w:t>
      </w:r>
    </w:p>
    <w:p w14:paraId="15A5C97E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8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bezpajumtnieki;</w:t>
      </w:r>
    </w:p>
    <w:p w14:paraId="142F9B4D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9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cilvēktirdzniecības upuri;</w:t>
      </w:r>
    </w:p>
    <w:p w14:paraId="0165991E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10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politiski represētās personas;</w:t>
      </w:r>
    </w:p>
    <w:p w14:paraId="31AFB398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11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personas, kurām stihisku nelaimju vai dabas katastrofu dēļ ir nodarīts kaitējums, un viņu ģimenes;</w:t>
      </w:r>
    </w:p>
    <w:p w14:paraId="3C89A1B1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12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Černobiļas atomelektrostacijas avārijas seku likvidēšanas dalībnieki un viņu ģimenes, Černobiļas atomelektrostacijas avārijas dēļ cietušās personas un viņu ģimenes;</w:t>
      </w:r>
    </w:p>
    <w:p w14:paraId="070CCF9E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13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personas ar alkohola, narkotisko, psihotropo, toksisko vielu, azartspēļu vai datorspēļu atkarības problēmām un viņu ģimenes;</w:t>
      </w:r>
    </w:p>
    <w:p w14:paraId="1185A722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14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ģimenes, kas audzina bērnu ar invaliditāti;</w:t>
      </w:r>
    </w:p>
    <w:p w14:paraId="4F6988CF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15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bērni;</w:t>
      </w:r>
    </w:p>
    <w:p w14:paraId="1EB255A7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16 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– no vardarbības cietušās personas;</w:t>
      </w:r>
    </w:p>
    <w:p w14:paraId="3A8CA316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17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cita.</w:t>
      </w:r>
    </w:p>
    <w:p w14:paraId="40595E68" w14:textId="77777777" w:rsidR="00313D02" w:rsidRPr="0014012F" w:rsidRDefault="00313D02" w:rsidP="0014012F"/>
    <w:sectPr w:rsidR="00313D02" w:rsidRPr="0014012F" w:rsidSect="00677BA6">
      <w:headerReference w:type="default" r:id="rId7"/>
      <w:footerReference w:type="default" r:id="rId8"/>
      <w:pgSz w:w="16838" w:h="11906" w:orient="landscape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44F4E" w14:textId="77777777" w:rsidR="004861E2" w:rsidRDefault="004861E2" w:rsidP="004F18E1">
      <w:pPr>
        <w:spacing w:after="0" w:line="240" w:lineRule="auto"/>
      </w:pPr>
      <w:r>
        <w:separator/>
      </w:r>
    </w:p>
  </w:endnote>
  <w:endnote w:type="continuationSeparator" w:id="0">
    <w:p w14:paraId="218A8339" w14:textId="77777777" w:rsidR="004861E2" w:rsidRDefault="004861E2" w:rsidP="004F1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51572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CE32BD" w14:textId="49B6FE7A" w:rsidR="004F18E1" w:rsidRDefault="007E15F5" w:rsidP="00406380">
        <w:pPr>
          <w:pStyle w:val="Footer"/>
        </w:pPr>
        <w:r w:rsidRPr="00406380">
          <w:rPr>
            <w:sz w:val="16"/>
            <w:szCs w:val="16"/>
          </w:rPr>
          <w:t>N1405_2_p6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28D78" w14:textId="77777777" w:rsidR="004861E2" w:rsidRDefault="004861E2" w:rsidP="004F18E1">
      <w:pPr>
        <w:spacing w:after="0" w:line="240" w:lineRule="auto"/>
      </w:pPr>
      <w:r>
        <w:separator/>
      </w:r>
    </w:p>
  </w:footnote>
  <w:footnote w:type="continuationSeparator" w:id="0">
    <w:p w14:paraId="32B8D4B7" w14:textId="77777777" w:rsidR="004861E2" w:rsidRDefault="004861E2" w:rsidP="004F1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FF12F" w14:textId="578195BE" w:rsidR="007E15F5" w:rsidRDefault="00C102F7" w:rsidP="00406380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B33"/>
    <w:rsid w:val="0008652D"/>
    <w:rsid w:val="000D2908"/>
    <w:rsid w:val="000E5EDB"/>
    <w:rsid w:val="000F361E"/>
    <w:rsid w:val="001253B1"/>
    <w:rsid w:val="0014012F"/>
    <w:rsid w:val="0015014B"/>
    <w:rsid w:val="00151FEB"/>
    <w:rsid w:val="001702FF"/>
    <w:rsid w:val="001C2A69"/>
    <w:rsid w:val="001C3BBF"/>
    <w:rsid w:val="001D7DAC"/>
    <w:rsid w:val="001F6793"/>
    <w:rsid w:val="00225688"/>
    <w:rsid w:val="00267643"/>
    <w:rsid w:val="00303F33"/>
    <w:rsid w:val="00313D02"/>
    <w:rsid w:val="003331BE"/>
    <w:rsid w:val="003519BA"/>
    <w:rsid w:val="00365033"/>
    <w:rsid w:val="0039329A"/>
    <w:rsid w:val="003B1509"/>
    <w:rsid w:val="003B5F9F"/>
    <w:rsid w:val="003E21C3"/>
    <w:rsid w:val="00400D59"/>
    <w:rsid w:val="00406380"/>
    <w:rsid w:val="004861E2"/>
    <w:rsid w:val="004B65B0"/>
    <w:rsid w:val="004C3EC4"/>
    <w:rsid w:val="004F18E1"/>
    <w:rsid w:val="00504CD8"/>
    <w:rsid w:val="00544610"/>
    <w:rsid w:val="00571970"/>
    <w:rsid w:val="005B7B6E"/>
    <w:rsid w:val="005E066B"/>
    <w:rsid w:val="00600651"/>
    <w:rsid w:val="00634960"/>
    <w:rsid w:val="00677BA6"/>
    <w:rsid w:val="00691A41"/>
    <w:rsid w:val="006A3488"/>
    <w:rsid w:val="007244DF"/>
    <w:rsid w:val="0078044C"/>
    <w:rsid w:val="007E15F5"/>
    <w:rsid w:val="008D4D11"/>
    <w:rsid w:val="008D51B5"/>
    <w:rsid w:val="009034F2"/>
    <w:rsid w:val="00951470"/>
    <w:rsid w:val="009A6903"/>
    <w:rsid w:val="00A1335C"/>
    <w:rsid w:val="00A820A2"/>
    <w:rsid w:val="00A85155"/>
    <w:rsid w:val="00B048E1"/>
    <w:rsid w:val="00B27386"/>
    <w:rsid w:val="00B34B33"/>
    <w:rsid w:val="00C0796E"/>
    <w:rsid w:val="00C102F7"/>
    <w:rsid w:val="00C23E10"/>
    <w:rsid w:val="00C84DF1"/>
    <w:rsid w:val="00CA39ED"/>
    <w:rsid w:val="00D16712"/>
    <w:rsid w:val="00D7681F"/>
    <w:rsid w:val="00DF3C5A"/>
    <w:rsid w:val="00E03EE9"/>
    <w:rsid w:val="00E62749"/>
    <w:rsid w:val="00F32FAE"/>
    <w:rsid w:val="00F527EF"/>
    <w:rsid w:val="00F568E1"/>
    <w:rsid w:val="00FA6D70"/>
    <w:rsid w:val="00FC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76D97E"/>
  <w15:chartTrackingRefBased/>
  <w15:docId w15:val="{A927EBB8-AC35-4E0E-86BB-340EDF8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18E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18E1"/>
  </w:style>
  <w:style w:type="paragraph" w:styleId="Footer">
    <w:name w:val="footer"/>
    <w:basedOn w:val="Normal"/>
    <w:link w:val="FooterChar"/>
    <w:uiPriority w:val="99"/>
    <w:unhideWhenUsed/>
    <w:rsid w:val="004F18E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18E1"/>
  </w:style>
  <w:style w:type="character" w:styleId="CommentReference">
    <w:name w:val="annotation reference"/>
    <w:basedOn w:val="DefaultParagraphFont"/>
    <w:uiPriority w:val="99"/>
    <w:semiHidden/>
    <w:unhideWhenUsed/>
    <w:rsid w:val="00F527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27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27E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27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27E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7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7E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84D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3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5173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354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DE72C-A43E-4316-A2A1-417F24396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1736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Finanšu Ministrija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Šaknere</dc:creator>
  <cp:keywords/>
  <dc:description/>
  <cp:lastModifiedBy>Lilija Kampāne</cp:lastModifiedBy>
  <cp:revision>3</cp:revision>
  <dcterms:created xsi:type="dcterms:W3CDTF">2022-07-11T11:46:00Z</dcterms:created>
  <dcterms:modified xsi:type="dcterms:W3CDTF">2022-07-11T11:46:00Z</dcterms:modified>
</cp:coreProperties>
</file>