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Ieņēmumu un izdevumu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Biedru nauda, iestāšanās nauda un citas gadskārtējās iemaksas.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Saņemtie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Saņemtie mantojumi.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Saņemtās dotācijas un subsīdijas.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No Eiropas Savienības fondiem, Eiropas Ekonomikas zonas fondiem un citiem ārvalstu fondiem saņemtais finansējums.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VI. Ieņēmumi no saimnieciskās darbības.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VII. Citi ieņēmumi.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VIII. Ieņēmumi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IX. Izdevumi: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(1) Izdevumi, izņemot izdevumus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Atbalsta maksājumi personām.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(2) Izdevumi saimnieciskās darbības veikšanai: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Saimnieciskās darbības veikšanai saņemto citu personu pakalpojumi.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Materiālu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Darba samaksa.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Sociālās apdrošināšanas un nodrošinājuma maksājumi.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Pamatlīdzekļu un nemateriālo ieguldījumu nolietojums un norakstīšana.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Citi izdevumi.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X. Nodokļi.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XI. Izdevumi kopā.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XII. Ieņēmumu un izdevumu starpība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t. sk. Ieņēmumu un izdevumu starpība no saimnieciskās darbības.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noteikumu_projekts_p3_21-TA-1405.docx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